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A0D9E" w14:textId="725F03C8" w:rsidR="00620C7B" w:rsidRPr="00FC5C88" w:rsidRDefault="00A232F5">
      <w:pPr>
        <w:pStyle w:val="PlainText"/>
        <w:jc w:val="center"/>
        <w:rPr>
          <w:rFonts w:ascii="Arial" w:eastAsia="MS Mincho" w:hAnsi="Arial" w:cs="Arial"/>
          <w:b/>
          <w:bCs/>
          <w:sz w:val="22"/>
          <w:szCs w:val="22"/>
        </w:rPr>
      </w:pPr>
      <w:r w:rsidRPr="00FC5C88">
        <w:rPr>
          <w:rFonts w:ascii="Arial" w:eastAsia="MS Mincho" w:hAnsi="Arial" w:cs="Arial"/>
          <w:b/>
          <w:bCs/>
          <w:sz w:val="22"/>
          <w:szCs w:val="22"/>
        </w:rPr>
        <w:t>COMMERCIAL ARBITRATION OF BUSINESS DISPUTES</w:t>
      </w:r>
    </w:p>
    <w:p w14:paraId="100959FB" w14:textId="77777777" w:rsidR="00620C7B" w:rsidRPr="00FC5C88" w:rsidRDefault="00000000">
      <w:pPr>
        <w:pStyle w:val="PlainText"/>
        <w:jc w:val="center"/>
        <w:rPr>
          <w:rFonts w:ascii="Arial" w:eastAsia="MS Mincho" w:hAnsi="Arial" w:cs="Arial"/>
          <w:b/>
          <w:bCs/>
          <w:sz w:val="22"/>
          <w:szCs w:val="22"/>
        </w:rPr>
      </w:pPr>
      <w:hyperlink r:id="rId8" w:history="1">
        <w:r w:rsidR="00A232F5" w:rsidRPr="00FC5C88">
          <w:rPr>
            <w:rStyle w:val="Hyperlink"/>
            <w:rFonts w:ascii="Arial" w:eastAsia="MS Mincho" w:hAnsi="Arial" w:cs="Arial"/>
            <w:b/>
            <w:bCs/>
            <w:sz w:val="22"/>
            <w:szCs w:val="22"/>
          </w:rPr>
          <w:t>Fordham University School of Law</w:t>
        </w:r>
      </w:hyperlink>
    </w:p>
    <w:p w14:paraId="225949ED" w14:textId="429786F7" w:rsidR="007E37B9" w:rsidRPr="00FC5C88" w:rsidRDefault="00E606F7" w:rsidP="007E37B9">
      <w:pPr>
        <w:pStyle w:val="PlainText"/>
        <w:jc w:val="center"/>
        <w:rPr>
          <w:rFonts w:ascii="Arial" w:eastAsia="MS Mincho" w:hAnsi="Arial" w:cs="Arial"/>
          <w:b/>
          <w:bCs/>
          <w:sz w:val="22"/>
          <w:szCs w:val="22"/>
        </w:rPr>
      </w:pPr>
      <w:r w:rsidRPr="00FC5C88">
        <w:rPr>
          <w:rFonts w:ascii="Arial" w:eastAsia="MS Mincho" w:hAnsi="Arial" w:cs="Arial"/>
          <w:b/>
          <w:bCs/>
          <w:sz w:val="22"/>
          <w:szCs w:val="22"/>
        </w:rPr>
        <w:t>Spring 20</w:t>
      </w:r>
      <w:r w:rsidR="004114E8" w:rsidRPr="00FC5C88">
        <w:rPr>
          <w:rFonts w:ascii="Arial" w:eastAsia="MS Mincho" w:hAnsi="Arial" w:cs="Arial"/>
          <w:b/>
          <w:bCs/>
          <w:sz w:val="22"/>
          <w:szCs w:val="22"/>
        </w:rPr>
        <w:t>2</w:t>
      </w:r>
      <w:r w:rsidR="00CD096C">
        <w:rPr>
          <w:rFonts w:ascii="Arial" w:eastAsia="MS Mincho" w:hAnsi="Arial" w:cs="Arial"/>
          <w:b/>
          <w:bCs/>
          <w:sz w:val="22"/>
          <w:szCs w:val="22"/>
        </w:rPr>
        <w:t>3</w:t>
      </w:r>
      <w:r w:rsidR="007E37B9" w:rsidRPr="00FC5C88">
        <w:rPr>
          <w:rFonts w:ascii="Arial" w:eastAsia="MS Mincho" w:hAnsi="Arial" w:cs="Arial"/>
          <w:b/>
          <w:bCs/>
          <w:sz w:val="22"/>
          <w:szCs w:val="22"/>
        </w:rPr>
        <w:t xml:space="preserve"> Course Syllabus</w:t>
      </w:r>
    </w:p>
    <w:p w14:paraId="57876B04" w14:textId="77777777" w:rsidR="00620C7B" w:rsidRPr="00FC5C88" w:rsidRDefault="00620C7B">
      <w:pPr>
        <w:pStyle w:val="PlainText"/>
        <w:jc w:val="center"/>
        <w:rPr>
          <w:rFonts w:ascii="Arial" w:eastAsia="MS Mincho" w:hAnsi="Arial" w:cs="Arial"/>
          <w:b/>
          <w:bCs/>
          <w:sz w:val="22"/>
          <w:szCs w:val="22"/>
        </w:rPr>
      </w:pPr>
    </w:p>
    <w:p w14:paraId="01216148" w14:textId="521D35B2" w:rsidR="00620C7B" w:rsidRPr="00FC5C88" w:rsidRDefault="00A232F5" w:rsidP="000D58ED">
      <w:pPr>
        <w:pStyle w:val="PlainText"/>
        <w:jc w:val="center"/>
        <w:rPr>
          <w:rFonts w:ascii="Arial" w:eastAsia="MS Mincho" w:hAnsi="Arial" w:cs="Arial"/>
          <w:b/>
          <w:bCs/>
          <w:i/>
          <w:sz w:val="22"/>
          <w:szCs w:val="22"/>
        </w:rPr>
      </w:pPr>
      <w:r w:rsidRPr="00FC5C88">
        <w:rPr>
          <w:rFonts w:ascii="Arial" w:eastAsia="MS Mincho" w:hAnsi="Arial" w:cs="Arial"/>
          <w:b/>
          <w:bCs/>
          <w:i/>
          <w:sz w:val="22"/>
          <w:szCs w:val="22"/>
        </w:rPr>
        <w:t> </w:t>
      </w:r>
      <w:r w:rsidR="0067535C">
        <w:rPr>
          <w:rFonts w:ascii="Arial" w:eastAsia="MS Mincho" w:hAnsi="Arial" w:cs="Arial"/>
          <w:b/>
          <w:bCs/>
          <w:i/>
          <w:sz w:val="22"/>
          <w:szCs w:val="22"/>
          <w:highlight w:val="yellow"/>
        </w:rPr>
        <w:t>December 19,</w:t>
      </w:r>
      <w:r w:rsidR="00D80CAA" w:rsidRPr="00FC5C88">
        <w:rPr>
          <w:rFonts w:ascii="Arial" w:eastAsia="MS Mincho" w:hAnsi="Arial" w:cs="Arial"/>
          <w:b/>
          <w:bCs/>
          <w:i/>
          <w:sz w:val="22"/>
          <w:szCs w:val="22"/>
          <w:highlight w:val="yellow"/>
        </w:rPr>
        <w:t xml:space="preserve"> 2022</w:t>
      </w:r>
    </w:p>
    <w:p w14:paraId="789DBF0D" w14:textId="77777777" w:rsidR="00620C7B" w:rsidRPr="00FC5C88" w:rsidRDefault="00A232F5">
      <w:pPr>
        <w:pStyle w:val="PlainText"/>
        <w:rPr>
          <w:rFonts w:ascii="Arial" w:eastAsia="MS Mincho" w:hAnsi="Arial" w:cs="Arial"/>
          <w:sz w:val="22"/>
          <w:szCs w:val="22"/>
        </w:rPr>
      </w:pPr>
      <w:r w:rsidRPr="00FC5C88">
        <w:rPr>
          <w:rFonts w:ascii="Arial" w:eastAsia="MS Mincho" w:hAnsi="Arial" w:cs="Arial"/>
          <w:sz w:val="22"/>
          <w:szCs w:val="22"/>
        </w:rPr>
        <w:t> </w:t>
      </w:r>
    </w:p>
    <w:p w14:paraId="4F8E233B" w14:textId="21BCF484" w:rsidR="00620C7B" w:rsidRPr="00FC5C88" w:rsidRDefault="00A232F5" w:rsidP="00D7742A">
      <w:pPr>
        <w:pStyle w:val="PlainText"/>
        <w:jc w:val="center"/>
        <w:rPr>
          <w:rFonts w:ascii="Arial" w:eastAsia="MS Mincho" w:hAnsi="Arial" w:cs="Arial"/>
          <w:sz w:val="22"/>
          <w:szCs w:val="22"/>
        </w:rPr>
      </w:pPr>
      <w:r w:rsidRPr="00FC5C88">
        <w:rPr>
          <w:rFonts w:ascii="Arial" w:eastAsia="MS Mincho" w:hAnsi="Arial" w:cs="Arial"/>
          <w:sz w:val="22"/>
          <w:szCs w:val="22"/>
          <w:highlight w:val="lightGray"/>
        </w:rPr>
        <w:t xml:space="preserve">Prof. </w:t>
      </w:r>
      <w:hyperlink r:id="rId9" w:history="1">
        <w:r w:rsidRPr="00FC5C88">
          <w:rPr>
            <w:rStyle w:val="Hyperlink"/>
            <w:rFonts w:ascii="Arial" w:eastAsia="MS Mincho" w:hAnsi="Arial" w:cs="Arial"/>
            <w:sz w:val="22"/>
            <w:szCs w:val="22"/>
            <w:highlight w:val="lightGray"/>
          </w:rPr>
          <w:t>George H. Friedman</w:t>
        </w:r>
      </w:hyperlink>
      <w:r w:rsidRPr="00FC5C88">
        <w:rPr>
          <w:rFonts w:ascii="Arial" w:eastAsia="MS Mincho" w:hAnsi="Arial" w:cs="Arial"/>
          <w:sz w:val="22"/>
          <w:szCs w:val="22"/>
          <w:highlight w:val="lightGray"/>
        </w:rPr>
        <w:t>, Esq.</w:t>
      </w:r>
      <w:r w:rsidRPr="00FC5C88">
        <w:rPr>
          <w:rFonts w:ascii="Arial" w:eastAsia="MS Mincho" w:hAnsi="Arial" w:cs="Arial"/>
          <w:sz w:val="22"/>
          <w:szCs w:val="22"/>
        </w:rPr>
        <w:t> </w:t>
      </w:r>
    </w:p>
    <w:p w14:paraId="5B27510C" w14:textId="77777777" w:rsidR="005F0C34" w:rsidRPr="00FC5C88" w:rsidRDefault="005F0C34">
      <w:pPr>
        <w:pStyle w:val="PlainText"/>
        <w:rPr>
          <w:rFonts w:ascii="Arial" w:eastAsia="MS Mincho" w:hAnsi="Arial" w:cs="Arial"/>
          <w:sz w:val="22"/>
          <w:szCs w:val="22"/>
        </w:rPr>
      </w:pPr>
    </w:p>
    <w:p w14:paraId="621A8F29" w14:textId="4081CC18" w:rsidR="0075386E" w:rsidRPr="00FC5C88" w:rsidRDefault="00A232F5" w:rsidP="00D01013">
      <w:pPr>
        <w:pStyle w:val="PlainText"/>
        <w:rPr>
          <w:rFonts w:ascii="Arial" w:hAnsi="Arial" w:cs="Arial"/>
          <w:sz w:val="22"/>
          <w:szCs w:val="22"/>
        </w:rPr>
      </w:pPr>
      <w:r w:rsidRPr="00FC5C88">
        <w:rPr>
          <w:rFonts w:ascii="Arial" w:eastAsia="MS Mincho" w:hAnsi="Arial" w:cs="Arial"/>
          <w:sz w:val="22"/>
          <w:szCs w:val="22"/>
        </w:rPr>
        <w:t xml:space="preserve">This course is offered to students interested in acquiring knowledge of arbitration as it relates to business disputes. </w:t>
      </w:r>
      <w:r w:rsidR="00C44549" w:rsidRPr="00FC5C88">
        <w:rPr>
          <w:rFonts w:ascii="Arial" w:eastAsia="MS Mincho" w:hAnsi="Arial" w:cs="Arial"/>
          <w:sz w:val="22"/>
          <w:szCs w:val="22"/>
        </w:rPr>
        <w:t>We will cover t</w:t>
      </w:r>
      <w:r w:rsidR="0062429D" w:rsidRPr="00FC5C88">
        <w:rPr>
          <w:rFonts w:ascii="Arial" w:eastAsia="MS Mincho" w:hAnsi="Arial" w:cs="Arial"/>
          <w:sz w:val="22"/>
          <w:szCs w:val="22"/>
        </w:rPr>
        <w:t xml:space="preserve">he impact of </w:t>
      </w:r>
      <w:r w:rsidR="00EB1F52" w:rsidRPr="004F32CA">
        <w:rPr>
          <w:rFonts w:ascii="Arial" w:eastAsia="MS Mincho" w:hAnsi="Arial" w:cs="Arial"/>
          <w:i/>
          <w:iCs/>
          <w:sz w:val="22"/>
          <w:szCs w:val="22"/>
        </w:rPr>
        <w:t>fiv</w:t>
      </w:r>
      <w:r w:rsidR="004F32CA" w:rsidRPr="004F32CA">
        <w:rPr>
          <w:rFonts w:ascii="Arial" w:eastAsia="MS Mincho" w:hAnsi="Arial" w:cs="Arial"/>
          <w:i/>
          <w:iCs/>
          <w:sz w:val="22"/>
          <w:szCs w:val="22"/>
        </w:rPr>
        <w:t>e</w:t>
      </w:r>
      <w:r w:rsidR="004F32CA">
        <w:rPr>
          <w:rFonts w:ascii="Arial" w:hAnsi="Arial" w:cs="Arial"/>
          <w:sz w:val="22"/>
          <w:szCs w:val="22"/>
        </w:rPr>
        <w:t xml:space="preserve"> re</w:t>
      </w:r>
      <w:r w:rsidR="002D72E8">
        <w:rPr>
          <w:rFonts w:ascii="Arial" w:hAnsi="Arial" w:cs="Arial"/>
          <w:sz w:val="22"/>
          <w:szCs w:val="22"/>
        </w:rPr>
        <w:t xml:space="preserve">cent Supreme Court </w:t>
      </w:r>
      <w:r w:rsidR="00D73476">
        <w:rPr>
          <w:rFonts w:ascii="Arial" w:hAnsi="Arial" w:cs="Arial"/>
          <w:sz w:val="22"/>
          <w:szCs w:val="22"/>
        </w:rPr>
        <w:t>decisions</w:t>
      </w:r>
      <w:r w:rsidR="006112E3">
        <w:rPr>
          <w:rFonts w:ascii="Arial" w:hAnsi="Arial" w:cs="Arial"/>
          <w:sz w:val="22"/>
          <w:szCs w:val="22"/>
        </w:rPr>
        <w:t xml:space="preserve"> </w:t>
      </w:r>
      <w:r w:rsidR="002D72E8">
        <w:rPr>
          <w:rFonts w:ascii="Arial" w:hAnsi="Arial" w:cs="Arial"/>
          <w:sz w:val="22"/>
          <w:szCs w:val="22"/>
        </w:rPr>
        <w:t>involving arbitration.</w:t>
      </w:r>
      <w:r w:rsidR="00BE7EE1" w:rsidRPr="00FC5C88">
        <w:rPr>
          <w:rFonts w:ascii="Arial" w:hAnsi="Arial" w:cs="Arial"/>
          <w:sz w:val="22"/>
          <w:szCs w:val="22"/>
        </w:rPr>
        <w:t xml:space="preserve"> </w:t>
      </w:r>
      <w:r w:rsidR="005350B0" w:rsidRPr="00FC5C88">
        <w:rPr>
          <w:rFonts w:ascii="Arial" w:hAnsi="Arial" w:cs="Arial"/>
          <w:sz w:val="22"/>
          <w:szCs w:val="22"/>
        </w:rPr>
        <w:t xml:space="preserve">We will also track other arbitration-centric cases where </w:t>
      </w:r>
      <w:r w:rsidR="005350B0" w:rsidRPr="00FC5C88">
        <w:rPr>
          <w:rFonts w:ascii="Arial" w:hAnsi="Arial" w:cs="Arial"/>
          <w:i/>
          <w:iCs/>
          <w:sz w:val="22"/>
          <w:szCs w:val="22"/>
        </w:rPr>
        <w:t xml:space="preserve">Certiorari </w:t>
      </w:r>
      <w:r w:rsidR="005350B0" w:rsidRPr="00FC5C88">
        <w:rPr>
          <w:rFonts w:ascii="Arial" w:hAnsi="Arial" w:cs="Arial"/>
          <w:sz w:val="22"/>
          <w:szCs w:val="22"/>
        </w:rPr>
        <w:t xml:space="preserve">has been </w:t>
      </w:r>
      <w:r w:rsidR="006112E3">
        <w:rPr>
          <w:rFonts w:ascii="Arial" w:hAnsi="Arial" w:cs="Arial"/>
          <w:sz w:val="22"/>
          <w:szCs w:val="22"/>
        </w:rPr>
        <w:t>requeste</w:t>
      </w:r>
      <w:r w:rsidR="0026775B">
        <w:rPr>
          <w:rFonts w:ascii="Arial" w:hAnsi="Arial" w:cs="Arial"/>
          <w:sz w:val="22"/>
          <w:szCs w:val="22"/>
        </w:rPr>
        <w:t>d</w:t>
      </w:r>
      <w:r w:rsidR="005350B0" w:rsidRPr="00FC5C88">
        <w:rPr>
          <w:rFonts w:ascii="Arial" w:hAnsi="Arial" w:cs="Arial"/>
          <w:sz w:val="22"/>
          <w:szCs w:val="22"/>
        </w:rPr>
        <w:t>.</w:t>
      </w:r>
      <w:r w:rsidR="00E411C6" w:rsidRPr="00FC5C88">
        <w:rPr>
          <w:rFonts w:ascii="Arial" w:hAnsi="Arial" w:cs="Arial"/>
          <w:sz w:val="22"/>
          <w:szCs w:val="22"/>
        </w:rPr>
        <w:t xml:space="preserve"> </w:t>
      </w:r>
      <w:r w:rsidR="00BE7EE1" w:rsidRPr="00FC5C88">
        <w:rPr>
          <w:rFonts w:ascii="Arial" w:hAnsi="Arial" w:cs="Arial"/>
          <w:sz w:val="22"/>
          <w:szCs w:val="22"/>
        </w:rPr>
        <w:t xml:space="preserve">We will also follow </w:t>
      </w:r>
      <w:r w:rsidR="00BE7EE1" w:rsidRPr="00FC5C88">
        <w:rPr>
          <w:rFonts w:ascii="Arial" w:eastAsia="MS Mincho" w:hAnsi="Arial" w:cs="Arial"/>
          <w:sz w:val="22"/>
          <w:szCs w:val="22"/>
        </w:rPr>
        <w:t>the progress of</w:t>
      </w:r>
      <w:r w:rsidR="00BE7EE1" w:rsidRPr="00FC5C88">
        <w:rPr>
          <w:rFonts w:ascii="Arial" w:hAnsi="Arial" w:cs="Arial"/>
          <w:sz w:val="22"/>
          <w:szCs w:val="22"/>
        </w:rPr>
        <w:t xml:space="preserve"> </w:t>
      </w:r>
      <w:proofErr w:type="gramStart"/>
      <w:r w:rsidR="00BE7EE1" w:rsidRPr="00FC5C88">
        <w:rPr>
          <w:rFonts w:ascii="Arial" w:hAnsi="Arial" w:cs="Arial"/>
          <w:sz w:val="22"/>
          <w:szCs w:val="22"/>
        </w:rPr>
        <w:t>several</w:t>
      </w:r>
      <w:proofErr w:type="gramEnd"/>
      <w:r w:rsidR="00BE7EE1" w:rsidRPr="00FC5C88">
        <w:rPr>
          <w:rFonts w:ascii="Arial" w:hAnsi="Arial" w:cs="Arial"/>
          <w:sz w:val="22"/>
          <w:szCs w:val="22"/>
        </w:rPr>
        <w:t xml:space="preserve"> arbitration</w:t>
      </w:r>
      <w:r w:rsidR="00593595" w:rsidRPr="00FC5C88">
        <w:rPr>
          <w:rFonts w:ascii="Arial" w:hAnsi="Arial" w:cs="Arial"/>
          <w:sz w:val="22"/>
          <w:szCs w:val="22"/>
        </w:rPr>
        <w:t>-related</w:t>
      </w:r>
      <w:r w:rsidR="00BE7EE1" w:rsidRPr="00FC5C88">
        <w:rPr>
          <w:rFonts w:ascii="Arial" w:hAnsi="Arial" w:cs="Arial"/>
          <w:sz w:val="22"/>
          <w:szCs w:val="22"/>
        </w:rPr>
        <w:t xml:space="preserve"> bills that </w:t>
      </w:r>
      <w:r w:rsidR="0026775B">
        <w:rPr>
          <w:rFonts w:ascii="Arial" w:hAnsi="Arial" w:cs="Arial"/>
          <w:sz w:val="22"/>
          <w:szCs w:val="22"/>
        </w:rPr>
        <w:t>were</w:t>
      </w:r>
      <w:r w:rsidR="00C56F80" w:rsidRPr="00FC5C88">
        <w:rPr>
          <w:rFonts w:ascii="Arial" w:hAnsi="Arial" w:cs="Arial"/>
          <w:sz w:val="22"/>
          <w:szCs w:val="22"/>
        </w:rPr>
        <w:t xml:space="preserve"> </w:t>
      </w:r>
      <w:r w:rsidR="00BE7EE1" w:rsidRPr="00FC5C88">
        <w:rPr>
          <w:rFonts w:ascii="Arial" w:hAnsi="Arial" w:cs="Arial"/>
          <w:sz w:val="22"/>
          <w:szCs w:val="22"/>
        </w:rPr>
        <w:t xml:space="preserve">introduced in the </w:t>
      </w:r>
      <w:r w:rsidR="0026775B">
        <w:rPr>
          <w:rFonts w:ascii="Arial" w:hAnsi="Arial" w:cs="Arial"/>
          <w:sz w:val="22"/>
          <w:szCs w:val="22"/>
        </w:rPr>
        <w:t>last</w:t>
      </w:r>
      <w:r w:rsidR="00BE7EE1" w:rsidRPr="00FC5C88">
        <w:rPr>
          <w:rFonts w:ascii="Arial" w:hAnsi="Arial" w:cs="Arial"/>
          <w:sz w:val="22"/>
          <w:szCs w:val="22"/>
        </w:rPr>
        <w:t xml:space="preserve"> Congress</w:t>
      </w:r>
      <w:r w:rsidR="00173199">
        <w:rPr>
          <w:rFonts w:ascii="Arial" w:hAnsi="Arial" w:cs="Arial"/>
          <w:sz w:val="22"/>
          <w:szCs w:val="22"/>
        </w:rPr>
        <w:t>, and one that was en</w:t>
      </w:r>
      <w:r w:rsidR="00837289">
        <w:rPr>
          <w:rFonts w:ascii="Arial" w:hAnsi="Arial" w:cs="Arial"/>
          <w:sz w:val="22"/>
          <w:szCs w:val="22"/>
        </w:rPr>
        <w:t xml:space="preserve">acted: The </w:t>
      </w:r>
      <w:r w:rsidR="00837289" w:rsidRPr="00837289">
        <w:rPr>
          <w:rFonts w:ascii="Arial" w:hAnsi="Arial" w:cs="Arial"/>
          <w:i/>
          <w:iCs/>
          <w:sz w:val="22"/>
          <w:szCs w:val="22"/>
        </w:rPr>
        <w:t>Ending Forced Arbitration of Sexual Assault and Sexual Harassment Act</w:t>
      </w:r>
      <w:r w:rsidR="00837289">
        <w:rPr>
          <w:rFonts w:ascii="Arial" w:hAnsi="Arial" w:cs="Arial"/>
          <w:sz w:val="22"/>
          <w:szCs w:val="22"/>
        </w:rPr>
        <w:t>, which amends the</w:t>
      </w:r>
      <w:r w:rsidR="00B96563">
        <w:rPr>
          <w:rFonts w:ascii="Arial" w:hAnsi="Arial" w:cs="Arial"/>
          <w:sz w:val="22"/>
          <w:szCs w:val="22"/>
        </w:rPr>
        <w:t xml:space="preserve"> F</w:t>
      </w:r>
      <w:r w:rsidR="00837289">
        <w:rPr>
          <w:rFonts w:ascii="Arial" w:hAnsi="Arial" w:cs="Arial"/>
          <w:sz w:val="22"/>
          <w:szCs w:val="22"/>
        </w:rPr>
        <w:t xml:space="preserve">ederal </w:t>
      </w:r>
      <w:r w:rsidR="00B96563">
        <w:rPr>
          <w:rFonts w:ascii="Arial" w:hAnsi="Arial" w:cs="Arial"/>
          <w:sz w:val="22"/>
          <w:szCs w:val="22"/>
        </w:rPr>
        <w:t>A</w:t>
      </w:r>
      <w:r w:rsidR="00837289">
        <w:rPr>
          <w:rFonts w:ascii="Arial" w:hAnsi="Arial" w:cs="Arial"/>
          <w:sz w:val="22"/>
          <w:szCs w:val="22"/>
        </w:rPr>
        <w:t xml:space="preserve">rbitration </w:t>
      </w:r>
      <w:r w:rsidR="00B96563">
        <w:rPr>
          <w:rFonts w:ascii="Arial" w:hAnsi="Arial" w:cs="Arial"/>
          <w:sz w:val="22"/>
          <w:szCs w:val="22"/>
        </w:rPr>
        <w:t>A</w:t>
      </w:r>
      <w:r w:rsidR="00837289">
        <w:rPr>
          <w:rFonts w:ascii="Arial" w:hAnsi="Arial" w:cs="Arial"/>
          <w:sz w:val="22"/>
          <w:szCs w:val="22"/>
        </w:rPr>
        <w:t>ct</w:t>
      </w:r>
      <w:r w:rsidR="00B96563">
        <w:rPr>
          <w:rFonts w:ascii="Arial" w:hAnsi="Arial" w:cs="Arial"/>
          <w:sz w:val="22"/>
          <w:szCs w:val="22"/>
        </w:rPr>
        <w:t xml:space="preserve"> to</w:t>
      </w:r>
      <w:r w:rsidR="0065725D">
        <w:rPr>
          <w:rFonts w:ascii="Arial" w:hAnsi="Arial" w:cs="Arial"/>
          <w:sz w:val="22"/>
          <w:szCs w:val="22"/>
        </w:rPr>
        <w:t xml:space="preserve"> empower e</w:t>
      </w:r>
      <w:r w:rsidR="00837289" w:rsidRPr="00837289">
        <w:rPr>
          <w:rFonts w:ascii="Arial" w:hAnsi="Arial" w:cs="Arial"/>
          <w:sz w:val="22"/>
          <w:szCs w:val="22"/>
        </w:rPr>
        <w:t>mployees</w:t>
      </w:r>
      <w:r w:rsidR="0065725D">
        <w:rPr>
          <w:rFonts w:ascii="Arial" w:hAnsi="Arial" w:cs="Arial"/>
          <w:sz w:val="22"/>
          <w:szCs w:val="22"/>
        </w:rPr>
        <w:t xml:space="preserve"> and </w:t>
      </w:r>
      <w:r w:rsidR="00837289" w:rsidRPr="00837289">
        <w:rPr>
          <w:rFonts w:ascii="Arial" w:hAnsi="Arial" w:cs="Arial"/>
          <w:sz w:val="22"/>
          <w:szCs w:val="22"/>
        </w:rPr>
        <w:t xml:space="preserve">class reps </w:t>
      </w:r>
      <w:r w:rsidR="0065725D">
        <w:rPr>
          <w:rFonts w:ascii="Arial" w:hAnsi="Arial" w:cs="Arial"/>
          <w:sz w:val="22"/>
          <w:szCs w:val="22"/>
        </w:rPr>
        <w:t>to</w:t>
      </w:r>
      <w:r w:rsidR="00837289" w:rsidRPr="00837289">
        <w:rPr>
          <w:rFonts w:ascii="Arial" w:hAnsi="Arial" w:cs="Arial"/>
          <w:sz w:val="22"/>
          <w:szCs w:val="22"/>
        </w:rPr>
        <w:t xml:space="preserve"> opt out of </w:t>
      </w:r>
      <w:r w:rsidR="0065725D">
        <w:rPr>
          <w:rFonts w:ascii="Arial" w:hAnsi="Arial" w:cs="Arial"/>
          <w:sz w:val="22"/>
          <w:szCs w:val="22"/>
        </w:rPr>
        <w:t xml:space="preserve">mandatory predispute arbitration agreements </w:t>
      </w:r>
      <w:r w:rsidR="00837289" w:rsidRPr="00837289">
        <w:rPr>
          <w:rFonts w:ascii="Arial" w:hAnsi="Arial" w:cs="Arial"/>
          <w:sz w:val="22"/>
          <w:szCs w:val="22"/>
        </w:rPr>
        <w:t>and class action waivers in cases involving claims of sexual harassment or assault</w:t>
      </w:r>
      <w:r w:rsidR="00BE7EE1" w:rsidRPr="00FC5C88">
        <w:rPr>
          <w:rFonts w:ascii="Arial" w:hAnsi="Arial" w:cs="Arial"/>
          <w:sz w:val="22"/>
          <w:szCs w:val="22"/>
        </w:rPr>
        <w:t xml:space="preserve">. </w:t>
      </w:r>
      <w:r w:rsidRPr="00FC5C88">
        <w:rPr>
          <w:rFonts w:ascii="Arial" w:eastAsia="MS Mincho" w:hAnsi="Arial" w:cs="Arial"/>
          <w:sz w:val="22"/>
          <w:szCs w:val="22"/>
        </w:rPr>
        <w:t>Students registering for this course do not need any prerequisites except those already established by the</w:t>
      </w:r>
      <w:r w:rsidR="009B078D" w:rsidRPr="00FC5C88">
        <w:rPr>
          <w:rFonts w:ascii="Arial" w:eastAsia="MS Mincho" w:hAnsi="Arial" w:cs="Arial"/>
          <w:sz w:val="22"/>
          <w:szCs w:val="22"/>
        </w:rPr>
        <w:t xml:space="preserve"> law school </w:t>
      </w:r>
      <w:r w:rsidRPr="00FC5C88">
        <w:rPr>
          <w:rFonts w:ascii="Arial" w:eastAsia="MS Mincho" w:hAnsi="Arial" w:cs="Arial"/>
          <w:sz w:val="22"/>
          <w:szCs w:val="22"/>
        </w:rPr>
        <w:t>as to the manner and selection</w:t>
      </w:r>
      <w:r w:rsidR="00A074EA" w:rsidRPr="00FC5C88">
        <w:rPr>
          <w:rFonts w:ascii="Arial" w:eastAsia="MS Mincho" w:hAnsi="Arial" w:cs="Arial"/>
          <w:sz w:val="22"/>
          <w:szCs w:val="22"/>
        </w:rPr>
        <w:t xml:space="preserve"> of elective course offerings. </w:t>
      </w:r>
      <w:r w:rsidR="0031033D" w:rsidRPr="00FC5C88">
        <w:rPr>
          <w:rFonts w:ascii="Arial" w:eastAsia="MS Mincho" w:hAnsi="Arial" w:cs="Arial"/>
          <w:sz w:val="22"/>
          <w:szCs w:val="22"/>
        </w:rPr>
        <w:t>A g</w:t>
      </w:r>
      <w:r w:rsidRPr="00FC5C88">
        <w:rPr>
          <w:rFonts w:ascii="Arial" w:eastAsia="MS Mincho" w:hAnsi="Arial" w:cs="Arial"/>
          <w:sz w:val="22"/>
          <w:szCs w:val="22"/>
        </w:rPr>
        <w:t xml:space="preserve">eneral background in contract law </w:t>
      </w:r>
      <w:r w:rsidR="001C7278" w:rsidRPr="00FC5C88">
        <w:rPr>
          <w:rFonts w:ascii="Arial" w:eastAsia="MS Mincho" w:hAnsi="Arial" w:cs="Arial"/>
          <w:sz w:val="22"/>
          <w:szCs w:val="22"/>
        </w:rPr>
        <w:t xml:space="preserve">and civil procedure </w:t>
      </w:r>
      <w:r w:rsidRPr="00FC5C88">
        <w:rPr>
          <w:rFonts w:ascii="Arial" w:eastAsia="MS Mincho" w:hAnsi="Arial" w:cs="Arial"/>
          <w:sz w:val="22"/>
          <w:szCs w:val="22"/>
        </w:rPr>
        <w:t>is helpful.</w:t>
      </w:r>
      <w:r w:rsidR="003F020C" w:rsidRPr="00FC5C88">
        <w:rPr>
          <w:rFonts w:ascii="Arial" w:eastAsia="MS Mincho" w:hAnsi="Arial" w:cs="Arial"/>
          <w:sz w:val="22"/>
          <w:szCs w:val="22"/>
        </w:rPr>
        <w:t xml:space="preserve"> </w:t>
      </w:r>
    </w:p>
    <w:p w14:paraId="21A0739B" w14:textId="237FD768" w:rsidR="00507D90" w:rsidRPr="00FC5C88" w:rsidRDefault="00507D90">
      <w:pPr>
        <w:pStyle w:val="PlainText"/>
        <w:rPr>
          <w:rFonts w:ascii="Arial" w:eastAsia="MS Mincho" w:hAnsi="Arial" w:cs="Arial"/>
          <w:sz w:val="22"/>
          <w:szCs w:val="22"/>
        </w:rPr>
      </w:pPr>
    </w:p>
    <w:p w14:paraId="30249AC8" w14:textId="108C443A" w:rsidR="00620C7B" w:rsidRPr="00FC5C88" w:rsidRDefault="00AC726D">
      <w:pPr>
        <w:pStyle w:val="PlainText"/>
        <w:rPr>
          <w:rFonts w:ascii="Arial" w:eastAsia="MS Mincho" w:hAnsi="Arial" w:cs="Arial"/>
          <w:sz w:val="22"/>
          <w:szCs w:val="22"/>
        </w:rPr>
      </w:pPr>
      <w:r w:rsidRPr="00FC5C88">
        <w:rPr>
          <w:rFonts w:ascii="Arial" w:eastAsia="MS Mincho" w:hAnsi="Arial" w:cs="Arial"/>
          <w:sz w:val="22"/>
          <w:szCs w:val="22"/>
          <w:u w:val="single"/>
        </w:rPr>
        <w:t>Learning Outcomes</w:t>
      </w:r>
      <w:r w:rsidRPr="00FC5C88">
        <w:rPr>
          <w:rFonts w:ascii="Arial" w:eastAsia="MS Mincho" w:hAnsi="Arial" w:cs="Arial"/>
          <w:sz w:val="22"/>
          <w:szCs w:val="22"/>
        </w:rPr>
        <w:t>:</w:t>
      </w:r>
      <w:r w:rsidR="00A232F5" w:rsidRPr="00FC5C88">
        <w:rPr>
          <w:rFonts w:ascii="Arial" w:eastAsia="MS Mincho" w:hAnsi="Arial" w:cs="Arial"/>
          <w:sz w:val="22"/>
          <w:szCs w:val="22"/>
        </w:rPr>
        <w:t> </w:t>
      </w:r>
    </w:p>
    <w:p w14:paraId="702230E5" w14:textId="6ABABA7F" w:rsidR="00AC726D" w:rsidRPr="00FC5C88" w:rsidRDefault="00AC726D">
      <w:pPr>
        <w:pStyle w:val="PlainText"/>
        <w:rPr>
          <w:rFonts w:ascii="Arial" w:eastAsia="MS Mincho" w:hAnsi="Arial" w:cs="Arial"/>
          <w:sz w:val="22"/>
          <w:szCs w:val="22"/>
        </w:rPr>
      </w:pPr>
    </w:p>
    <w:p w14:paraId="18919D57" w14:textId="57749159" w:rsidR="00AC726D" w:rsidRPr="00FC5C88" w:rsidRDefault="00AC726D" w:rsidP="0080225C">
      <w:pPr>
        <w:pStyle w:val="PlainText"/>
        <w:numPr>
          <w:ilvl w:val="0"/>
          <w:numId w:val="11"/>
        </w:numPr>
        <w:rPr>
          <w:rFonts w:ascii="Arial" w:eastAsia="MS Mincho" w:hAnsi="Arial" w:cs="Arial"/>
          <w:sz w:val="22"/>
          <w:szCs w:val="22"/>
        </w:rPr>
      </w:pPr>
      <w:r w:rsidRPr="00FC5C88">
        <w:rPr>
          <w:rFonts w:ascii="Arial" w:eastAsia="MS Mincho" w:hAnsi="Arial" w:cs="Arial"/>
          <w:sz w:val="22"/>
          <w:szCs w:val="22"/>
        </w:rPr>
        <w:t xml:space="preserve">Acquire in-depth knowledge of arbitration as it relates to </w:t>
      </w:r>
      <w:r w:rsidR="00B13105" w:rsidRPr="00FC5C88">
        <w:rPr>
          <w:rFonts w:ascii="Arial" w:eastAsia="MS Mincho" w:hAnsi="Arial" w:cs="Arial"/>
          <w:sz w:val="22"/>
          <w:szCs w:val="22"/>
        </w:rPr>
        <w:t xml:space="preserve">domestic and international </w:t>
      </w:r>
      <w:r w:rsidRPr="00FC5C88">
        <w:rPr>
          <w:rFonts w:ascii="Arial" w:eastAsia="MS Mincho" w:hAnsi="Arial" w:cs="Arial"/>
          <w:sz w:val="22"/>
          <w:szCs w:val="22"/>
        </w:rPr>
        <w:t>business disputes.</w:t>
      </w:r>
    </w:p>
    <w:p w14:paraId="7D7FB8A2" w14:textId="70480977" w:rsidR="00AC726D" w:rsidRPr="00FC5C88" w:rsidRDefault="00AC726D" w:rsidP="0080225C">
      <w:pPr>
        <w:pStyle w:val="PlainText"/>
        <w:numPr>
          <w:ilvl w:val="0"/>
          <w:numId w:val="11"/>
        </w:numPr>
        <w:rPr>
          <w:rFonts w:ascii="Arial" w:eastAsia="MS Mincho" w:hAnsi="Arial" w:cs="Arial"/>
          <w:sz w:val="22"/>
          <w:szCs w:val="22"/>
        </w:rPr>
      </w:pPr>
      <w:r w:rsidRPr="00FC5C88">
        <w:rPr>
          <w:rFonts w:ascii="Arial" w:eastAsia="MS Mincho" w:hAnsi="Arial" w:cs="Arial"/>
          <w:sz w:val="22"/>
          <w:szCs w:val="22"/>
        </w:rPr>
        <w:t xml:space="preserve">Master the key statutes, cases, and regulations </w:t>
      </w:r>
      <w:r w:rsidR="00D04E0F" w:rsidRPr="00FC5C88">
        <w:rPr>
          <w:rFonts w:ascii="Arial" w:eastAsia="MS Mincho" w:hAnsi="Arial" w:cs="Arial"/>
          <w:sz w:val="22"/>
          <w:szCs w:val="22"/>
        </w:rPr>
        <w:t>impacting</w:t>
      </w:r>
      <w:r w:rsidRPr="00FC5C88">
        <w:rPr>
          <w:rFonts w:ascii="Arial" w:eastAsia="MS Mincho" w:hAnsi="Arial" w:cs="Arial"/>
          <w:sz w:val="22"/>
          <w:szCs w:val="22"/>
        </w:rPr>
        <w:t xml:space="preserve"> </w:t>
      </w:r>
      <w:r w:rsidR="00D04E0F" w:rsidRPr="00FC5C88">
        <w:rPr>
          <w:rFonts w:ascii="Arial" w:eastAsia="MS Mincho" w:hAnsi="Arial" w:cs="Arial"/>
          <w:sz w:val="22"/>
          <w:szCs w:val="22"/>
        </w:rPr>
        <w:t>arbitration</w:t>
      </w:r>
      <w:r w:rsidRPr="00FC5C88">
        <w:rPr>
          <w:rFonts w:ascii="Arial" w:eastAsia="MS Mincho" w:hAnsi="Arial" w:cs="Arial"/>
          <w:sz w:val="22"/>
          <w:szCs w:val="22"/>
        </w:rPr>
        <w:t>.</w:t>
      </w:r>
    </w:p>
    <w:p w14:paraId="13B0B90C" w14:textId="5700E215" w:rsidR="00C155E6" w:rsidRPr="00FC5C88" w:rsidRDefault="00C155E6" w:rsidP="0080225C">
      <w:pPr>
        <w:pStyle w:val="PlainText"/>
        <w:numPr>
          <w:ilvl w:val="0"/>
          <w:numId w:val="11"/>
        </w:numPr>
        <w:rPr>
          <w:rFonts w:ascii="Arial" w:eastAsia="MS Mincho" w:hAnsi="Arial" w:cs="Arial"/>
          <w:sz w:val="22"/>
          <w:szCs w:val="22"/>
        </w:rPr>
      </w:pPr>
      <w:r w:rsidRPr="00FC5C88">
        <w:rPr>
          <w:rFonts w:ascii="Arial" w:eastAsia="MS Mincho" w:hAnsi="Arial" w:cs="Arial"/>
          <w:sz w:val="22"/>
          <w:szCs w:val="22"/>
        </w:rPr>
        <w:t xml:space="preserve">Learn about the </w:t>
      </w:r>
      <w:proofErr w:type="gramStart"/>
      <w:r w:rsidRPr="00FC5C88">
        <w:rPr>
          <w:rFonts w:ascii="Arial" w:eastAsia="MS Mincho" w:hAnsi="Arial" w:cs="Arial"/>
          <w:sz w:val="22"/>
          <w:szCs w:val="22"/>
        </w:rPr>
        <w:t>several</w:t>
      </w:r>
      <w:proofErr w:type="gramEnd"/>
      <w:r w:rsidRPr="00FC5C88">
        <w:rPr>
          <w:rFonts w:ascii="Arial" w:eastAsia="MS Mincho" w:hAnsi="Arial" w:cs="Arial"/>
          <w:sz w:val="22"/>
          <w:szCs w:val="22"/>
        </w:rPr>
        <w:t xml:space="preserve"> </w:t>
      </w:r>
      <w:r w:rsidR="007067AF" w:rsidRPr="00FC5C88">
        <w:rPr>
          <w:rFonts w:ascii="Arial" w:eastAsia="MS Mincho" w:hAnsi="Arial" w:cs="Arial"/>
          <w:sz w:val="22"/>
          <w:szCs w:val="22"/>
        </w:rPr>
        <w:t>important</w:t>
      </w:r>
      <w:r w:rsidRPr="00FC5C88">
        <w:rPr>
          <w:rFonts w:ascii="Arial" w:eastAsia="MS Mincho" w:hAnsi="Arial" w:cs="Arial"/>
          <w:sz w:val="22"/>
          <w:szCs w:val="22"/>
        </w:rPr>
        <w:t xml:space="preserve"> Supreme Court</w:t>
      </w:r>
      <w:r w:rsidR="007067AF" w:rsidRPr="00FC5C88">
        <w:rPr>
          <w:rFonts w:ascii="Arial" w:eastAsia="MS Mincho" w:hAnsi="Arial" w:cs="Arial"/>
          <w:sz w:val="22"/>
          <w:szCs w:val="22"/>
        </w:rPr>
        <w:t xml:space="preserve"> decisions.</w:t>
      </w:r>
    </w:p>
    <w:p w14:paraId="0352225E" w14:textId="5EA2E8C6" w:rsidR="00AC726D" w:rsidRPr="00FC5C88" w:rsidRDefault="00AC726D" w:rsidP="0080225C">
      <w:pPr>
        <w:pStyle w:val="PlainText"/>
        <w:numPr>
          <w:ilvl w:val="0"/>
          <w:numId w:val="11"/>
        </w:numPr>
        <w:rPr>
          <w:rFonts w:ascii="Arial" w:eastAsia="MS Mincho" w:hAnsi="Arial" w:cs="Arial"/>
          <w:sz w:val="22"/>
          <w:szCs w:val="22"/>
        </w:rPr>
      </w:pPr>
      <w:r w:rsidRPr="00FC5C88">
        <w:rPr>
          <w:rFonts w:ascii="Arial" w:eastAsia="MS Mincho" w:hAnsi="Arial" w:cs="Arial"/>
          <w:sz w:val="22"/>
          <w:szCs w:val="22"/>
        </w:rPr>
        <w:t>Gain perspective on the emerging legislative and regulatory challenges to mandatory predispute arbitration clauses in consumer and employment contracts.</w:t>
      </w:r>
    </w:p>
    <w:p w14:paraId="2AC8E42D" w14:textId="39DB1B34" w:rsidR="00AC726D" w:rsidRPr="00FC5C88" w:rsidRDefault="00BD563D" w:rsidP="0080225C">
      <w:pPr>
        <w:pStyle w:val="PlainText"/>
        <w:numPr>
          <w:ilvl w:val="0"/>
          <w:numId w:val="11"/>
        </w:numPr>
        <w:rPr>
          <w:rFonts w:ascii="Arial" w:eastAsia="MS Mincho" w:hAnsi="Arial" w:cs="Arial"/>
          <w:sz w:val="22"/>
          <w:szCs w:val="22"/>
        </w:rPr>
      </w:pPr>
      <w:r w:rsidRPr="00FC5C88">
        <w:rPr>
          <w:rFonts w:ascii="Arial" w:eastAsia="MS Mincho" w:hAnsi="Arial" w:cs="Arial"/>
          <w:sz w:val="22"/>
          <w:szCs w:val="22"/>
        </w:rPr>
        <w:t>Examine</w:t>
      </w:r>
      <w:r w:rsidR="00AC726D" w:rsidRPr="00FC5C88">
        <w:rPr>
          <w:rFonts w:ascii="Arial" w:eastAsia="MS Mincho" w:hAnsi="Arial" w:cs="Arial"/>
          <w:sz w:val="22"/>
          <w:szCs w:val="22"/>
        </w:rPr>
        <w:t xml:space="preserve"> how the </w:t>
      </w:r>
      <w:r w:rsidR="008D75ED">
        <w:rPr>
          <w:rFonts w:ascii="Arial" w:eastAsia="MS Mincho" w:hAnsi="Arial" w:cs="Arial"/>
          <w:sz w:val="22"/>
          <w:szCs w:val="22"/>
        </w:rPr>
        <w:t>new Congress</w:t>
      </w:r>
      <w:r w:rsidR="00EF44B0" w:rsidRPr="00FC5C88">
        <w:rPr>
          <w:rFonts w:ascii="Arial" w:eastAsia="MS Mincho" w:hAnsi="Arial" w:cs="Arial"/>
          <w:b/>
          <w:bCs/>
          <w:sz w:val="22"/>
          <w:szCs w:val="22"/>
        </w:rPr>
        <w:t xml:space="preserve"> </w:t>
      </w:r>
      <w:r w:rsidR="00790B1C" w:rsidRPr="00FC5C88">
        <w:rPr>
          <w:rFonts w:ascii="Arial" w:eastAsia="MS Mincho" w:hAnsi="Arial" w:cs="Arial"/>
          <w:sz w:val="22"/>
          <w:szCs w:val="22"/>
        </w:rPr>
        <w:t xml:space="preserve">may </w:t>
      </w:r>
      <w:r w:rsidR="00E77335" w:rsidRPr="00FC5C88">
        <w:rPr>
          <w:rFonts w:ascii="Arial" w:eastAsia="MS Mincho" w:hAnsi="Arial" w:cs="Arial"/>
          <w:sz w:val="22"/>
          <w:szCs w:val="22"/>
        </w:rPr>
        <w:t>i</w:t>
      </w:r>
      <w:r w:rsidR="00AC726D" w:rsidRPr="00FC5C88">
        <w:rPr>
          <w:rFonts w:ascii="Arial" w:eastAsia="MS Mincho" w:hAnsi="Arial" w:cs="Arial"/>
          <w:sz w:val="22"/>
          <w:szCs w:val="22"/>
        </w:rPr>
        <w:t>mpact</w:t>
      </w:r>
      <w:r w:rsidR="00C56F80" w:rsidRPr="00FC5C88">
        <w:rPr>
          <w:rFonts w:ascii="Arial" w:eastAsia="MS Mincho" w:hAnsi="Arial" w:cs="Arial"/>
          <w:sz w:val="22"/>
          <w:szCs w:val="22"/>
        </w:rPr>
        <w:t xml:space="preserve"> </w:t>
      </w:r>
      <w:r w:rsidR="00AC726D" w:rsidRPr="00FC5C88">
        <w:rPr>
          <w:rFonts w:ascii="Arial" w:eastAsia="MS Mincho" w:hAnsi="Arial" w:cs="Arial"/>
          <w:sz w:val="22"/>
          <w:szCs w:val="22"/>
        </w:rPr>
        <w:t xml:space="preserve">arbitration law and </w:t>
      </w:r>
      <w:r w:rsidR="007067AF" w:rsidRPr="00FC5C88">
        <w:rPr>
          <w:rFonts w:ascii="Arial" w:eastAsia="MS Mincho" w:hAnsi="Arial" w:cs="Arial"/>
          <w:sz w:val="22"/>
          <w:szCs w:val="22"/>
        </w:rPr>
        <w:t xml:space="preserve">administrative </w:t>
      </w:r>
      <w:r w:rsidR="00AC726D" w:rsidRPr="00FC5C88">
        <w:rPr>
          <w:rFonts w:ascii="Arial" w:eastAsia="MS Mincho" w:hAnsi="Arial" w:cs="Arial"/>
          <w:sz w:val="22"/>
          <w:szCs w:val="22"/>
        </w:rPr>
        <w:t>policies.</w:t>
      </w:r>
    </w:p>
    <w:p w14:paraId="2B1D3A5E" w14:textId="7718877B" w:rsidR="00BD563D" w:rsidRPr="00FC5C88" w:rsidRDefault="00BD563D" w:rsidP="0080225C">
      <w:pPr>
        <w:pStyle w:val="PlainText"/>
        <w:numPr>
          <w:ilvl w:val="0"/>
          <w:numId w:val="11"/>
        </w:numPr>
        <w:rPr>
          <w:rFonts w:ascii="Arial" w:eastAsia="MS Mincho" w:hAnsi="Arial" w:cs="Arial"/>
          <w:sz w:val="22"/>
          <w:szCs w:val="22"/>
        </w:rPr>
      </w:pPr>
      <w:r w:rsidRPr="00FC5C88">
        <w:rPr>
          <w:rFonts w:ascii="Arial" w:eastAsia="MS Mincho" w:hAnsi="Arial" w:cs="Arial"/>
          <w:sz w:val="22"/>
          <w:szCs w:val="22"/>
        </w:rPr>
        <w:t xml:space="preserve">Become familiar with the basics of other alternative </w:t>
      </w:r>
      <w:r w:rsidR="00D04E0F" w:rsidRPr="00FC5C88">
        <w:rPr>
          <w:rFonts w:ascii="Arial" w:eastAsia="MS Mincho" w:hAnsi="Arial" w:cs="Arial"/>
          <w:sz w:val="22"/>
          <w:szCs w:val="22"/>
        </w:rPr>
        <w:t>dispute</w:t>
      </w:r>
      <w:r w:rsidRPr="00FC5C88">
        <w:rPr>
          <w:rFonts w:ascii="Arial" w:eastAsia="MS Mincho" w:hAnsi="Arial" w:cs="Arial"/>
          <w:sz w:val="22"/>
          <w:szCs w:val="22"/>
        </w:rPr>
        <w:t xml:space="preserve"> resolution methods, such as mediation, mini-trial, court-annexed arbitration</w:t>
      </w:r>
      <w:r w:rsidR="00C155E6" w:rsidRPr="00FC5C88">
        <w:rPr>
          <w:rFonts w:ascii="Arial" w:eastAsia="MS Mincho" w:hAnsi="Arial" w:cs="Arial"/>
          <w:sz w:val="22"/>
          <w:szCs w:val="22"/>
        </w:rPr>
        <w:t>,</w:t>
      </w:r>
      <w:r w:rsidRPr="00FC5C88">
        <w:rPr>
          <w:rFonts w:ascii="Arial" w:eastAsia="MS Mincho" w:hAnsi="Arial" w:cs="Arial"/>
          <w:sz w:val="22"/>
          <w:szCs w:val="22"/>
        </w:rPr>
        <w:t xml:space="preserve"> negotiation</w:t>
      </w:r>
      <w:r w:rsidR="00C155E6" w:rsidRPr="00FC5C88">
        <w:rPr>
          <w:rFonts w:ascii="Arial" w:eastAsia="MS Mincho" w:hAnsi="Arial" w:cs="Arial"/>
          <w:sz w:val="22"/>
          <w:szCs w:val="22"/>
        </w:rPr>
        <w:t>, and hybrids</w:t>
      </w:r>
      <w:r w:rsidRPr="00FC5C88">
        <w:rPr>
          <w:rFonts w:ascii="Arial" w:eastAsia="MS Mincho" w:hAnsi="Arial" w:cs="Arial"/>
          <w:sz w:val="22"/>
          <w:szCs w:val="22"/>
        </w:rPr>
        <w:t>.</w:t>
      </w:r>
    </w:p>
    <w:p w14:paraId="03127758" w14:textId="25AF60C6" w:rsidR="00010704" w:rsidRPr="00FC5C88" w:rsidRDefault="00010704" w:rsidP="0080225C">
      <w:pPr>
        <w:pStyle w:val="PlainText"/>
        <w:numPr>
          <w:ilvl w:val="0"/>
          <w:numId w:val="11"/>
        </w:numPr>
        <w:rPr>
          <w:rFonts w:ascii="Arial" w:eastAsia="MS Mincho" w:hAnsi="Arial" w:cs="Arial"/>
          <w:sz w:val="22"/>
          <w:szCs w:val="22"/>
        </w:rPr>
      </w:pPr>
      <w:r w:rsidRPr="00FC5C88">
        <w:rPr>
          <w:rFonts w:ascii="Arial" w:eastAsia="MS Mincho" w:hAnsi="Arial" w:cs="Arial"/>
          <w:sz w:val="22"/>
          <w:szCs w:val="22"/>
        </w:rPr>
        <w:t>Examine how the COVID-19 pandemic accelerated the movement to online ADR</w:t>
      </w:r>
      <w:r w:rsidR="00E77335" w:rsidRPr="00FC5C88">
        <w:rPr>
          <w:rFonts w:ascii="Arial" w:eastAsia="MS Mincho" w:hAnsi="Arial" w:cs="Arial"/>
          <w:sz w:val="22"/>
          <w:szCs w:val="22"/>
        </w:rPr>
        <w:t xml:space="preserve"> and which changes will be lasting</w:t>
      </w:r>
      <w:r w:rsidR="00D53593">
        <w:rPr>
          <w:rFonts w:ascii="Arial" w:eastAsia="MS Mincho" w:hAnsi="Arial" w:cs="Arial"/>
          <w:sz w:val="22"/>
          <w:szCs w:val="22"/>
        </w:rPr>
        <w:t>.</w:t>
      </w:r>
    </w:p>
    <w:p w14:paraId="70FC9FAC" w14:textId="269B54F0" w:rsidR="00AC726D" w:rsidRPr="00FC5C88" w:rsidRDefault="00BD563D" w:rsidP="0080225C">
      <w:pPr>
        <w:pStyle w:val="PlainText"/>
        <w:numPr>
          <w:ilvl w:val="0"/>
          <w:numId w:val="11"/>
        </w:numPr>
        <w:rPr>
          <w:rFonts w:ascii="Arial" w:eastAsia="MS Mincho" w:hAnsi="Arial" w:cs="Arial"/>
          <w:sz w:val="22"/>
          <w:szCs w:val="22"/>
        </w:rPr>
      </w:pPr>
      <w:r w:rsidRPr="00FC5C88">
        <w:rPr>
          <w:rFonts w:ascii="Arial" w:eastAsia="MS Mincho" w:hAnsi="Arial" w:cs="Arial"/>
          <w:sz w:val="22"/>
          <w:szCs w:val="22"/>
        </w:rPr>
        <w:t xml:space="preserve">Identify, analyze, and apply acquired knowledge through in-class group exercises. </w:t>
      </w:r>
    </w:p>
    <w:p w14:paraId="06CEC0B4" w14:textId="77777777" w:rsidR="00AC726D" w:rsidRPr="00FC5C88" w:rsidRDefault="00AC726D">
      <w:pPr>
        <w:pStyle w:val="PlainText"/>
        <w:rPr>
          <w:rFonts w:ascii="Arial" w:eastAsia="MS Mincho" w:hAnsi="Arial" w:cs="Arial"/>
          <w:sz w:val="22"/>
          <w:szCs w:val="22"/>
        </w:rPr>
      </w:pPr>
    </w:p>
    <w:p w14:paraId="49A980C0" w14:textId="77777777" w:rsidR="00F218CA" w:rsidRPr="00FC5C88" w:rsidRDefault="003C2731">
      <w:pPr>
        <w:pStyle w:val="PlainText"/>
        <w:rPr>
          <w:rFonts w:ascii="Arial" w:eastAsia="MS Mincho" w:hAnsi="Arial" w:cs="Arial"/>
          <w:sz w:val="22"/>
          <w:szCs w:val="22"/>
        </w:rPr>
      </w:pPr>
      <w:r w:rsidRPr="00FC5C88">
        <w:rPr>
          <w:rFonts w:ascii="Arial" w:eastAsia="MS Mincho" w:hAnsi="Arial" w:cs="Arial"/>
          <w:sz w:val="22"/>
          <w:szCs w:val="22"/>
          <w:u w:val="single"/>
        </w:rPr>
        <w:t>Class Policies</w:t>
      </w:r>
      <w:r w:rsidRPr="00FC5C88">
        <w:rPr>
          <w:rFonts w:ascii="Arial" w:eastAsia="MS Mincho" w:hAnsi="Arial" w:cs="Arial"/>
          <w:sz w:val="22"/>
          <w:szCs w:val="22"/>
        </w:rPr>
        <w:t xml:space="preserve">: </w:t>
      </w:r>
    </w:p>
    <w:p w14:paraId="202CB8A2" w14:textId="77777777" w:rsidR="00F218CA" w:rsidRPr="00FC5C88" w:rsidRDefault="00F218CA">
      <w:pPr>
        <w:pStyle w:val="PlainText"/>
        <w:rPr>
          <w:rFonts w:ascii="Arial" w:eastAsia="MS Mincho" w:hAnsi="Arial" w:cs="Arial"/>
          <w:sz w:val="22"/>
          <w:szCs w:val="22"/>
        </w:rPr>
      </w:pPr>
    </w:p>
    <w:p w14:paraId="08E0C571" w14:textId="09BA52F5" w:rsidR="00FA290B" w:rsidRPr="00FC5C88" w:rsidRDefault="00F218CA" w:rsidP="00CA20F7">
      <w:pPr>
        <w:pStyle w:val="PlainText"/>
        <w:numPr>
          <w:ilvl w:val="0"/>
          <w:numId w:val="29"/>
        </w:numPr>
        <w:rPr>
          <w:rFonts w:ascii="Arial" w:hAnsi="Arial" w:cs="Arial"/>
          <w:color w:val="000000" w:themeColor="text1"/>
          <w:sz w:val="22"/>
          <w:szCs w:val="22"/>
          <w:shd w:val="clear" w:color="auto" w:fill="FFFFFF"/>
        </w:rPr>
      </w:pPr>
      <w:r w:rsidRPr="00FC5C88">
        <w:rPr>
          <w:rFonts w:ascii="Arial" w:eastAsia="MS Mincho" w:hAnsi="Arial" w:cs="Arial"/>
          <w:color w:val="000000" w:themeColor="text1"/>
          <w:sz w:val="22"/>
          <w:szCs w:val="22"/>
        </w:rPr>
        <w:t xml:space="preserve">Classes </w:t>
      </w:r>
      <w:r w:rsidRPr="00FC5C88">
        <w:rPr>
          <w:rFonts w:ascii="Arial" w:eastAsia="MS Mincho" w:hAnsi="Arial" w:cs="Arial"/>
          <w:sz w:val="22"/>
          <w:szCs w:val="22"/>
        </w:rPr>
        <w:t xml:space="preserve">meet </w:t>
      </w:r>
      <w:r w:rsidR="00D62F56">
        <w:rPr>
          <w:rFonts w:ascii="Arial" w:eastAsia="MS Mincho" w:hAnsi="Arial" w:cs="Arial"/>
          <w:b/>
          <w:sz w:val="22"/>
          <w:szCs w:val="22"/>
        </w:rPr>
        <w:t>MON</w:t>
      </w:r>
      <w:r w:rsidRPr="00FC5C88">
        <w:rPr>
          <w:rFonts w:ascii="Arial" w:eastAsia="MS Mincho" w:hAnsi="Arial" w:cs="Arial"/>
          <w:b/>
          <w:sz w:val="22"/>
          <w:szCs w:val="22"/>
        </w:rPr>
        <w:t>DAY</w:t>
      </w:r>
      <w:r w:rsidRPr="00FC5C88">
        <w:rPr>
          <w:rFonts w:ascii="Arial" w:eastAsia="MS Mincho" w:hAnsi="Arial" w:cs="Arial"/>
          <w:sz w:val="22"/>
          <w:szCs w:val="22"/>
        </w:rPr>
        <w:t xml:space="preserve"> afternoons</w:t>
      </w:r>
      <w:r w:rsidRPr="00FC5C88">
        <w:rPr>
          <w:rFonts w:ascii="Arial" w:eastAsia="MS Mincho" w:hAnsi="Arial" w:cs="Arial"/>
          <w:b/>
          <w:sz w:val="22"/>
          <w:szCs w:val="22"/>
        </w:rPr>
        <w:t xml:space="preserve"> </w:t>
      </w:r>
      <w:r w:rsidRPr="00FC5C88">
        <w:rPr>
          <w:rFonts w:ascii="Arial" w:eastAsia="MS Mincho" w:hAnsi="Arial" w:cs="Arial"/>
          <w:sz w:val="22"/>
          <w:szCs w:val="22"/>
        </w:rPr>
        <w:t xml:space="preserve">from </w:t>
      </w:r>
      <w:r w:rsidRPr="00FC5C88">
        <w:rPr>
          <w:rFonts w:ascii="Arial" w:eastAsia="MS Mincho" w:hAnsi="Arial" w:cs="Arial"/>
          <w:b/>
          <w:sz w:val="22"/>
          <w:szCs w:val="22"/>
        </w:rPr>
        <w:t>4:00 p.m. to 5:50 p.m</w:t>
      </w:r>
      <w:r w:rsidR="00D53593">
        <w:rPr>
          <w:rFonts w:ascii="Arial" w:eastAsia="MS Mincho" w:hAnsi="Arial" w:cs="Arial"/>
          <w:b/>
          <w:sz w:val="22"/>
          <w:szCs w:val="22"/>
        </w:rPr>
        <w:t>.</w:t>
      </w:r>
      <w:r w:rsidRPr="00FC5C88">
        <w:rPr>
          <w:rFonts w:ascii="Arial" w:eastAsia="MS Mincho" w:hAnsi="Arial" w:cs="Arial"/>
          <w:sz w:val="22"/>
          <w:szCs w:val="22"/>
        </w:rPr>
        <w:t xml:space="preserve"> live via Zoom unless otherwise noted. </w:t>
      </w:r>
      <w:r w:rsidRPr="00FC5C88">
        <w:rPr>
          <w:rFonts w:ascii="Arial" w:hAnsi="Arial" w:cs="Arial"/>
          <w:color w:val="000000" w:themeColor="text1"/>
          <w:sz w:val="22"/>
          <w:szCs w:val="22"/>
          <w:shd w:val="clear" w:color="auto" w:fill="FFFFFF"/>
        </w:rPr>
        <w:t xml:space="preserve">All classes will be recorded for later student access. There is little if any asynchronous study. Students are requested to activate their video during class. </w:t>
      </w:r>
    </w:p>
    <w:p w14:paraId="56F8C01F" w14:textId="77777777" w:rsidR="004318D5" w:rsidRPr="00FC5C88" w:rsidRDefault="004318D5" w:rsidP="004318D5">
      <w:pPr>
        <w:pStyle w:val="PlainText"/>
        <w:ind w:left="720"/>
        <w:rPr>
          <w:rFonts w:ascii="Arial" w:hAnsi="Arial" w:cs="Arial"/>
          <w:color w:val="000000" w:themeColor="text1"/>
          <w:sz w:val="22"/>
          <w:szCs w:val="22"/>
          <w:shd w:val="clear" w:color="auto" w:fill="FFFFFF"/>
        </w:rPr>
      </w:pPr>
    </w:p>
    <w:p w14:paraId="7D4B0871" w14:textId="02242F64" w:rsidR="00FA290B" w:rsidRPr="00FC5C88" w:rsidRDefault="00FA290B" w:rsidP="00FA290B">
      <w:pPr>
        <w:pStyle w:val="PlainText"/>
        <w:ind w:left="1440"/>
        <w:rPr>
          <w:rFonts w:ascii="Arial" w:hAnsi="Arial" w:cs="Arial"/>
          <w:i/>
          <w:iCs/>
          <w:color w:val="000000" w:themeColor="text1"/>
          <w:sz w:val="22"/>
          <w:szCs w:val="22"/>
          <w:shd w:val="clear" w:color="auto" w:fill="FFFFFF"/>
        </w:rPr>
      </w:pPr>
      <w:r w:rsidRPr="00FC5C88">
        <w:rPr>
          <w:rFonts w:ascii="Arial" w:hAnsi="Arial" w:cs="Arial"/>
          <w:i/>
          <w:iCs/>
          <w:color w:val="000000" w:themeColor="text1"/>
          <w:sz w:val="22"/>
          <w:szCs w:val="22"/>
          <w:shd w:val="clear" w:color="auto" w:fill="FFFFFF"/>
        </w:rPr>
        <w:t xml:space="preserve">After registering, </w:t>
      </w:r>
      <w:r w:rsidR="00125872">
        <w:rPr>
          <w:rFonts w:ascii="Arial" w:hAnsi="Arial" w:cs="Arial"/>
          <w:i/>
          <w:iCs/>
          <w:color w:val="000000" w:themeColor="text1"/>
          <w:sz w:val="22"/>
          <w:szCs w:val="22"/>
          <w:shd w:val="clear" w:color="auto" w:fill="FFFFFF"/>
        </w:rPr>
        <w:t>students</w:t>
      </w:r>
      <w:r w:rsidRPr="00FC5C88">
        <w:rPr>
          <w:rFonts w:ascii="Arial" w:hAnsi="Arial" w:cs="Arial"/>
          <w:i/>
          <w:iCs/>
          <w:color w:val="000000" w:themeColor="text1"/>
          <w:sz w:val="22"/>
          <w:szCs w:val="22"/>
          <w:shd w:val="clear" w:color="auto" w:fill="FFFFFF"/>
        </w:rPr>
        <w:t xml:space="preserve"> will receive a confirmation email containing </w:t>
      </w:r>
      <w:r w:rsidR="0039496C" w:rsidRPr="00FC5C88">
        <w:rPr>
          <w:rFonts w:ascii="Arial" w:hAnsi="Arial" w:cs="Arial"/>
          <w:i/>
          <w:iCs/>
          <w:color w:val="000000" w:themeColor="text1"/>
          <w:sz w:val="22"/>
          <w:szCs w:val="22"/>
          <w:shd w:val="clear" w:color="auto" w:fill="FFFFFF"/>
        </w:rPr>
        <w:t>the Zoom link for</w:t>
      </w:r>
      <w:r w:rsidRPr="00FC5C88">
        <w:rPr>
          <w:rFonts w:ascii="Arial" w:hAnsi="Arial" w:cs="Arial"/>
          <w:i/>
          <w:iCs/>
          <w:color w:val="000000" w:themeColor="text1"/>
          <w:sz w:val="22"/>
          <w:szCs w:val="22"/>
          <w:shd w:val="clear" w:color="auto" w:fill="FFFFFF"/>
        </w:rPr>
        <w:t xml:space="preserve"> joining the class.</w:t>
      </w:r>
    </w:p>
    <w:p w14:paraId="542C8EC2" w14:textId="77777777" w:rsidR="00FA290B" w:rsidRPr="00FC5C88" w:rsidRDefault="00FA290B" w:rsidP="00FA290B">
      <w:pPr>
        <w:pStyle w:val="PlainText"/>
        <w:ind w:left="1440"/>
        <w:rPr>
          <w:rFonts w:ascii="Times New Roman" w:hAnsi="Times New Roman"/>
          <w:color w:val="000000" w:themeColor="text1"/>
          <w:sz w:val="22"/>
          <w:szCs w:val="22"/>
          <w:shd w:val="clear" w:color="auto" w:fill="FFFFFF"/>
        </w:rPr>
      </w:pPr>
    </w:p>
    <w:p w14:paraId="5A4B68F3" w14:textId="1A061D6D" w:rsidR="00593595" w:rsidRPr="00FC5C88" w:rsidRDefault="00F218CA" w:rsidP="00F218CA">
      <w:pPr>
        <w:pStyle w:val="PlainText"/>
        <w:numPr>
          <w:ilvl w:val="0"/>
          <w:numId w:val="29"/>
        </w:numPr>
        <w:rPr>
          <w:rFonts w:ascii="Arial" w:hAnsi="Arial" w:cs="Arial"/>
          <w:color w:val="000000" w:themeColor="text1"/>
          <w:sz w:val="22"/>
          <w:szCs w:val="22"/>
          <w:shd w:val="clear" w:color="auto" w:fill="FFFFFF"/>
        </w:rPr>
      </w:pPr>
      <w:r w:rsidRPr="00FC5C88">
        <w:rPr>
          <w:rFonts w:ascii="Arial" w:hAnsi="Arial" w:cs="Arial"/>
          <w:color w:val="000000" w:themeColor="text1"/>
          <w:sz w:val="22"/>
          <w:szCs w:val="22"/>
          <w:shd w:val="clear" w:color="auto" w:fill="FFFFFF"/>
        </w:rPr>
        <w:t xml:space="preserve">Attendance and participation is expected. </w:t>
      </w:r>
      <w:r w:rsidR="00593595" w:rsidRPr="00FC5C88">
        <w:rPr>
          <w:rFonts w:ascii="Arial" w:hAnsi="Arial" w:cs="Arial"/>
          <w:color w:val="000000" w:themeColor="text1"/>
          <w:sz w:val="22"/>
          <w:szCs w:val="22"/>
          <w:shd w:val="clear" w:color="auto" w:fill="FFFFFF"/>
        </w:rPr>
        <w:t>S</w:t>
      </w:r>
      <w:r w:rsidRPr="00FC5C88">
        <w:rPr>
          <w:rFonts w:ascii="Arial" w:hAnsi="Arial" w:cs="Arial"/>
          <w:color w:val="000000" w:themeColor="text1"/>
          <w:sz w:val="22"/>
          <w:szCs w:val="22"/>
          <w:shd w:val="clear" w:color="auto" w:fill="FFFFFF"/>
        </w:rPr>
        <w:t xml:space="preserve">tudents can improve their paper by one-half a grade through class participation. </w:t>
      </w:r>
    </w:p>
    <w:p w14:paraId="77A3AEB1" w14:textId="77777777" w:rsidR="00593595" w:rsidRPr="00FC5C88" w:rsidRDefault="00593595" w:rsidP="00593595">
      <w:pPr>
        <w:pStyle w:val="PlainText"/>
        <w:ind w:left="720"/>
        <w:rPr>
          <w:rFonts w:ascii="Arial" w:hAnsi="Arial" w:cs="Arial"/>
          <w:color w:val="000000" w:themeColor="text1"/>
          <w:sz w:val="22"/>
          <w:szCs w:val="22"/>
          <w:shd w:val="clear" w:color="auto" w:fill="FFFFFF"/>
        </w:rPr>
      </w:pPr>
    </w:p>
    <w:p w14:paraId="4AB564D2" w14:textId="17BA1F31" w:rsidR="00F218CA" w:rsidRPr="00FC5C88" w:rsidRDefault="00F218CA" w:rsidP="00F218CA">
      <w:pPr>
        <w:pStyle w:val="PlainText"/>
        <w:numPr>
          <w:ilvl w:val="0"/>
          <w:numId w:val="29"/>
        </w:numPr>
        <w:rPr>
          <w:rFonts w:ascii="Arial" w:hAnsi="Arial" w:cs="Arial"/>
          <w:color w:val="000000" w:themeColor="text1"/>
          <w:sz w:val="22"/>
          <w:szCs w:val="22"/>
          <w:shd w:val="clear" w:color="auto" w:fill="FFFFFF"/>
        </w:rPr>
      </w:pPr>
      <w:r w:rsidRPr="00FC5C88">
        <w:rPr>
          <w:rFonts w:ascii="Arial" w:hAnsi="Arial" w:cs="Arial"/>
          <w:i/>
          <w:iCs/>
          <w:color w:val="000000" w:themeColor="text1"/>
          <w:sz w:val="22"/>
          <w:szCs w:val="22"/>
          <w:shd w:val="clear" w:color="auto" w:fill="FFFFFF"/>
        </w:rPr>
        <w:t>This course is subject to the mandatory grading curve</w:t>
      </w:r>
      <w:r w:rsidRPr="00FC5C88">
        <w:rPr>
          <w:rFonts w:ascii="Arial" w:hAnsi="Arial" w:cs="Arial"/>
          <w:color w:val="000000" w:themeColor="text1"/>
          <w:sz w:val="22"/>
          <w:szCs w:val="22"/>
          <w:shd w:val="clear" w:color="auto" w:fill="FFFFFF"/>
        </w:rPr>
        <w:t>.</w:t>
      </w:r>
    </w:p>
    <w:p w14:paraId="180A38CE" w14:textId="77777777" w:rsidR="00FA290B" w:rsidRPr="00FC5C88" w:rsidRDefault="00FA290B" w:rsidP="00FA290B">
      <w:pPr>
        <w:pStyle w:val="PlainText"/>
        <w:ind w:left="720"/>
        <w:rPr>
          <w:rFonts w:ascii="Arial" w:hAnsi="Arial" w:cs="Arial"/>
          <w:color w:val="000000" w:themeColor="text1"/>
          <w:sz w:val="22"/>
          <w:szCs w:val="22"/>
          <w:highlight w:val="yellow"/>
          <w:shd w:val="clear" w:color="auto" w:fill="FFFFFF"/>
        </w:rPr>
      </w:pPr>
    </w:p>
    <w:p w14:paraId="5E7C7072" w14:textId="6EB5DCF0" w:rsidR="00F218CA" w:rsidRPr="00FC5C88" w:rsidRDefault="00A232F5" w:rsidP="00F218CA">
      <w:pPr>
        <w:pStyle w:val="PlainText"/>
        <w:numPr>
          <w:ilvl w:val="0"/>
          <w:numId w:val="29"/>
        </w:numPr>
        <w:rPr>
          <w:rFonts w:ascii="Arial" w:hAnsi="Arial" w:cs="Arial"/>
          <w:color w:val="000000" w:themeColor="text1"/>
          <w:sz w:val="22"/>
          <w:szCs w:val="22"/>
          <w:shd w:val="clear" w:color="auto" w:fill="FFFFFF"/>
        </w:rPr>
      </w:pPr>
      <w:r w:rsidRPr="00FC5C88">
        <w:rPr>
          <w:rFonts w:ascii="Arial" w:eastAsia="MS Mincho" w:hAnsi="Arial" w:cs="Arial"/>
          <w:sz w:val="22"/>
          <w:szCs w:val="22"/>
        </w:rPr>
        <w:t>In lieu of a final examination, students will submit a</w:t>
      </w:r>
      <w:r w:rsidR="00172FC5" w:rsidRPr="00FC5C88">
        <w:rPr>
          <w:rFonts w:ascii="Arial" w:eastAsia="MS Mincho" w:hAnsi="Arial" w:cs="Arial"/>
          <w:sz w:val="22"/>
          <w:szCs w:val="22"/>
        </w:rPr>
        <w:t xml:space="preserve"> </w:t>
      </w:r>
      <w:hyperlink w:anchor="PaperRequirementInfo" w:history="1">
        <w:r w:rsidR="00172FC5" w:rsidRPr="00FC5C88">
          <w:rPr>
            <w:rStyle w:val="Hyperlink"/>
            <w:rFonts w:ascii="Arial" w:eastAsia="MS Mincho" w:hAnsi="Arial" w:cs="Arial"/>
            <w:sz w:val="22"/>
            <w:szCs w:val="22"/>
          </w:rPr>
          <w:t>paper</w:t>
        </w:r>
      </w:hyperlink>
      <w:r w:rsidR="007D63DE" w:rsidRPr="00FC5C88">
        <w:rPr>
          <w:rFonts w:ascii="Arial" w:eastAsia="MS Mincho" w:hAnsi="Arial" w:cs="Arial"/>
          <w:sz w:val="22"/>
          <w:szCs w:val="22"/>
        </w:rPr>
        <w:t xml:space="preserve"> on a pre-approved ADR topic. </w:t>
      </w:r>
      <w:r w:rsidRPr="00FC5C88">
        <w:rPr>
          <w:rFonts w:ascii="Arial" w:eastAsia="MS Mincho" w:hAnsi="Arial" w:cs="Arial"/>
          <w:sz w:val="22"/>
          <w:szCs w:val="22"/>
        </w:rPr>
        <w:t xml:space="preserve">A sample list is attached to this syllabus. </w:t>
      </w:r>
      <w:r w:rsidR="006962BE" w:rsidRPr="00FC5C88">
        <w:rPr>
          <w:rFonts w:ascii="Arial" w:eastAsia="MS Mincho" w:hAnsi="Arial" w:cs="Arial"/>
          <w:sz w:val="22"/>
          <w:szCs w:val="22"/>
        </w:rPr>
        <w:t xml:space="preserve">There is </w:t>
      </w:r>
      <w:r w:rsidR="006962BE" w:rsidRPr="00FC5C88">
        <w:rPr>
          <w:rFonts w:ascii="Arial" w:eastAsia="MS Mincho" w:hAnsi="Arial" w:cs="Arial"/>
          <w:b/>
          <w:bCs/>
          <w:sz w:val="22"/>
          <w:szCs w:val="22"/>
        </w:rPr>
        <w:t>no</w:t>
      </w:r>
      <w:r w:rsidR="006962BE" w:rsidRPr="00FC5C88">
        <w:rPr>
          <w:rFonts w:ascii="Arial" w:hAnsi="Arial" w:cs="Arial"/>
          <w:color w:val="000000" w:themeColor="text1"/>
          <w:sz w:val="22"/>
          <w:szCs w:val="22"/>
          <w:shd w:val="clear" w:color="auto" w:fill="FFFFFF"/>
        </w:rPr>
        <w:t xml:space="preserve"> subject matter preemption (more than </w:t>
      </w:r>
      <w:r w:rsidR="006962BE" w:rsidRPr="00FC5C88">
        <w:rPr>
          <w:rFonts w:ascii="Arial" w:hAnsi="Arial" w:cs="Arial"/>
          <w:color w:val="000000" w:themeColor="text1"/>
          <w:sz w:val="22"/>
          <w:szCs w:val="22"/>
          <w:shd w:val="clear" w:color="auto" w:fill="FFFFFF"/>
        </w:rPr>
        <w:lastRenderedPageBreak/>
        <w:t xml:space="preserve">one student </w:t>
      </w:r>
      <w:r w:rsidR="0015562B">
        <w:rPr>
          <w:rFonts w:ascii="Arial" w:hAnsi="Arial" w:cs="Arial"/>
          <w:color w:val="000000" w:themeColor="text1"/>
          <w:sz w:val="22"/>
          <w:szCs w:val="22"/>
          <w:shd w:val="clear" w:color="auto" w:fill="FFFFFF"/>
        </w:rPr>
        <w:t>c</w:t>
      </w:r>
      <w:r w:rsidR="006962BE" w:rsidRPr="00FC5C88">
        <w:rPr>
          <w:rFonts w:ascii="Arial" w:hAnsi="Arial" w:cs="Arial"/>
          <w:color w:val="000000" w:themeColor="text1"/>
          <w:sz w:val="22"/>
          <w:szCs w:val="22"/>
          <w:shd w:val="clear" w:color="auto" w:fill="FFFFFF"/>
        </w:rPr>
        <w:t xml:space="preserve">an write about the same topic). </w:t>
      </w:r>
      <w:r w:rsidR="0090047E" w:rsidRPr="00FC5C88">
        <w:rPr>
          <w:rFonts w:ascii="Arial" w:hAnsi="Arial" w:cs="Arial"/>
          <w:color w:val="000000" w:themeColor="text1"/>
          <w:sz w:val="22"/>
          <w:szCs w:val="22"/>
          <w:shd w:val="clear" w:color="auto" w:fill="FFFFFF"/>
        </w:rPr>
        <w:t xml:space="preserve">Professor Friedman will submit the best paper(s) to the </w:t>
      </w:r>
      <w:r w:rsidR="0090047E" w:rsidRPr="00FC5C88">
        <w:rPr>
          <w:rFonts w:ascii="Arial" w:hAnsi="Arial" w:cs="Arial"/>
          <w:smallCaps/>
          <w:color w:val="000000" w:themeColor="text1"/>
          <w:sz w:val="22"/>
          <w:szCs w:val="22"/>
          <w:shd w:val="clear" w:color="auto" w:fill="FFFFFF"/>
        </w:rPr>
        <w:t xml:space="preserve">Dispute Resolution Journal </w:t>
      </w:r>
      <w:r w:rsidR="00AC7670" w:rsidRPr="00FC5C88">
        <w:rPr>
          <w:rFonts w:ascii="Arial" w:hAnsi="Arial" w:cs="Arial"/>
          <w:color w:val="000000" w:themeColor="text1"/>
          <w:sz w:val="22"/>
          <w:szCs w:val="22"/>
          <w:shd w:val="clear" w:color="auto" w:fill="FFFFFF"/>
        </w:rPr>
        <w:t xml:space="preserve">and the </w:t>
      </w:r>
      <w:r w:rsidR="00AC7670" w:rsidRPr="00FC5C88">
        <w:rPr>
          <w:rFonts w:ascii="Arial" w:hAnsi="Arial" w:cs="Arial"/>
          <w:smallCaps/>
          <w:color w:val="000000" w:themeColor="text1"/>
          <w:sz w:val="22"/>
          <w:szCs w:val="22"/>
          <w:shd w:val="clear" w:color="auto" w:fill="FFFFFF"/>
        </w:rPr>
        <w:t xml:space="preserve">Securities Arbitration Alert </w:t>
      </w:r>
      <w:r w:rsidR="0090047E" w:rsidRPr="00FC5C88">
        <w:rPr>
          <w:rFonts w:ascii="Arial" w:hAnsi="Arial" w:cs="Arial"/>
          <w:color w:val="000000" w:themeColor="text1"/>
          <w:sz w:val="22"/>
          <w:szCs w:val="22"/>
          <w:shd w:val="clear" w:color="auto" w:fill="FFFFFF"/>
        </w:rPr>
        <w:t>for possible publication</w:t>
      </w:r>
      <w:r w:rsidR="0003518F" w:rsidRPr="00FC5C88">
        <w:rPr>
          <w:rFonts w:ascii="Arial" w:hAnsi="Arial" w:cs="Arial"/>
          <w:color w:val="000000" w:themeColor="text1"/>
          <w:sz w:val="22"/>
          <w:szCs w:val="22"/>
          <w:shd w:val="clear" w:color="auto" w:fill="FFFFFF"/>
        </w:rPr>
        <w:t xml:space="preserve"> (</w:t>
      </w:r>
      <w:r w:rsidR="0090047E" w:rsidRPr="00FC5C88">
        <w:rPr>
          <w:rFonts w:ascii="Arial" w:hAnsi="Arial" w:cs="Arial"/>
          <w:color w:val="000000" w:themeColor="text1"/>
          <w:sz w:val="22"/>
          <w:szCs w:val="22"/>
          <w:shd w:val="clear" w:color="auto" w:fill="FFFFFF"/>
        </w:rPr>
        <w:t>former students</w:t>
      </w:r>
      <w:r w:rsidR="00C56F80" w:rsidRPr="00FC5C88">
        <w:rPr>
          <w:rFonts w:ascii="Arial" w:hAnsi="Arial" w:cs="Arial"/>
          <w:color w:val="000000" w:themeColor="text1"/>
          <w:sz w:val="22"/>
          <w:szCs w:val="22"/>
          <w:shd w:val="clear" w:color="auto" w:fill="FFFFFF"/>
        </w:rPr>
        <w:t xml:space="preserve">’ </w:t>
      </w:r>
      <w:r w:rsidR="0090047E" w:rsidRPr="00FC5C88">
        <w:rPr>
          <w:rFonts w:ascii="Arial" w:hAnsi="Arial" w:cs="Arial"/>
          <w:color w:val="000000" w:themeColor="text1"/>
          <w:sz w:val="22"/>
          <w:szCs w:val="22"/>
          <w:shd w:val="clear" w:color="auto" w:fill="FFFFFF"/>
        </w:rPr>
        <w:t>paper</w:t>
      </w:r>
      <w:r w:rsidR="00AC7670" w:rsidRPr="00FC5C88">
        <w:rPr>
          <w:rFonts w:ascii="Arial" w:hAnsi="Arial" w:cs="Arial"/>
          <w:color w:val="000000" w:themeColor="text1"/>
          <w:sz w:val="22"/>
          <w:szCs w:val="22"/>
          <w:shd w:val="clear" w:color="auto" w:fill="FFFFFF"/>
        </w:rPr>
        <w:t xml:space="preserve">s </w:t>
      </w:r>
      <w:r w:rsidR="00D13275" w:rsidRPr="00FC5C88">
        <w:rPr>
          <w:rFonts w:ascii="Arial" w:hAnsi="Arial" w:cs="Arial"/>
          <w:color w:val="000000" w:themeColor="text1"/>
          <w:sz w:val="22"/>
          <w:szCs w:val="22"/>
          <w:shd w:val="clear" w:color="auto" w:fill="FFFFFF"/>
        </w:rPr>
        <w:t xml:space="preserve">were published and </w:t>
      </w:r>
      <w:r w:rsidR="00AC7670" w:rsidRPr="00FC5C88">
        <w:rPr>
          <w:rFonts w:ascii="Arial" w:hAnsi="Arial" w:cs="Arial"/>
          <w:color w:val="000000" w:themeColor="text1"/>
          <w:sz w:val="22"/>
          <w:szCs w:val="22"/>
          <w:shd w:val="clear" w:color="auto" w:fill="FFFFFF"/>
        </w:rPr>
        <w:t>are</w:t>
      </w:r>
      <w:r w:rsidR="0090047E" w:rsidRPr="00FC5C88">
        <w:rPr>
          <w:rFonts w:ascii="Arial" w:hAnsi="Arial" w:cs="Arial"/>
          <w:color w:val="000000" w:themeColor="text1"/>
          <w:sz w:val="22"/>
          <w:szCs w:val="22"/>
          <w:shd w:val="clear" w:color="auto" w:fill="FFFFFF"/>
        </w:rPr>
        <w:t xml:space="preserve"> </w:t>
      </w:r>
      <w:r w:rsidR="00797F91" w:rsidRPr="00FC5C88">
        <w:rPr>
          <w:rFonts w:ascii="Arial" w:hAnsi="Arial" w:cs="Arial"/>
          <w:color w:val="000000" w:themeColor="text1"/>
          <w:sz w:val="22"/>
          <w:szCs w:val="22"/>
          <w:shd w:val="clear" w:color="auto" w:fill="FFFFFF"/>
        </w:rPr>
        <w:t>use</w:t>
      </w:r>
      <w:r w:rsidR="0090047E" w:rsidRPr="00FC5C88">
        <w:rPr>
          <w:rFonts w:ascii="Arial" w:hAnsi="Arial" w:cs="Arial"/>
          <w:color w:val="000000" w:themeColor="text1"/>
          <w:sz w:val="22"/>
          <w:szCs w:val="22"/>
          <w:shd w:val="clear" w:color="auto" w:fill="FFFFFF"/>
        </w:rPr>
        <w:t>d for class</w:t>
      </w:r>
      <w:r w:rsidR="0003518F" w:rsidRPr="00FC5C88">
        <w:rPr>
          <w:rFonts w:ascii="Arial" w:hAnsi="Arial" w:cs="Arial"/>
          <w:color w:val="000000" w:themeColor="text1"/>
          <w:sz w:val="22"/>
          <w:szCs w:val="22"/>
          <w:shd w:val="clear" w:color="auto" w:fill="FFFFFF"/>
        </w:rPr>
        <w:t>)</w:t>
      </w:r>
      <w:r w:rsidR="0090047E" w:rsidRPr="00FC5C88">
        <w:rPr>
          <w:rFonts w:ascii="Arial" w:hAnsi="Arial" w:cs="Arial"/>
          <w:color w:val="000000" w:themeColor="text1"/>
          <w:sz w:val="22"/>
          <w:szCs w:val="22"/>
          <w:shd w:val="clear" w:color="auto" w:fill="FFFFFF"/>
        </w:rPr>
        <w:t>.</w:t>
      </w:r>
      <w:r w:rsidR="003C2731" w:rsidRPr="00FC5C88">
        <w:rPr>
          <w:rFonts w:ascii="Arial" w:hAnsi="Arial" w:cs="Arial"/>
          <w:color w:val="000000" w:themeColor="text1"/>
          <w:sz w:val="22"/>
          <w:szCs w:val="22"/>
          <w:shd w:val="clear" w:color="auto" w:fill="FFFFFF"/>
        </w:rPr>
        <w:t xml:space="preserve"> </w:t>
      </w:r>
    </w:p>
    <w:p w14:paraId="1E5EFF35" w14:textId="77777777" w:rsidR="00FA290B" w:rsidRPr="00FC5C88" w:rsidRDefault="00FA290B" w:rsidP="00FA290B">
      <w:pPr>
        <w:pStyle w:val="ListParagraph"/>
        <w:rPr>
          <w:rFonts w:ascii="Arial" w:hAnsi="Arial" w:cs="Arial"/>
          <w:color w:val="000000" w:themeColor="text1"/>
          <w:sz w:val="22"/>
          <w:szCs w:val="22"/>
          <w:shd w:val="clear" w:color="auto" w:fill="FFFFFF"/>
        </w:rPr>
      </w:pPr>
    </w:p>
    <w:p w14:paraId="14F8794F" w14:textId="4797BA5B" w:rsidR="0090047E" w:rsidRPr="00FC5C88" w:rsidRDefault="003C2731" w:rsidP="00F218CA">
      <w:pPr>
        <w:pStyle w:val="PlainText"/>
        <w:numPr>
          <w:ilvl w:val="0"/>
          <w:numId w:val="29"/>
        </w:numPr>
        <w:rPr>
          <w:rFonts w:ascii="Arial" w:hAnsi="Arial" w:cs="Arial"/>
          <w:color w:val="000000" w:themeColor="text1"/>
          <w:sz w:val="22"/>
          <w:szCs w:val="22"/>
          <w:shd w:val="clear" w:color="auto" w:fill="FFFFFF"/>
        </w:rPr>
      </w:pPr>
      <w:r w:rsidRPr="00FC5C88">
        <w:rPr>
          <w:rFonts w:ascii="Arial" w:hAnsi="Arial" w:cs="Arial"/>
          <w:color w:val="000000" w:themeColor="text1"/>
          <w:sz w:val="22"/>
          <w:szCs w:val="22"/>
          <w:shd w:val="clear" w:color="auto" w:fill="FFFFFF"/>
        </w:rPr>
        <w:t>Students will receive a free online subscription to the weekly</w:t>
      </w:r>
      <w:r w:rsidR="00177918" w:rsidRPr="00FC5C88">
        <w:rPr>
          <w:rFonts w:ascii="Arial" w:hAnsi="Arial" w:cs="Arial"/>
          <w:color w:val="000000" w:themeColor="text1"/>
          <w:sz w:val="22"/>
          <w:szCs w:val="22"/>
          <w:shd w:val="clear" w:color="auto" w:fill="FFFFFF"/>
        </w:rPr>
        <w:t xml:space="preserve"> </w:t>
      </w:r>
      <w:hyperlink r:id="rId10" w:history="1">
        <w:r w:rsidRPr="00FC5C88">
          <w:rPr>
            <w:rStyle w:val="Hyperlink"/>
            <w:rFonts w:ascii="Arial" w:hAnsi="Arial" w:cs="Arial"/>
            <w:i/>
            <w:sz w:val="22"/>
            <w:szCs w:val="22"/>
            <w:shd w:val="clear" w:color="auto" w:fill="FFFFFF"/>
          </w:rPr>
          <w:t>Securities Arbitration Alert</w:t>
        </w:r>
      </w:hyperlink>
      <w:r w:rsidRPr="00FC5C88">
        <w:rPr>
          <w:rFonts w:ascii="Arial" w:hAnsi="Arial" w:cs="Arial"/>
          <w:color w:val="000000" w:themeColor="text1"/>
          <w:sz w:val="22"/>
          <w:szCs w:val="22"/>
          <w:shd w:val="clear" w:color="auto" w:fill="FFFFFF"/>
        </w:rPr>
        <w:t xml:space="preserve"> for the semester.</w:t>
      </w:r>
    </w:p>
    <w:p w14:paraId="64024FB5" w14:textId="77777777" w:rsidR="00125CAD" w:rsidRPr="00FC5C88" w:rsidRDefault="00125CAD" w:rsidP="00125CAD">
      <w:pPr>
        <w:pStyle w:val="ListParagraph"/>
        <w:rPr>
          <w:rFonts w:ascii="Arial" w:hAnsi="Arial" w:cs="Arial"/>
          <w:color w:val="000000" w:themeColor="text1"/>
          <w:sz w:val="22"/>
          <w:szCs w:val="22"/>
          <w:shd w:val="clear" w:color="auto" w:fill="FFFFFF"/>
        </w:rPr>
      </w:pPr>
    </w:p>
    <w:p w14:paraId="22D517E4" w14:textId="027FF4C7" w:rsidR="00125CAD" w:rsidRPr="00FC5C88" w:rsidRDefault="00125CAD" w:rsidP="00F218CA">
      <w:pPr>
        <w:pStyle w:val="PlainText"/>
        <w:numPr>
          <w:ilvl w:val="0"/>
          <w:numId w:val="29"/>
        </w:numPr>
        <w:rPr>
          <w:rFonts w:ascii="Arial" w:hAnsi="Arial" w:cs="Arial"/>
          <w:color w:val="000000" w:themeColor="text1"/>
          <w:sz w:val="22"/>
          <w:szCs w:val="22"/>
          <w:shd w:val="clear" w:color="auto" w:fill="FFFFFF"/>
        </w:rPr>
      </w:pPr>
      <w:r w:rsidRPr="00FC5C88">
        <w:rPr>
          <w:rFonts w:ascii="Arial" w:hAnsi="Arial" w:cs="Arial"/>
          <w:color w:val="000000" w:themeColor="text1"/>
          <w:sz w:val="22"/>
          <w:szCs w:val="22"/>
          <w:shd w:val="clear" w:color="auto" w:fill="FFFFFF"/>
        </w:rPr>
        <w:t xml:space="preserve">Outlines or PowerPoints used in class will be </w:t>
      </w:r>
      <w:r w:rsidR="0015562B">
        <w:rPr>
          <w:rFonts w:ascii="Arial" w:hAnsi="Arial" w:cs="Arial"/>
          <w:color w:val="000000" w:themeColor="text1"/>
          <w:sz w:val="22"/>
          <w:szCs w:val="22"/>
          <w:shd w:val="clear" w:color="auto" w:fill="FFFFFF"/>
        </w:rPr>
        <w:t>posted immediately</w:t>
      </w:r>
      <w:r w:rsidRPr="00FC5C88">
        <w:rPr>
          <w:rFonts w:ascii="Arial" w:hAnsi="Arial" w:cs="Arial"/>
          <w:color w:val="000000" w:themeColor="text1"/>
          <w:sz w:val="22"/>
          <w:szCs w:val="22"/>
          <w:shd w:val="clear" w:color="auto" w:fill="FFFFFF"/>
        </w:rPr>
        <w:t xml:space="preserve"> following each class.</w:t>
      </w:r>
    </w:p>
    <w:p w14:paraId="4938B840" w14:textId="77777777" w:rsidR="0090047E" w:rsidRPr="00FC5C88" w:rsidRDefault="0090047E">
      <w:pPr>
        <w:pStyle w:val="PlainText"/>
        <w:rPr>
          <w:rFonts w:ascii="Arial" w:eastAsia="MS Mincho" w:hAnsi="Arial" w:cs="Arial"/>
          <w:color w:val="000000" w:themeColor="text1"/>
          <w:sz w:val="22"/>
          <w:szCs w:val="22"/>
          <w:highlight w:val="yellow"/>
        </w:rPr>
      </w:pPr>
    </w:p>
    <w:p w14:paraId="0752AFE5" w14:textId="7525B445" w:rsidR="00620C7B" w:rsidRPr="00FC5C88" w:rsidRDefault="00A232F5">
      <w:pPr>
        <w:pStyle w:val="PlainText"/>
        <w:rPr>
          <w:rFonts w:ascii="Arial" w:hAnsi="Arial" w:cs="Arial"/>
          <w:color w:val="676767"/>
          <w:sz w:val="22"/>
          <w:szCs w:val="22"/>
          <w:shd w:val="clear" w:color="auto" w:fill="FFFFFF"/>
        </w:rPr>
      </w:pPr>
      <w:r w:rsidRPr="00FC5C88">
        <w:rPr>
          <w:rFonts w:ascii="Arial" w:eastAsia="MS Mincho" w:hAnsi="Arial" w:cs="Arial"/>
          <w:sz w:val="22"/>
          <w:szCs w:val="22"/>
        </w:rPr>
        <w:t>Prof. Friedman can be contacted as follows:</w:t>
      </w:r>
    </w:p>
    <w:p w14:paraId="0A329160" w14:textId="77777777" w:rsidR="00620C7B" w:rsidRPr="00FC5C88" w:rsidRDefault="00A232F5">
      <w:pPr>
        <w:pStyle w:val="PlainText"/>
        <w:rPr>
          <w:rFonts w:ascii="Arial" w:eastAsia="MS Mincho" w:hAnsi="Arial" w:cs="Arial"/>
          <w:sz w:val="22"/>
          <w:szCs w:val="22"/>
        </w:rPr>
      </w:pPr>
      <w:r w:rsidRPr="00FC5C88">
        <w:rPr>
          <w:rFonts w:ascii="Arial" w:eastAsia="MS Mincho" w:hAnsi="Arial" w:cs="Arial"/>
          <w:sz w:val="22"/>
          <w:szCs w:val="22"/>
        </w:rPr>
        <w:t> </w:t>
      </w:r>
    </w:p>
    <w:p w14:paraId="50FFD7A8" w14:textId="4C838D1A" w:rsidR="00620C7B" w:rsidRPr="00FC5C88" w:rsidRDefault="00A232F5">
      <w:pPr>
        <w:pStyle w:val="PlainText"/>
        <w:ind w:firstLine="720"/>
        <w:rPr>
          <w:rFonts w:ascii="Arial" w:eastAsia="MS Mincho" w:hAnsi="Arial" w:cs="Arial"/>
          <w:sz w:val="22"/>
          <w:szCs w:val="22"/>
        </w:rPr>
      </w:pPr>
      <w:r w:rsidRPr="00FC5C88">
        <w:rPr>
          <w:rFonts w:ascii="Arial" w:eastAsia="MS Mincho" w:hAnsi="Arial" w:cs="Arial"/>
          <w:sz w:val="22"/>
          <w:szCs w:val="22"/>
          <w:u w:val="single"/>
        </w:rPr>
        <w:t>E-Mail</w:t>
      </w:r>
      <w:r w:rsidRPr="00FC5C88">
        <w:rPr>
          <w:rFonts w:ascii="Arial" w:eastAsia="MS Mincho" w:hAnsi="Arial" w:cs="Arial"/>
          <w:sz w:val="22"/>
          <w:szCs w:val="22"/>
        </w:rPr>
        <w:t>:</w:t>
      </w:r>
      <w:r w:rsidRPr="00FC5C88">
        <w:rPr>
          <w:rFonts w:ascii="Arial" w:eastAsia="MS Mincho" w:hAnsi="Arial" w:cs="Arial"/>
          <w:sz w:val="22"/>
          <w:szCs w:val="22"/>
        </w:rPr>
        <w:tab/>
      </w:r>
      <w:hyperlink r:id="rId11" w:history="1">
        <w:r w:rsidR="00D7742A" w:rsidRPr="00FC5C88">
          <w:rPr>
            <w:rStyle w:val="Hyperlink"/>
            <w:rFonts w:ascii="Arial" w:hAnsi="Arial" w:cs="Arial"/>
            <w:sz w:val="22"/>
            <w:szCs w:val="22"/>
            <w:shd w:val="clear" w:color="auto" w:fill="FFFFFF"/>
          </w:rPr>
          <w:t>gfriedman@fordham.edu</w:t>
        </w:r>
      </w:hyperlink>
      <w:r w:rsidR="00D7742A" w:rsidRPr="00FC5C88">
        <w:rPr>
          <w:rFonts w:ascii="Arial" w:hAnsi="Arial" w:cs="Arial"/>
          <w:color w:val="555555"/>
          <w:sz w:val="22"/>
          <w:szCs w:val="22"/>
          <w:shd w:val="clear" w:color="auto" w:fill="FFFFFF"/>
        </w:rPr>
        <w:t xml:space="preserve"> </w:t>
      </w:r>
    </w:p>
    <w:p w14:paraId="02012253" w14:textId="77777777" w:rsidR="00620C7B" w:rsidRPr="00FC5C88" w:rsidRDefault="00A232F5">
      <w:pPr>
        <w:pStyle w:val="PlainText"/>
        <w:rPr>
          <w:rFonts w:ascii="Arial" w:eastAsia="MS Mincho" w:hAnsi="Arial" w:cs="Arial"/>
          <w:sz w:val="22"/>
          <w:szCs w:val="22"/>
        </w:rPr>
      </w:pPr>
      <w:r w:rsidRPr="00FC5C88">
        <w:rPr>
          <w:rFonts w:ascii="Arial" w:eastAsia="MS Mincho" w:hAnsi="Arial" w:cs="Arial"/>
          <w:sz w:val="22"/>
          <w:szCs w:val="22"/>
        </w:rPr>
        <w:t> </w:t>
      </w:r>
    </w:p>
    <w:p w14:paraId="008E78E9" w14:textId="085E8C12" w:rsidR="00620C7B" w:rsidRPr="00FC5C88" w:rsidRDefault="00A232F5">
      <w:pPr>
        <w:pStyle w:val="PlainText"/>
        <w:ind w:firstLine="720"/>
        <w:rPr>
          <w:rFonts w:ascii="Arial" w:eastAsia="MS Mincho" w:hAnsi="Arial" w:cs="Arial"/>
          <w:sz w:val="22"/>
          <w:szCs w:val="22"/>
        </w:rPr>
      </w:pPr>
      <w:r w:rsidRPr="00FC5C88">
        <w:rPr>
          <w:rFonts w:ascii="Arial" w:eastAsia="MS Mincho" w:hAnsi="Arial" w:cs="Arial"/>
          <w:sz w:val="22"/>
          <w:szCs w:val="22"/>
          <w:u w:val="single"/>
        </w:rPr>
        <w:t>Phone</w:t>
      </w:r>
      <w:r w:rsidR="00A074EA" w:rsidRPr="00FC5C88">
        <w:rPr>
          <w:rFonts w:ascii="Arial" w:eastAsia="MS Mincho" w:hAnsi="Arial" w:cs="Arial"/>
          <w:sz w:val="22"/>
          <w:szCs w:val="22"/>
        </w:rPr>
        <w:t xml:space="preserve">: </w:t>
      </w:r>
      <w:r w:rsidR="00583A50" w:rsidRPr="00FC5C88">
        <w:rPr>
          <w:rFonts w:ascii="Arial" w:eastAsia="MS Mincho" w:hAnsi="Arial" w:cs="Arial"/>
          <w:sz w:val="22"/>
          <w:szCs w:val="22"/>
        </w:rPr>
        <w:t>917-841-0521</w:t>
      </w:r>
    </w:p>
    <w:p w14:paraId="74C1434F" w14:textId="77777777" w:rsidR="00E606F7" w:rsidRPr="00FC5C88" w:rsidRDefault="00E606F7">
      <w:pPr>
        <w:pStyle w:val="PlainText"/>
        <w:ind w:firstLine="720"/>
        <w:rPr>
          <w:rFonts w:ascii="Arial" w:eastAsia="MS Mincho" w:hAnsi="Arial" w:cs="Arial"/>
          <w:sz w:val="22"/>
          <w:szCs w:val="22"/>
        </w:rPr>
      </w:pPr>
    </w:p>
    <w:p w14:paraId="7DF5C59E" w14:textId="185A2A76" w:rsidR="00690FA1" w:rsidRPr="00FC5C88" w:rsidRDefault="00E606F7" w:rsidP="00DF2E5F">
      <w:pPr>
        <w:pStyle w:val="PlainText"/>
        <w:ind w:firstLine="720"/>
        <w:rPr>
          <w:rFonts w:ascii="Arial" w:hAnsi="Arial" w:cs="Arial"/>
          <w:color w:val="333333"/>
          <w:sz w:val="22"/>
          <w:szCs w:val="22"/>
        </w:rPr>
      </w:pPr>
      <w:r w:rsidRPr="00FC5C88">
        <w:rPr>
          <w:rFonts w:ascii="Arial" w:eastAsia="MS Mincho" w:hAnsi="Arial" w:cs="Arial"/>
          <w:sz w:val="22"/>
          <w:szCs w:val="22"/>
          <w:u w:val="single"/>
        </w:rPr>
        <w:t>Twitter</w:t>
      </w:r>
      <w:r w:rsidRPr="00FC5C88">
        <w:rPr>
          <w:rFonts w:ascii="Arial" w:eastAsia="MS Mincho" w:hAnsi="Arial" w:cs="Arial"/>
          <w:sz w:val="22"/>
          <w:szCs w:val="22"/>
        </w:rPr>
        <w:t>: @GFriedmanADR</w:t>
      </w:r>
      <w:r w:rsidR="00DF2E5F" w:rsidRPr="00FC5C88">
        <w:rPr>
          <w:rFonts w:ascii="Arial" w:eastAsia="MS Mincho" w:hAnsi="Arial" w:cs="Arial"/>
          <w:sz w:val="22"/>
          <w:szCs w:val="22"/>
        </w:rPr>
        <w:t xml:space="preserve">; </w:t>
      </w:r>
      <w:r w:rsidR="00690FA1" w:rsidRPr="00FC5C88">
        <w:rPr>
          <w:rFonts w:ascii="Arial" w:eastAsia="MS Mincho" w:hAnsi="Arial" w:cs="Arial"/>
          <w:sz w:val="22"/>
          <w:szCs w:val="22"/>
          <w:u w:val="single"/>
        </w:rPr>
        <w:t>LinkedIn</w:t>
      </w:r>
      <w:r w:rsidR="00690FA1" w:rsidRPr="00FC5C88">
        <w:rPr>
          <w:rFonts w:ascii="Arial" w:eastAsia="MS Mincho" w:hAnsi="Arial" w:cs="Arial"/>
          <w:sz w:val="22"/>
          <w:szCs w:val="22"/>
        </w:rPr>
        <w:t xml:space="preserve">: </w:t>
      </w:r>
      <w:bookmarkStart w:id="0" w:name="webProfileURL"/>
      <w:r w:rsidR="00690FA1" w:rsidRPr="00FC5C88">
        <w:rPr>
          <w:rFonts w:ascii="Arial" w:hAnsi="Arial" w:cs="Arial"/>
          <w:color w:val="333333"/>
          <w:sz w:val="22"/>
          <w:szCs w:val="22"/>
        </w:rPr>
        <w:fldChar w:fldCharType="begin"/>
      </w:r>
      <w:r w:rsidR="00690FA1" w:rsidRPr="00FC5C88">
        <w:rPr>
          <w:rFonts w:ascii="Arial" w:hAnsi="Arial" w:cs="Arial"/>
          <w:color w:val="333333"/>
          <w:sz w:val="22"/>
          <w:szCs w:val="22"/>
        </w:rPr>
        <w:instrText xml:space="preserve"> HYPERLINK "http://www.linkedin.com/pub/george-friedman/63/866/33b/" \o "View public profile" </w:instrText>
      </w:r>
      <w:r w:rsidR="00690FA1" w:rsidRPr="00FC5C88">
        <w:rPr>
          <w:rFonts w:ascii="Arial" w:hAnsi="Arial" w:cs="Arial"/>
          <w:color w:val="333333"/>
          <w:sz w:val="22"/>
          <w:szCs w:val="22"/>
        </w:rPr>
      </w:r>
      <w:r w:rsidR="00690FA1" w:rsidRPr="00FC5C88">
        <w:rPr>
          <w:rFonts w:ascii="Arial" w:hAnsi="Arial" w:cs="Arial"/>
          <w:color w:val="333333"/>
          <w:sz w:val="22"/>
          <w:szCs w:val="22"/>
        </w:rPr>
        <w:fldChar w:fldCharType="separate"/>
      </w:r>
      <w:r w:rsidR="00690FA1" w:rsidRPr="00FC5C88">
        <w:rPr>
          <w:rStyle w:val="Hyperlink"/>
          <w:rFonts w:ascii="Arial" w:hAnsi="Arial" w:cs="Arial"/>
          <w:color w:val="666666"/>
          <w:sz w:val="22"/>
          <w:szCs w:val="22"/>
          <w:u w:val="none"/>
          <w:bdr w:val="none" w:sz="0" w:space="0" w:color="auto" w:frame="1"/>
        </w:rPr>
        <w:t>www.linkedin.com/pub/george-friedman/63/866/33b/</w:t>
      </w:r>
      <w:r w:rsidR="00690FA1" w:rsidRPr="00FC5C88">
        <w:rPr>
          <w:rFonts w:ascii="Arial" w:hAnsi="Arial" w:cs="Arial"/>
          <w:color w:val="333333"/>
          <w:sz w:val="22"/>
          <w:szCs w:val="22"/>
        </w:rPr>
        <w:fldChar w:fldCharType="end"/>
      </w:r>
      <w:bookmarkEnd w:id="0"/>
      <w:r w:rsidR="00A94EB8" w:rsidRPr="00FC5C88">
        <w:rPr>
          <w:rFonts w:ascii="Arial" w:hAnsi="Arial" w:cs="Arial"/>
          <w:color w:val="333333"/>
          <w:sz w:val="22"/>
          <w:szCs w:val="22"/>
        </w:rPr>
        <w:t xml:space="preserve"> </w:t>
      </w:r>
      <w:r w:rsidR="00690FA1" w:rsidRPr="00FC5C88">
        <w:rPr>
          <w:rFonts w:ascii="Arial" w:hAnsi="Arial" w:cs="Arial"/>
          <w:color w:val="333333"/>
          <w:sz w:val="22"/>
          <w:szCs w:val="22"/>
        </w:rPr>
        <w:t xml:space="preserve"> </w:t>
      </w:r>
    </w:p>
    <w:p w14:paraId="7678F9CB" w14:textId="77777777" w:rsidR="00E606F7" w:rsidRPr="00FC5C88" w:rsidRDefault="00E606F7">
      <w:pPr>
        <w:pStyle w:val="PlainText"/>
        <w:ind w:firstLine="720"/>
        <w:rPr>
          <w:rFonts w:ascii="Arial" w:eastAsia="MS Mincho" w:hAnsi="Arial" w:cs="Arial"/>
          <w:sz w:val="22"/>
          <w:szCs w:val="22"/>
        </w:rPr>
      </w:pPr>
    </w:p>
    <w:p w14:paraId="68D3D4F0" w14:textId="77777777" w:rsidR="00125CAD" w:rsidRPr="00FC5C88" w:rsidRDefault="00A232F5" w:rsidP="00EE5176">
      <w:pPr>
        <w:pStyle w:val="PlainText"/>
        <w:rPr>
          <w:rFonts w:ascii="Arial" w:eastAsia="MS Mincho" w:hAnsi="Arial" w:cs="Arial"/>
          <w:sz w:val="22"/>
          <w:szCs w:val="22"/>
        </w:rPr>
      </w:pPr>
      <w:r w:rsidRPr="00FC5C88">
        <w:rPr>
          <w:rFonts w:ascii="Arial" w:eastAsia="MS Mincho" w:hAnsi="Arial" w:cs="Arial"/>
          <w:sz w:val="22"/>
          <w:szCs w:val="22"/>
          <w:u w:val="single"/>
        </w:rPr>
        <w:t>Assigned Text:</w:t>
      </w:r>
      <w:r w:rsidRPr="00FC5C88">
        <w:rPr>
          <w:rFonts w:ascii="Arial" w:eastAsia="MS Mincho" w:hAnsi="Arial" w:cs="Arial"/>
          <w:sz w:val="22"/>
          <w:szCs w:val="22"/>
        </w:rPr>
        <w:t xml:space="preserve"> </w:t>
      </w:r>
      <w:r w:rsidR="00EE5176" w:rsidRPr="00FC5C88">
        <w:rPr>
          <w:rFonts w:ascii="Arial" w:eastAsia="MS Mincho" w:hAnsi="Arial" w:cs="Arial"/>
          <w:sz w:val="22"/>
          <w:szCs w:val="22"/>
        </w:rPr>
        <w:t xml:space="preserve"> </w:t>
      </w:r>
      <w:r w:rsidR="00C56F80" w:rsidRPr="00FC5C88">
        <w:rPr>
          <w:rFonts w:ascii="Arial" w:eastAsia="MS Mincho" w:hAnsi="Arial" w:cs="Arial"/>
          <w:sz w:val="22"/>
          <w:szCs w:val="22"/>
        </w:rPr>
        <w:t>T</w:t>
      </w:r>
      <w:r w:rsidR="00C7316C" w:rsidRPr="00FC5C88">
        <w:rPr>
          <w:rFonts w:ascii="Arial" w:eastAsia="MS Mincho" w:hAnsi="Arial" w:cs="Arial"/>
          <w:bCs/>
          <w:iCs/>
          <w:sz w:val="22"/>
          <w:szCs w:val="22"/>
        </w:rPr>
        <w:t>his class is taught without an assigned textbook</w:t>
      </w:r>
      <w:r w:rsidR="00EE5176" w:rsidRPr="00FC5C88">
        <w:rPr>
          <w:rFonts w:ascii="Arial" w:eastAsia="MS Mincho" w:hAnsi="Arial" w:cs="Arial"/>
          <w:bCs/>
          <w:iCs/>
          <w:sz w:val="22"/>
          <w:szCs w:val="22"/>
        </w:rPr>
        <w:t>.</w:t>
      </w:r>
      <w:r w:rsidR="00C7316C" w:rsidRPr="00FC5C88">
        <w:rPr>
          <w:rFonts w:ascii="Arial" w:eastAsia="MS Mincho" w:hAnsi="Arial" w:cs="Arial"/>
          <w:bCs/>
          <w:iCs/>
          <w:sz w:val="22"/>
          <w:szCs w:val="22"/>
        </w:rPr>
        <w:t xml:space="preserve"> All material</w:t>
      </w:r>
      <w:r w:rsidR="0035512E" w:rsidRPr="00FC5C88">
        <w:rPr>
          <w:rFonts w:ascii="Arial" w:eastAsia="MS Mincho" w:hAnsi="Arial" w:cs="Arial"/>
          <w:bCs/>
          <w:iCs/>
          <w:sz w:val="22"/>
          <w:szCs w:val="22"/>
        </w:rPr>
        <w:t>s</w:t>
      </w:r>
      <w:r w:rsidR="00C7316C" w:rsidRPr="00FC5C88">
        <w:rPr>
          <w:rFonts w:ascii="Arial" w:eastAsia="MS Mincho" w:hAnsi="Arial" w:cs="Arial"/>
          <w:bCs/>
          <w:iCs/>
          <w:sz w:val="22"/>
          <w:szCs w:val="22"/>
        </w:rPr>
        <w:t xml:space="preserve"> needed are linke</w:t>
      </w:r>
      <w:r w:rsidR="00C7316C" w:rsidRPr="00FC5C88">
        <w:rPr>
          <w:rFonts w:ascii="Arial" w:eastAsia="MS Mincho" w:hAnsi="Arial" w:cs="Arial"/>
          <w:sz w:val="22"/>
          <w:szCs w:val="22"/>
        </w:rPr>
        <w:t xml:space="preserve">d in this syllabus or will be available later through </w:t>
      </w:r>
      <w:hyperlink r:id="rId12" w:history="1">
        <w:r w:rsidR="00CC3684" w:rsidRPr="00FC5C88">
          <w:rPr>
            <w:rStyle w:val="Hyperlink"/>
            <w:rFonts w:ascii="Arial" w:eastAsia="MS Mincho" w:hAnsi="Arial" w:cs="Arial"/>
            <w:sz w:val="22"/>
            <w:szCs w:val="22"/>
          </w:rPr>
          <w:t>www.gfriedmanadr.com/fordham</w:t>
        </w:r>
      </w:hyperlink>
      <w:r w:rsidR="00062B91" w:rsidRPr="00FC5C88">
        <w:rPr>
          <w:rFonts w:ascii="Arial" w:eastAsia="MS Mincho" w:hAnsi="Arial" w:cs="Arial"/>
          <w:sz w:val="22"/>
          <w:szCs w:val="22"/>
        </w:rPr>
        <w:t xml:space="preserve"> (the class website).</w:t>
      </w:r>
      <w:r w:rsidRPr="00FC5C88">
        <w:rPr>
          <w:rFonts w:ascii="Arial" w:eastAsia="MS Mincho" w:hAnsi="Arial" w:cs="Arial"/>
          <w:sz w:val="22"/>
          <w:szCs w:val="22"/>
        </w:rPr>
        <w:t xml:space="preserve"> </w:t>
      </w:r>
    </w:p>
    <w:p w14:paraId="1943581B" w14:textId="77777777" w:rsidR="00125CAD" w:rsidRPr="00FC5C88" w:rsidRDefault="00125CAD" w:rsidP="00EE5176">
      <w:pPr>
        <w:pStyle w:val="PlainText"/>
        <w:rPr>
          <w:rFonts w:ascii="Arial" w:eastAsia="MS Mincho" w:hAnsi="Arial" w:cs="Arial"/>
          <w:sz w:val="22"/>
          <w:szCs w:val="22"/>
        </w:rPr>
      </w:pPr>
    </w:p>
    <w:p w14:paraId="1A13E586" w14:textId="219CD926" w:rsidR="00620C7B" w:rsidRPr="00FC5C88" w:rsidRDefault="00A50FA5" w:rsidP="00EE5176">
      <w:pPr>
        <w:pStyle w:val="PlainText"/>
        <w:rPr>
          <w:rFonts w:ascii="Arial" w:eastAsia="MS Mincho" w:hAnsi="Arial" w:cs="Arial"/>
          <w:i/>
          <w:sz w:val="22"/>
          <w:szCs w:val="22"/>
        </w:rPr>
      </w:pPr>
      <w:r w:rsidRPr="00FC5C88">
        <w:rPr>
          <w:rFonts w:ascii="Arial" w:eastAsia="MS Mincho" w:hAnsi="Arial" w:cs="Arial"/>
          <w:b/>
          <w:bCs/>
          <w:i/>
          <w:sz w:val="22"/>
          <w:szCs w:val="22"/>
          <w:highlight w:val="yellow"/>
          <w:u w:val="single"/>
        </w:rPr>
        <w:t>Note</w:t>
      </w:r>
      <w:r w:rsidRPr="00FC5C88">
        <w:rPr>
          <w:rFonts w:ascii="Arial" w:eastAsia="MS Mincho" w:hAnsi="Arial" w:cs="Arial"/>
          <w:b/>
          <w:bCs/>
          <w:i/>
          <w:sz w:val="22"/>
          <w:szCs w:val="22"/>
          <w:highlight w:val="yellow"/>
        </w:rPr>
        <w:t xml:space="preserve">: </w:t>
      </w:r>
      <w:r w:rsidR="00C7316C" w:rsidRPr="00FC5C88">
        <w:rPr>
          <w:rFonts w:ascii="Arial" w:eastAsia="MS Mincho" w:hAnsi="Arial" w:cs="Arial"/>
          <w:b/>
          <w:bCs/>
          <w:i/>
          <w:sz w:val="22"/>
          <w:szCs w:val="22"/>
          <w:highlight w:val="yellow"/>
        </w:rPr>
        <w:t>because there i</w:t>
      </w:r>
      <w:r w:rsidR="000673ED" w:rsidRPr="00FC5C88">
        <w:rPr>
          <w:rFonts w:ascii="Arial" w:eastAsia="MS Mincho" w:hAnsi="Arial" w:cs="Arial"/>
          <w:b/>
          <w:bCs/>
          <w:i/>
          <w:sz w:val="22"/>
          <w:szCs w:val="22"/>
          <w:highlight w:val="yellow"/>
        </w:rPr>
        <w:t>s</w:t>
      </w:r>
      <w:r w:rsidR="00C7316C" w:rsidRPr="00FC5C88">
        <w:rPr>
          <w:rFonts w:ascii="Arial" w:eastAsia="MS Mincho" w:hAnsi="Arial" w:cs="Arial"/>
          <w:b/>
          <w:bCs/>
          <w:i/>
          <w:sz w:val="22"/>
          <w:szCs w:val="22"/>
          <w:highlight w:val="yellow"/>
        </w:rPr>
        <w:t xml:space="preserve"> no </w:t>
      </w:r>
      <w:r w:rsidR="000673ED" w:rsidRPr="00FC5C88">
        <w:rPr>
          <w:rFonts w:ascii="Arial" w:eastAsia="MS Mincho" w:hAnsi="Arial" w:cs="Arial"/>
          <w:b/>
          <w:bCs/>
          <w:i/>
          <w:sz w:val="22"/>
          <w:szCs w:val="22"/>
          <w:highlight w:val="yellow"/>
        </w:rPr>
        <w:t>assigned</w:t>
      </w:r>
      <w:r w:rsidR="00C7316C" w:rsidRPr="00FC5C88">
        <w:rPr>
          <w:rFonts w:ascii="Arial" w:eastAsia="MS Mincho" w:hAnsi="Arial" w:cs="Arial"/>
          <w:b/>
          <w:bCs/>
          <w:i/>
          <w:sz w:val="22"/>
          <w:szCs w:val="22"/>
          <w:highlight w:val="yellow"/>
        </w:rPr>
        <w:t xml:space="preserve"> textbook, it is imperative that students review assigned/linked materials before each class.</w:t>
      </w:r>
    </w:p>
    <w:p w14:paraId="0858F410" w14:textId="331FC452" w:rsidR="00620C7B" w:rsidRPr="00FC5C88" w:rsidRDefault="00620CC2">
      <w:pPr>
        <w:pStyle w:val="PlainText"/>
        <w:rPr>
          <w:rFonts w:ascii="Arial" w:eastAsia="MS Mincho" w:hAnsi="Arial" w:cs="Arial"/>
          <w:sz w:val="22"/>
          <w:szCs w:val="22"/>
        </w:rPr>
      </w:pPr>
      <w:r>
        <w:rPr>
          <w:rFonts w:ascii="Arial" w:eastAsia="MS Mincho" w:hAnsi="Arial" w:cs="Arial"/>
          <w:sz w:val="22"/>
          <w:szCs w:val="22"/>
        </w:rPr>
        <w:t xml:space="preserve"> </w:t>
      </w:r>
    </w:p>
    <w:p w14:paraId="4AFEDE3F" w14:textId="77777777" w:rsidR="00A63C13" w:rsidRPr="00FC5C88" w:rsidRDefault="00A232F5">
      <w:pPr>
        <w:pStyle w:val="PlainText"/>
        <w:rPr>
          <w:rFonts w:ascii="Arial" w:eastAsia="MS Mincho" w:hAnsi="Arial" w:cs="Arial"/>
          <w:sz w:val="22"/>
          <w:szCs w:val="22"/>
        </w:rPr>
      </w:pPr>
      <w:r w:rsidRPr="00FC5C88">
        <w:rPr>
          <w:rFonts w:ascii="Arial" w:eastAsia="MS Mincho" w:hAnsi="Arial" w:cs="Arial"/>
          <w:sz w:val="22"/>
          <w:szCs w:val="22"/>
          <w:u w:val="single"/>
        </w:rPr>
        <w:t>Recommended</w:t>
      </w:r>
      <w:r w:rsidR="007D63DE" w:rsidRPr="00FC5C88">
        <w:rPr>
          <w:rFonts w:ascii="Arial" w:eastAsia="MS Mincho" w:hAnsi="Arial" w:cs="Arial"/>
          <w:sz w:val="22"/>
          <w:szCs w:val="22"/>
        </w:rPr>
        <w:t xml:space="preserve">:  </w:t>
      </w:r>
    </w:p>
    <w:p w14:paraId="716AA848" w14:textId="77777777" w:rsidR="00A63C13" w:rsidRPr="00FC5C88" w:rsidRDefault="00A63C13">
      <w:pPr>
        <w:pStyle w:val="PlainText"/>
        <w:rPr>
          <w:rFonts w:ascii="Arial" w:eastAsia="MS Mincho" w:hAnsi="Arial" w:cs="Arial"/>
          <w:sz w:val="22"/>
          <w:szCs w:val="22"/>
        </w:rPr>
      </w:pPr>
    </w:p>
    <w:p w14:paraId="2BDEA445" w14:textId="56D71AD1" w:rsidR="00DD00C8" w:rsidRPr="00FC5C88" w:rsidRDefault="00DD00C8" w:rsidP="00DD00C8">
      <w:pPr>
        <w:pStyle w:val="PlainText"/>
        <w:numPr>
          <w:ilvl w:val="0"/>
          <w:numId w:val="15"/>
        </w:numPr>
        <w:rPr>
          <w:rFonts w:ascii="Arial" w:eastAsia="MS Mincho" w:hAnsi="Arial" w:cs="Arial"/>
          <w:sz w:val="22"/>
          <w:szCs w:val="22"/>
        </w:rPr>
      </w:pPr>
      <w:r w:rsidRPr="00FC5C88">
        <w:rPr>
          <w:rFonts w:ascii="Arial" w:eastAsia="MS Mincho" w:hAnsi="Arial" w:cs="Arial"/>
          <w:b/>
          <w:sz w:val="22"/>
          <w:szCs w:val="22"/>
        </w:rPr>
        <w:t>Class w</w:t>
      </w:r>
      <w:r w:rsidR="007D63DE" w:rsidRPr="00FC5C88">
        <w:rPr>
          <w:rFonts w:ascii="Arial" w:eastAsia="MS Mincho" w:hAnsi="Arial" w:cs="Arial"/>
          <w:b/>
          <w:sz w:val="22"/>
          <w:szCs w:val="22"/>
        </w:rPr>
        <w:t>eb</w:t>
      </w:r>
      <w:r w:rsidR="00A232F5" w:rsidRPr="00FC5C88">
        <w:rPr>
          <w:rFonts w:ascii="Arial" w:eastAsia="MS Mincho" w:hAnsi="Arial" w:cs="Arial"/>
          <w:b/>
          <w:sz w:val="22"/>
          <w:szCs w:val="22"/>
        </w:rPr>
        <w:t>sit</w:t>
      </w:r>
      <w:r w:rsidRPr="00FC5C88">
        <w:rPr>
          <w:rFonts w:ascii="Arial" w:eastAsia="MS Mincho" w:hAnsi="Arial" w:cs="Arial"/>
          <w:b/>
          <w:sz w:val="22"/>
          <w:szCs w:val="22"/>
        </w:rPr>
        <w:t>e</w:t>
      </w:r>
      <w:r w:rsidR="007219E0" w:rsidRPr="00FC5C88">
        <w:rPr>
          <w:rFonts w:ascii="Arial" w:eastAsia="MS Mincho" w:hAnsi="Arial" w:cs="Arial"/>
          <w:b/>
          <w:sz w:val="22"/>
          <w:szCs w:val="22"/>
        </w:rPr>
        <w:t>:</w:t>
      </w:r>
      <w:r w:rsidR="00B04925" w:rsidRPr="00FC5C88">
        <w:rPr>
          <w:rFonts w:ascii="Arial" w:eastAsia="MS Mincho" w:hAnsi="Arial" w:cs="Arial"/>
          <w:sz w:val="22"/>
          <w:szCs w:val="22"/>
        </w:rPr>
        <w:t xml:space="preserve"> </w:t>
      </w:r>
      <w:r w:rsidR="007219E0" w:rsidRPr="00FC5C88">
        <w:rPr>
          <w:rFonts w:ascii="Arial" w:eastAsia="MS Mincho" w:hAnsi="Arial" w:cs="Arial"/>
          <w:sz w:val="22"/>
          <w:szCs w:val="22"/>
        </w:rPr>
        <w:t xml:space="preserve">There is a class website: </w:t>
      </w:r>
      <w:hyperlink r:id="rId13" w:history="1">
        <w:r w:rsidR="007219E0" w:rsidRPr="00FC5C88">
          <w:rPr>
            <w:rStyle w:val="Hyperlink"/>
            <w:rFonts w:ascii="Arial" w:eastAsia="MS Mincho" w:hAnsi="Arial" w:cs="Arial"/>
            <w:sz w:val="22"/>
            <w:szCs w:val="22"/>
          </w:rPr>
          <w:t>http://www.gfriedmanadr.com/fordham/</w:t>
        </w:r>
      </w:hyperlink>
      <w:r w:rsidR="007219E0" w:rsidRPr="00FC5C88">
        <w:rPr>
          <w:rFonts w:ascii="Arial" w:eastAsia="MS Mincho" w:hAnsi="Arial" w:cs="Arial"/>
          <w:sz w:val="22"/>
          <w:szCs w:val="22"/>
        </w:rPr>
        <w:t xml:space="preserve">. The website contains the class syllabus and links to cases, articles and authorities covered in the </w:t>
      </w:r>
      <w:r w:rsidR="007219E0" w:rsidRPr="00741D3D">
        <w:rPr>
          <w:rFonts w:ascii="Arial" w:eastAsia="MS Mincho" w:hAnsi="Arial" w:cs="Arial"/>
          <w:sz w:val="22"/>
          <w:szCs w:val="22"/>
        </w:rPr>
        <w:t xml:space="preserve">course. </w:t>
      </w:r>
      <w:r w:rsidR="0025373F" w:rsidRPr="00741D3D">
        <w:rPr>
          <w:rFonts w:ascii="Arial" w:eastAsia="MS Mincho" w:hAnsi="Arial" w:cs="Arial"/>
          <w:sz w:val="22"/>
          <w:szCs w:val="22"/>
        </w:rPr>
        <w:t xml:space="preserve">Class exercises </w:t>
      </w:r>
      <w:r w:rsidR="0003518F" w:rsidRPr="00741D3D">
        <w:rPr>
          <w:rFonts w:ascii="Arial" w:eastAsia="MS Mincho" w:hAnsi="Arial" w:cs="Arial"/>
          <w:sz w:val="22"/>
          <w:szCs w:val="22"/>
        </w:rPr>
        <w:t xml:space="preserve">and </w:t>
      </w:r>
      <w:r w:rsidR="0025373F" w:rsidRPr="00741D3D">
        <w:rPr>
          <w:rFonts w:ascii="Arial" w:eastAsia="MS Mincho" w:hAnsi="Arial" w:cs="Arial"/>
          <w:sz w:val="22"/>
          <w:szCs w:val="22"/>
        </w:rPr>
        <w:t xml:space="preserve">study aids are separately linked in the syllabus, and are </w:t>
      </w:r>
      <w:hyperlink r:id="rId14" w:history="1">
        <w:r w:rsidR="0025373F" w:rsidRPr="00741D3D">
          <w:rPr>
            <w:rStyle w:val="Hyperlink"/>
            <w:rFonts w:ascii="Arial" w:eastAsia="MS Mincho" w:hAnsi="Arial" w:cs="Arial"/>
            <w:sz w:val="22"/>
            <w:szCs w:val="22"/>
          </w:rPr>
          <w:t>collected here</w:t>
        </w:r>
      </w:hyperlink>
      <w:r w:rsidR="0025373F" w:rsidRPr="00FC5C88">
        <w:rPr>
          <w:rFonts w:ascii="Arial" w:eastAsia="MS Mincho" w:hAnsi="Arial" w:cs="Arial"/>
          <w:sz w:val="22"/>
          <w:szCs w:val="22"/>
        </w:rPr>
        <w:t>.</w:t>
      </w:r>
      <w:r w:rsidR="004705B0" w:rsidRPr="00FC5C88">
        <w:rPr>
          <w:rFonts w:ascii="Arial" w:eastAsia="MS Mincho" w:hAnsi="Arial" w:cs="Arial"/>
          <w:sz w:val="22"/>
          <w:szCs w:val="22"/>
        </w:rPr>
        <w:t xml:space="preserve"> Other useful links are </w:t>
      </w:r>
      <w:hyperlink r:id="rId15" w:history="1">
        <w:r w:rsidR="004705B0" w:rsidRPr="00FC5C88">
          <w:rPr>
            <w:rStyle w:val="Hyperlink"/>
            <w:rFonts w:ascii="Arial" w:eastAsia="MS Mincho" w:hAnsi="Arial" w:cs="Arial"/>
            <w:sz w:val="22"/>
            <w:szCs w:val="22"/>
          </w:rPr>
          <w:t>collected here</w:t>
        </w:r>
      </w:hyperlink>
      <w:r w:rsidR="004705B0" w:rsidRPr="00FC5C88">
        <w:rPr>
          <w:rFonts w:ascii="Arial" w:eastAsia="MS Mincho" w:hAnsi="Arial" w:cs="Arial"/>
          <w:sz w:val="22"/>
          <w:szCs w:val="22"/>
        </w:rPr>
        <w:t>.</w:t>
      </w:r>
      <w:r w:rsidRPr="00FC5C88">
        <w:rPr>
          <w:rFonts w:ascii="Arial" w:eastAsia="MS Mincho" w:hAnsi="Arial" w:cs="Arial"/>
          <w:sz w:val="22"/>
          <w:szCs w:val="22"/>
        </w:rPr>
        <w:t xml:space="preserve"> Although everything needed is available on the class website, the class is also listed in the TWEN course management system.</w:t>
      </w:r>
    </w:p>
    <w:p w14:paraId="6AE2C319" w14:textId="77777777" w:rsidR="00DD00C8" w:rsidRPr="00FC5C88" w:rsidRDefault="00DD00C8" w:rsidP="00DD00C8">
      <w:pPr>
        <w:pStyle w:val="PlainText"/>
        <w:ind w:left="720"/>
        <w:rPr>
          <w:rFonts w:ascii="Arial" w:eastAsia="MS Mincho" w:hAnsi="Arial" w:cs="Arial"/>
          <w:sz w:val="22"/>
          <w:szCs w:val="22"/>
        </w:rPr>
      </w:pPr>
    </w:p>
    <w:p w14:paraId="42B7D756" w14:textId="54C95CEB" w:rsidR="007219E0" w:rsidRPr="00FC5C88" w:rsidRDefault="00DD00C8" w:rsidP="00BD444B">
      <w:pPr>
        <w:pStyle w:val="PlainText"/>
        <w:numPr>
          <w:ilvl w:val="0"/>
          <w:numId w:val="15"/>
        </w:numPr>
        <w:rPr>
          <w:rFonts w:ascii="Arial" w:eastAsia="MS Mincho" w:hAnsi="Arial" w:cs="Arial"/>
          <w:sz w:val="22"/>
          <w:szCs w:val="22"/>
        </w:rPr>
      </w:pPr>
      <w:r w:rsidRPr="00FC5C88">
        <w:rPr>
          <w:rFonts w:ascii="Arial" w:eastAsia="MS Mincho" w:hAnsi="Arial" w:cs="Arial"/>
          <w:b/>
          <w:bCs/>
          <w:sz w:val="22"/>
          <w:szCs w:val="22"/>
        </w:rPr>
        <w:t xml:space="preserve">Other websites: </w:t>
      </w:r>
      <w:r w:rsidR="007219E0" w:rsidRPr="00FC5C88">
        <w:rPr>
          <w:rFonts w:ascii="Arial" w:eastAsia="MS Mincho" w:hAnsi="Arial" w:cs="Arial"/>
          <w:sz w:val="22"/>
          <w:szCs w:val="22"/>
        </w:rPr>
        <w:t xml:space="preserve">The </w:t>
      </w:r>
      <w:r w:rsidR="0025373F" w:rsidRPr="00FC5C88">
        <w:rPr>
          <w:rFonts w:ascii="Arial" w:eastAsia="MS Mincho" w:hAnsi="Arial" w:cs="Arial"/>
          <w:sz w:val="22"/>
          <w:szCs w:val="22"/>
        </w:rPr>
        <w:t xml:space="preserve">class website </w:t>
      </w:r>
      <w:r w:rsidR="007219E0" w:rsidRPr="00FC5C88">
        <w:rPr>
          <w:rFonts w:ascii="Arial" w:eastAsia="MS Mincho" w:hAnsi="Arial" w:cs="Arial"/>
          <w:sz w:val="22"/>
          <w:szCs w:val="22"/>
        </w:rPr>
        <w:t xml:space="preserve">site also contains links to </w:t>
      </w:r>
      <w:r w:rsidRPr="00FC5C88">
        <w:rPr>
          <w:rFonts w:ascii="Arial" w:eastAsia="MS Mincho" w:hAnsi="Arial" w:cs="Arial"/>
          <w:sz w:val="22"/>
          <w:szCs w:val="22"/>
        </w:rPr>
        <w:t xml:space="preserve">free </w:t>
      </w:r>
      <w:r w:rsidR="007219E0" w:rsidRPr="00FC5C88">
        <w:rPr>
          <w:rFonts w:ascii="Arial" w:eastAsia="MS Mincho" w:hAnsi="Arial" w:cs="Arial"/>
          <w:sz w:val="22"/>
          <w:szCs w:val="22"/>
        </w:rPr>
        <w:t>websites of interest</w:t>
      </w:r>
      <w:r w:rsidR="006F74FA" w:rsidRPr="00FC5C88">
        <w:rPr>
          <w:rFonts w:ascii="Arial" w:eastAsia="MS Mincho" w:hAnsi="Arial" w:cs="Arial"/>
          <w:sz w:val="22"/>
          <w:szCs w:val="22"/>
        </w:rPr>
        <w:t>,</w:t>
      </w:r>
      <w:r w:rsidR="007219E0" w:rsidRPr="00FC5C88">
        <w:rPr>
          <w:rFonts w:ascii="Arial" w:eastAsia="MS Mincho" w:hAnsi="Arial" w:cs="Arial"/>
          <w:sz w:val="22"/>
          <w:szCs w:val="22"/>
        </w:rPr>
        <w:t xml:space="preserve"> </w:t>
      </w:r>
      <w:r w:rsidR="00C155E6" w:rsidRPr="00FC5C88">
        <w:rPr>
          <w:rFonts w:ascii="Arial" w:eastAsia="MS Mincho" w:hAnsi="Arial" w:cs="Arial"/>
          <w:sz w:val="22"/>
          <w:szCs w:val="22"/>
        </w:rPr>
        <w:t>including</w:t>
      </w:r>
      <w:r w:rsidR="007219E0" w:rsidRPr="00FC5C88">
        <w:rPr>
          <w:rFonts w:ascii="Arial" w:eastAsia="MS Mincho" w:hAnsi="Arial" w:cs="Arial"/>
          <w:sz w:val="22"/>
          <w:szCs w:val="22"/>
        </w:rPr>
        <w:t>:</w:t>
      </w:r>
    </w:p>
    <w:p w14:paraId="31FEE86A" w14:textId="77777777" w:rsidR="007219E0" w:rsidRPr="00FC5C88" w:rsidRDefault="007219E0" w:rsidP="007219E0">
      <w:pPr>
        <w:pStyle w:val="PlainText"/>
        <w:ind w:left="720"/>
        <w:rPr>
          <w:rFonts w:ascii="Arial" w:eastAsia="MS Mincho" w:hAnsi="Arial" w:cs="Arial"/>
          <w:sz w:val="22"/>
          <w:szCs w:val="22"/>
        </w:rPr>
      </w:pPr>
    </w:p>
    <w:p w14:paraId="2A8AAAA3" w14:textId="77777777" w:rsidR="007219E0" w:rsidRPr="00FC5C88" w:rsidRDefault="00B04925" w:rsidP="0080225C">
      <w:pPr>
        <w:pStyle w:val="PlainText"/>
        <w:numPr>
          <w:ilvl w:val="1"/>
          <w:numId w:val="15"/>
        </w:numPr>
        <w:rPr>
          <w:rFonts w:ascii="Arial" w:eastAsia="MS Mincho" w:hAnsi="Arial" w:cs="Arial"/>
          <w:sz w:val="22"/>
          <w:szCs w:val="22"/>
        </w:rPr>
      </w:pPr>
      <w:r w:rsidRPr="00FC5C88">
        <w:rPr>
          <w:rFonts w:ascii="Arial" w:eastAsia="MS Mincho" w:hAnsi="Arial" w:cs="Arial"/>
          <w:sz w:val="22"/>
          <w:szCs w:val="22"/>
        </w:rPr>
        <w:t xml:space="preserve">American Arbitration Association, </w:t>
      </w:r>
      <w:hyperlink r:id="rId16" w:history="1">
        <w:r w:rsidRPr="00FC5C88">
          <w:rPr>
            <w:rStyle w:val="Hyperlink"/>
            <w:rFonts w:ascii="Arial" w:eastAsia="MS Mincho" w:hAnsi="Arial" w:cs="Arial"/>
            <w:sz w:val="22"/>
            <w:szCs w:val="22"/>
          </w:rPr>
          <w:t>http://www.adr.org</w:t>
        </w:r>
      </w:hyperlink>
      <w:r w:rsidRPr="00FC5C88">
        <w:rPr>
          <w:rFonts w:ascii="Arial" w:eastAsia="MS Mincho" w:hAnsi="Arial" w:cs="Arial"/>
          <w:sz w:val="22"/>
          <w:szCs w:val="22"/>
        </w:rPr>
        <w:t xml:space="preserve"> </w:t>
      </w:r>
    </w:p>
    <w:p w14:paraId="597CD1A8" w14:textId="77777777" w:rsidR="00C155E6" w:rsidRPr="00FC5C88" w:rsidRDefault="00C155E6" w:rsidP="0080225C">
      <w:pPr>
        <w:pStyle w:val="PlainText"/>
        <w:numPr>
          <w:ilvl w:val="1"/>
          <w:numId w:val="15"/>
        </w:numPr>
        <w:rPr>
          <w:rFonts w:ascii="Arial" w:eastAsia="MS Mincho" w:hAnsi="Arial" w:cs="Arial"/>
          <w:sz w:val="22"/>
          <w:szCs w:val="22"/>
        </w:rPr>
      </w:pPr>
      <w:r w:rsidRPr="00FC5C88">
        <w:rPr>
          <w:rFonts w:ascii="Arial" w:eastAsia="MS Mincho" w:hAnsi="Arial" w:cs="Arial"/>
          <w:sz w:val="22"/>
          <w:szCs w:val="22"/>
        </w:rPr>
        <w:t xml:space="preserve">ABA Dispute Resolution Section (has an excellent </w:t>
      </w:r>
      <w:hyperlink r:id="rId17" w:history="1">
        <w:r w:rsidRPr="00FC5C88">
          <w:rPr>
            <w:rStyle w:val="Hyperlink"/>
            <w:rFonts w:ascii="Arial" w:eastAsia="MS Mincho" w:hAnsi="Arial" w:cs="Arial"/>
            <w:sz w:val="22"/>
            <w:szCs w:val="22"/>
          </w:rPr>
          <w:t>resources page</w:t>
        </w:r>
      </w:hyperlink>
      <w:r w:rsidRPr="00FC5C88">
        <w:rPr>
          <w:rStyle w:val="Hyperlink"/>
          <w:rFonts w:ascii="Arial" w:eastAsia="MS Mincho" w:hAnsi="Arial" w:cs="Arial"/>
          <w:sz w:val="22"/>
          <w:szCs w:val="22"/>
        </w:rPr>
        <w:t>)</w:t>
      </w:r>
    </w:p>
    <w:p w14:paraId="590C3619" w14:textId="1985DDD1" w:rsidR="00A33629" w:rsidRPr="00FC5C88" w:rsidRDefault="00A33629" w:rsidP="0080225C">
      <w:pPr>
        <w:pStyle w:val="PlainText"/>
        <w:numPr>
          <w:ilvl w:val="1"/>
          <w:numId w:val="15"/>
        </w:numPr>
        <w:rPr>
          <w:rFonts w:ascii="Arial" w:eastAsia="MS Mincho" w:hAnsi="Arial" w:cs="Arial"/>
          <w:sz w:val="22"/>
          <w:szCs w:val="22"/>
        </w:rPr>
      </w:pPr>
      <w:r w:rsidRPr="00FC5C88">
        <w:rPr>
          <w:rFonts w:ascii="Arial" w:eastAsia="MS Mincho" w:hAnsi="Arial" w:cs="Arial"/>
          <w:sz w:val="22"/>
          <w:szCs w:val="22"/>
        </w:rPr>
        <w:t xml:space="preserve">Arbitrate.com, </w:t>
      </w:r>
      <w:hyperlink r:id="rId18" w:history="1">
        <w:r w:rsidRPr="00FC5C88">
          <w:rPr>
            <w:rStyle w:val="Hyperlink"/>
            <w:rFonts w:ascii="Arial" w:eastAsia="MS Mincho" w:hAnsi="Arial" w:cs="Arial"/>
            <w:sz w:val="22"/>
            <w:szCs w:val="22"/>
          </w:rPr>
          <w:t>https://arbitrate.com/</w:t>
        </w:r>
      </w:hyperlink>
      <w:r w:rsidRPr="00FC5C88">
        <w:rPr>
          <w:rFonts w:ascii="Arial" w:eastAsia="MS Mincho" w:hAnsi="Arial" w:cs="Arial"/>
          <w:sz w:val="22"/>
          <w:szCs w:val="22"/>
        </w:rPr>
        <w:t xml:space="preserve"> </w:t>
      </w:r>
    </w:p>
    <w:p w14:paraId="30DE6C45" w14:textId="43957DE9" w:rsidR="007219E0" w:rsidRPr="00FC5C88" w:rsidRDefault="003C57B3" w:rsidP="0080225C">
      <w:pPr>
        <w:pStyle w:val="PlainText"/>
        <w:numPr>
          <w:ilvl w:val="1"/>
          <w:numId w:val="15"/>
        </w:numPr>
        <w:rPr>
          <w:rFonts w:ascii="Arial" w:eastAsia="MS Mincho" w:hAnsi="Arial" w:cs="Arial"/>
          <w:sz w:val="22"/>
          <w:szCs w:val="22"/>
        </w:rPr>
      </w:pPr>
      <w:r w:rsidRPr="00FC5C88">
        <w:rPr>
          <w:rFonts w:ascii="Arial" w:eastAsia="MS Mincho" w:hAnsi="Arial" w:cs="Arial"/>
          <w:sz w:val="22"/>
          <w:szCs w:val="22"/>
        </w:rPr>
        <w:t xml:space="preserve">Arbitration Resolution Services, Inc., </w:t>
      </w:r>
      <w:hyperlink r:id="rId19" w:history="1">
        <w:r w:rsidRPr="00FC5C88">
          <w:rPr>
            <w:rStyle w:val="Hyperlink"/>
            <w:rFonts w:ascii="Arial" w:eastAsia="MS Mincho" w:hAnsi="Arial" w:cs="Arial"/>
            <w:sz w:val="22"/>
            <w:szCs w:val="22"/>
          </w:rPr>
          <w:t>www.arbresolutions.com</w:t>
        </w:r>
      </w:hyperlink>
    </w:p>
    <w:p w14:paraId="0E0ABEF2" w14:textId="77777777" w:rsidR="00500C29" w:rsidRPr="00FC5C88" w:rsidRDefault="00A232F5" w:rsidP="00774BAD">
      <w:pPr>
        <w:pStyle w:val="PlainText"/>
        <w:numPr>
          <w:ilvl w:val="1"/>
          <w:numId w:val="15"/>
        </w:numPr>
        <w:rPr>
          <w:rFonts w:ascii="Arial" w:eastAsia="MS Mincho" w:hAnsi="Arial" w:cs="Arial"/>
          <w:sz w:val="22"/>
          <w:szCs w:val="22"/>
        </w:rPr>
      </w:pPr>
      <w:r w:rsidRPr="00FC5C88">
        <w:rPr>
          <w:rFonts w:ascii="Arial" w:eastAsia="MS Mincho" w:hAnsi="Arial" w:cs="Arial"/>
          <w:sz w:val="22"/>
          <w:szCs w:val="22"/>
        </w:rPr>
        <w:t xml:space="preserve">Financial Industry Regulatory Authority (FINRA), </w:t>
      </w:r>
      <w:hyperlink r:id="rId20" w:history="1">
        <w:r w:rsidR="00500C29" w:rsidRPr="00FC5C88">
          <w:rPr>
            <w:rStyle w:val="Hyperlink"/>
            <w:rFonts w:ascii="Arial" w:hAnsi="Arial" w:cs="Arial"/>
            <w:sz w:val="22"/>
            <w:szCs w:val="22"/>
          </w:rPr>
          <w:t>https://www.finra.org/arbitration-mediation</w:t>
        </w:r>
      </w:hyperlink>
    </w:p>
    <w:p w14:paraId="0E12EBFE" w14:textId="6684C1C6" w:rsidR="007219E0" w:rsidRPr="00FC5C88" w:rsidRDefault="002D0196" w:rsidP="00774BAD">
      <w:pPr>
        <w:pStyle w:val="PlainText"/>
        <w:numPr>
          <w:ilvl w:val="1"/>
          <w:numId w:val="15"/>
        </w:numPr>
        <w:rPr>
          <w:rStyle w:val="Hyperlink"/>
          <w:rFonts w:ascii="Arial" w:eastAsia="MS Mincho" w:hAnsi="Arial" w:cs="Arial"/>
          <w:color w:val="auto"/>
          <w:sz w:val="22"/>
          <w:szCs w:val="22"/>
          <w:u w:val="none"/>
        </w:rPr>
      </w:pPr>
      <w:r w:rsidRPr="00FC5C88">
        <w:rPr>
          <w:rFonts w:ascii="Arial" w:eastAsia="MS Mincho" w:hAnsi="Arial" w:cs="Arial"/>
          <w:sz w:val="22"/>
          <w:szCs w:val="22"/>
        </w:rPr>
        <w:t xml:space="preserve">Global Arbitration News, </w:t>
      </w:r>
      <w:hyperlink r:id="rId21" w:history="1">
        <w:r w:rsidRPr="00FC5C88">
          <w:rPr>
            <w:rStyle w:val="Hyperlink"/>
            <w:rFonts w:ascii="Arial" w:eastAsia="MS Mincho" w:hAnsi="Arial" w:cs="Arial"/>
            <w:sz w:val="22"/>
            <w:szCs w:val="22"/>
          </w:rPr>
          <w:t>https://globalarbitrationnews.com/</w:t>
        </w:r>
      </w:hyperlink>
    </w:p>
    <w:p w14:paraId="74472F9F" w14:textId="0F6EC949" w:rsidR="00765DF8" w:rsidRPr="00FC5C88" w:rsidRDefault="00765DF8" w:rsidP="0080225C">
      <w:pPr>
        <w:pStyle w:val="PlainText"/>
        <w:numPr>
          <w:ilvl w:val="1"/>
          <w:numId w:val="15"/>
        </w:numPr>
        <w:rPr>
          <w:rFonts w:ascii="Arial" w:eastAsia="MS Mincho" w:hAnsi="Arial" w:cs="Arial"/>
          <w:sz w:val="22"/>
          <w:szCs w:val="22"/>
        </w:rPr>
      </w:pPr>
      <w:r w:rsidRPr="00FC5C88">
        <w:rPr>
          <w:rFonts w:ascii="Arial" w:eastAsia="MS Mincho" w:hAnsi="Arial" w:cs="Arial"/>
          <w:sz w:val="22"/>
          <w:szCs w:val="22"/>
        </w:rPr>
        <w:t>Investment Treaty Arbitration (</w:t>
      </w:r>
      <w:hyperlink r:id="rId22" w:history="1">
        <w:r w:rsidRPr="00FC5C88">
          <w:rPr>
            <w:rStyle w:val="Hyperlink"/>
            <w:rFonts w:ascii="Arial" w:eastAsia="MS Mincho" w:hAnsi="Arial" w:cs="Arial"/>
            <w:sz w:val="22"/>
            <w:szCs w:val="22"/>
          </w:rPr>
          <w:t>www.italaw.com</w:t>
        </w:r>
      </w:hyperlink>
      <w:r w:rsidRPr="00FC5C88">
        <w:rPr>
          <w:rFonts w:ascii="Arial" w:eastAsia="MS Mincho" w:hAnsi="Arial" w:cs="Arial"/>
          <w:sz w:val="22"/>
          <w:szCs w:val="22"/>
        </w:rPr>
        <w:t>). Free awards and case info</w:t>
      </w:r>
    </w:p>
    <w:p w14:paraId="600F675A" w14:textId="749E343E" w:rsidR="007E464C" w:rsidRPr="00FC5C88" w:rsidRDefault="007219E0" w:rsidP="0080225C">
      <w:pPr>
        <w:pStyle w:val="PlainText"/>
        <w:numPr>
          <w:ilvl w:val="1"/>
          <w:numId w:val="15"/>
        </w:numPr>
        <w:rPr>
          <w:rFonts w:ascii="Arial" w:eastAsia="MS Mincho" w:hAnsi="Arial" w:cs="Arial"/>
          <w:sz w:val="22"/>
          <w:szCs w:val="22"/>
        </w:rPr>
      </w:pPr>
      <w:r w:rsidRPr="00FC5C88">
        <w:rPr>
          <w:rFonts w:ascii="Arial" w:eastAsia="MS Mincho" w:hAnsi="Arial" w:cs="Arial"/>
          <w:sz w:val="22"/>
          <w:szCs w:val="22"/>
        </w:rPr>
        <w:t>Lexology (</w:t>
      </w:r>
      <w:hyperlink r:id="rId23" w:history="1">
        <w:r w:rsidR="00BA2314" w:rsidRPr="00FC5C88">
          <w:rPr>
            <w:rStyle w:val="Hyperlink"/>
            <w:rFonts w:ascii="Arial" w:eastAsia="MS Mincho" w:hAnsi="Arial" w:cs="Arial"/>
            <w:sz w:val="22"/>
            <w:szCs w:val="22"/>
          </w:rPr>
          <w:t>https://www.lexology.com</w:t>
        </w:r>
      </w:hyperlink>
      <w:r w:rsidRPr="00FC5C88">
        <w:rPr>
          <w:rFonts w:ascii="Arial" w:eastAsia="MS Mincho" w:hAnsi="Arial" w:cs="Arial"/>
          <w:sz w:val="22"/>
          <w:szCs w:val="22"/>
        </w:rPr>
        <w:t xml:space="preserve">) </w:t>
      </w:r>
    </w:p>
    <w:p w14:paraId="4491B63B" w14:textId="1028D051" w:rsidR="00500C29" w:rsidRDefault="002C1B42" w:rsidP="0080225C">
      <w:pPr>
        <w:pStyle w:val="PlainText"/>
        <w:numPr>
          <w:ilvl w:val="1"/>
          <w:numId w:val="15"/>
        </w:numPr>
        <w:rPr>
          <w:rFonts w:ascii="Arial" w:eastAsia="MS Mincho" w:hAnsi="Arial" w:cs="Arial"/>
          <w:sz w:val="22"/>
          <w:szCs w:val="22"/>
        </w:rPr>
      </w:pPr>
      <w:r w:rsidRPr="00FC5C88">
        <w:rPr>
          <w:rFonts w:ascii="Arial" w:eastAsia="MS Mincho" w:hAnsi="Arial" w:cs="Arial"/>
          <w:sz w:val="22"/>
          <w:szCs w:val="22"/>
        </w:rPr>
        <w:t>Oyez (</w:t>
      </w:r>
      <w:hyperlink r:id="rId24" w:history="1">
        <w:r w:rsidRPr="00FC5C88">
          <w:rPr>
            <w:rStyle w:val="Hyperlink"/>
            <w:rFonts w:ascii="Arial" w:eastAsia="MS Mincho" w:hAnsi="Arial" w:cs="Arial"/>
            <w:sz w:val="22"/>
            <w:szCs w:val="22"/>
          </w:rPr>
          <w:t>www.oyez.org</w:t>
        </w:r>
      </w:hyperlink>
      <w:r w:rsidRPr="00FC5C88">
        <w:rPr>
          <w:rFonts w:ascii="Arial" w:eastAsia="MS Mincho" w:hAnsi="Arial" w:cs="Arial"/>
          <w:sz w:val="22"/>
          <w:szCs w:val="22"/>
        </w:rPr>
        <w:t>). SCOTUS decisions, oral argument transcripts and recordings</w:t>
      </w:r>
    </w:p>
    <w:p w14:paraId="08CC6256" w14:textId="4AB77097" w:rsidR="00C22ABF" w:rsidRPr="00FC5C88" w:rsidRDefault="00C22ABF" w:rsidP="0080225C">
      <w:pPr>
        <w:pStyle w:val="PlainText"/>
        <w:numPr>
          <w:ilvl w:val="1"/>
          <w:numId w:val="15"/>
        </w:numPr>
        <w:rPr>
          <w:rFonts w:ascii="Arial" w:eastAsia="MS Mincho" w:hAnsi="Arial" w:cs="Arial"/>
          <w:sz w:val="22"/>
          <w:szCs w:val="22"/>
        </w:rPr>
      </w:pPr>
      <w:r>
        <w:rPr>
          <w:rFonts w:ascii="Arial" w:eastAsia="MS Mincho" w:hAnsi="Arial" w:cs="Arial"/>
          <w:sz w:val="22"/>
          <w:szCs w:val="22"/>
        </w:rPr>
        <w:t>SCOTUSBlog (</w:t>
      </w:r>
      <w:hyperlink r:id="rId25" w:history="1">
        <w:r w:rsidRPr="00F0105F">
          <w:rPr>
            <w:rStyle w:val="Hyperlink"/>
            <w:rFonts w:ascii="Arial" w:eastAsia="MS Mincho" w:hAnsi="Arial" w:cs="Arial"/>
            <w:sz w:val="22"/>
            <w:szCs w:val="22"/>
          </w:rPr>
          <w:t>www.scotusblog.com</w:t>
        </w:r>
      </w:hyperlink>
      <w:r>
        <w:rPr>
          <w:rFonts w:ascii="Arial" w:eastAsia="MS Mincho" w:hAnsi="Arial" w:cs="Arial"/>
          <w:sz w:val="22"/>
          <w:szCs w:val="22"/>
        </w:rPr>
        <w:t xml:space="preserve">) </w:t>
      </w:r>
    </w:p>
    <w:p w14:paraId="7C04288B" w14:textId="77777777" w:rsidR="006F74FA" w:rsidRPr="00FC5C88" w:rsidRDefault="00500C29" w:rsidP="0080225C">
      <w:pPr>
        <w:pStyle w:val="PlainText"/>
        <w:numPr>
          <w:ilvl w:val="1"/>
          <w:numId w:val="15"/>
        </w:numPr>
        <w:rPr>
          <w:rFonts w:ascii="Arial" w:eastAsia="MS Mincho" w:hAnsi="Arial" w:cs="Arial"/>
          <w:sz w:val="22"/>
          <w:szCs w:val="22"/>
        </w:rPr>
      </w:pPr>
      <w:r w:rsidRPr="00FC5C88">
        <w:rPr>
          <w:rFonts w:ascii="Arial" w:eastAsia="MS Mincho" w:hAnsi="Arial" w:cs="Arial"/>
          <w:sz w:val="22"/>
          <w:szCs w:val="22"/>
        </w:rPr>
        <w:t>Securities Expert’s Roundtable (</w:t>
      </w:r>
      <w:hyperlink r:id="rId26" w:history="1">
        <w:r w:rsidRPr="00FC5C88">
          <w:rPr>
            <w:rStyle w:val="Hyperlink"/>
            <w:rFonts w:ascii="Arial" w:hAnsi="Arial" w:cs="Arial"/>
            <w:sz w:val="22"/>
            <w:szCs w:val="22"/>
          </w:rPr>
          <w:t>http://www.securitiesexpert.org/</w:t>
        </w:r>
      </w:hyperlink>
      <w:r w:rsidRPr="00FC5C88">
        <w:rPr>
          <w:rFonts w:ascii="Arial" w:hAnsi="Arial" w:cs="Arial"/>
          <w:sz w:val="22"/>
          <w:szCs w:val="22"/>
        </w:rPr>
        <w:t>)</w:t>
      </w:r>
      <w:r w:rsidR="002C1B42" w:rsidRPr="00FC5C88">
        <w:rPr>
          <w:rFonts w:ascii="Arial" w:hAnsi="Arial" w:cs="Arial"/>
          <w:sz w:val="22"/>
          <w:szCs w:val="22"/>
        </w:rPr>
        <w:t xml:space="preserve"> </w:t>
      </w:r>
    </w:p>
    <w:p w14:paraId="09181B70" w14:textId="4100C35D" w:rsidR="002C1B42" w:rsidRPr="00FC5C88" w:rsidRDefault="006F74FA" w:rsidP="0080225C">
      <w:pPr>
        <w:pStyle w:val="PlainText"/>
        <w:numPr>
          <w:ilvl w:val="1"/>
          <w:numId w:val="15"/>
        </w:numPr>
        <w:rPr>
          <w:rFonts w:ascii="Arial" w:eastAsia="MS Mincho" w:hAnsi="Arial" w:cs="Arial"/>
          <w:sz w:val="22"/>
          <w:szCs w:val="22"/>
        </w:rPr>
      </w:pPr>
      <w:r w:rsidRPr="00FC5C88">
        <w:rPr>
          <w:rFonts w:ascii="Arial" w:hAnsi="Arial" w:cs="Arial"/>
          <w:sz w:val="22"/>
          <w:szCs w:val="22"/>
        </w:rPr>
        <w:t>Securities Arbitration Alert</w:t>
      </w:r>
      <w:r w:rsidR="002C1B42" w:rsidRPr="00FC5C88">
        <w:rPr>
          <w:rFonts w:ascii="Arial" w:eastAsia="MS Mincho" w:hAnsi="Arial" w:cs="Arial"/>
          <w:sz w:val="22"/>
          <w:szCs w:val="22"/>
        </w:rPr>
        <w:t xml:space="preserve"> </w:t>
      </w:r>
      <w:r w:rsidRPr="00FC5C88">
        <w:rPr>
          <w:rFonts w:ascii="Arial" w:eastAsia="MS Mincho" w:hAnsi="Arial" w:cs="Arial"/>
          <w:sz w:val="22"/>
          <w:szCs w:val="22"/>
        </w:rPr>
        <w:t>(</w:t>
      </w:r>
      <w:hyperlink r:id="rId27" w:history="1">
        <w:r w:rsidRPr="00FC5C88">
          <w:rPr>
            <w:rStyle w:val="Hyperlink"/>
            <w:rFonts w:ascii="Arial" w:eastAsia="MS Mincho" w:hAnsi="Arial" w:cs="Arial"/>
            <w:sz w:val="22"/>
            <w:szCs w:val="22"/>
          </w:rPr>
          <w:t>www.secarbalert.com</w:t>
        </w:r>
      </w:hyperlink>
      <w:r w:rsidRPr="00FC5C88">
        <w:rPr>
          <w:rFonts w:ascii="Arial" w:eastAsia="MS Mincho" w:hAnsi="Arial" w:cs="Arial"/>
          <w:sz w:val="22"/>
          <w:szCs w:val="22"/>
        </w:rPr>
        <w:t xml:space="preserve"> </w:t>
      </w:r>
    </w:p>
    <w:p w14:paraId="0A1D622C" w14:textId="77777777" w:rsidR="00E00323" w:rsidRPr="00FC5C88" w:rsidRDefault="00E00323">
      <w:pPr>
        <w:pStyle w:val="PlainText"/>
        <w:rPr>
          <w:rFonts w:ascii="Arial" w:eastAsia="MS Mincho" w:hAnsi="Arial" w:cs="Arial"/>
          <w:sz w:val="22"/>
          <w:szCs w:val="22"/>
        </w:rPr>
      </w:pPr>
    </w:p>
    <w:p w14:paraId="4E198AED" w14:textId="70CFD9D7" w:rsidR="007D63DE" w:rsidRPr="00FC5C88" w:rsidRDefault="007219E0" w:rsidP="0080225C">
      <w:pPr>
        <w:pStyle w:val="PlainText"/>
        <w:numPr>
          <w:ilvl w:val="0"/>
          <w:numId w:val="15"/>
        </w:numPr>
        <w:rPr>
          <w:rFonts w:ascii="Arial" w:eastAsia="MS Mincho" w:hAnsi="Arial" w:cs="Arial"/>
          <w:sz w:val="22"/>
          <w:szCs w:val="22"/>
        </w:rPr>
      </w:pPr>
      <w:r w:rsidRPr="00FC5C88">
        <w:rPr>
          <w:rFonts w:ascii="Arial" w:eastAsia="MS Mincho" w:hAnsi="Arial" w:cs="Arial"/>
          <w:b/>
          <w:sz w:val="22"/>
          <w:szCs w:val="22"/>
        </w:rPr>
        <w:lastRenderedPageBreak/>
        <w:t>Apps</w:t>
      </w:r>
      <w:r w:rsidRPr="00FC5C88">
        <w:rPr>
          <w:rFonts w:ascii="Arial" w:eastAsia="MS Mincho" w:hAnsi="Arial" w:cs="Arial"/>
          <w:sz w:val="22"/>
          <w:szCs w:val="22"/>
        </w:rPr>
        <w:t xml:space="preserve">: </w:t>
      </w:r>
      <w:r w:rsidR="004A5A8C" w:rsidRPr="00FC5C88">
        <w:rPr>
          <w:rFonts w:ascii="Arial" w:eastAsia="MS Mincho" w:hAnsi="Arial" w:cs="Arial"/>
          <w:sz w:val="22"/>
          <w:szCs w:val="22"/>
        </w:rPr>
        <w:t xml:space="preserve">There are also </w:t>
      </w:r>
      <w:proofErr w:type="gramStart"/>
      <w:r w:rsidR="00D7742A" w:rsidRPr="00FC5C88">
        <w:rPr>
          <w:rFonts w:ascii="Arial" w:eastAsia="MS Mincho" w:hAnsi="Arial" w:cs="Arial"/>
          <w:sz w:val="22"/>
          <w:szCs w:val="22"/>
        </w:rPr>
        <w:t>many</w:t>
      </w:r>
      <w:proofErr w:type="gramEnd"/>
      <w:r w:rsidR="00D7742A" w:rsidRPr="00FC5C88">
        <w:rPr>
          <w:rFonts w:ascii="Arial" w:eastAsia="MS Mincho" w:hAnsi="Arial" w:cs="Arial"/>
          <w:sz w:val="22"/>
          <w:szCs w:val="22"/>
        </w:rPr>
        <w:t xml:space="preserve"> </w:t>
      </w:r>
      <w:r w:rsidR="004A5A8C" w:rsidRPr="00FC5C88">
        <w:rPr>
          <w:rFonts w:ascii="Arial" w:eastAsia="MS Mincho" w:hAnsi="Arial" w:cs="Arial"/>
          <w:sz w:val="22"/>
          <w:szCs w:val="22"/>
        </w:rPr>
        <w:t>good</w:t>
      </w:r>
      <w:r w:rsidR="006F74FA" w:rsidRPr="00FC5C88">
        <w:rPr>
          <w:rFonts w:ascii="Arial" w:eastAsia="MS Mincho" w:hAnsi="Arial" w:cs="Arial"/>
          <w:sz w:val="22"/>
          <w:szCs w:val="22"/>
        </w:rPr>
        <w:t xml:space="preserve"> fr</w:t>
      </w:r>
      <w:r w:rsidR="004A5A8C" w:rsidRPr="00FC5C88">
        <w:rPr>
          <w:rFonts w:ascii="Arial" w:eastAsia="MS Mincho" w:hAnsi="Arial" w:cs="Arial"/>
          <w:sz w:val="22"/>
          <w:szCs w:val="22"/>
        </w:rPr>
        <w:t>ee ADR mobile apps: AAA, JAMS, and the Federal Arbitration Act.</w:t>
      </w:r>
      <w:r w:rsidR="000409B2" w:rsidRPr="00FC5C88">
        <w:rPr>
          <w:rFonts w:ascii="Arial" w:eastAsia="MS Mincho" w:hAnsi="Arial" w:cs="Arial"/>
          <w:sz w:val="22"/>
          <w:szCs w:val="22"/>
        </w:rPr>
        <w:t xml:space="preserve"> Also, Covington has an excellent app</w:t>
      </w:r>
      <w:r w:rsidR="0090047E" w:rsidRPr="00FC5C88">
        <w:rPr>
          <w:rFonts w:ascii="Arial" w:eastAsia="MS Mincho" w:hAnsi="Arial" w:cs="Arial"/>
          <w:sz w:val="22"/>
          <w:szCs w:val="22"/>
        </w:rPr>
        <w:t xml:space="preserve">, </w:t>
      </w:r>
      <w:r w:rsidR="000409B2" w:rsidRPr="00FC5C88">
        <w:rPr>
          <w:rFonts w:ascii="Arial" w:eastAsia="MS Mincho" w:hAnsi="Arial" w:cs="Arial"/>
          <w:i/>
          <w:sz w:val="22"/>
          <w:szCs w:val="22"/>
        </w:rPr>
        <w:t>The Arbitration Handbook</w:t>
      </w:r>
      <w:r w:rsidR="0090047E" w:rsidRPr="00FC5C88">
        <w:rPr>
          <w:rFonts w:ascii="Arial" w:eastAsia="MS Mincho" w:hAnsi="Arial" w:cs="Arial"/>
          <w:i/>
          <w:sz w:val="22"/>
          <w:szCs w:val="22"/>
        </w:rPr>
        <w:t>,</w:t>
      </w:r>
      <w:r w:rsidR="000409B2" w:rsidRPr="00FC5C88">
        <w:rPr>
          <w:rFonts w:ascii="Arial" w:eastAsia="MS Mincho" w:hAnsi="Arial" w:cs="Arial"/>
          <w:i/>
          <w:sz w:val="22"/>
          <w:szCs w:val="22"/>
        </w:rPr>
        <w:t xml:space="preserve"> </w:t>
      </w:r>
      <w:r w:rsidR="000409B2" w:rsidRPr="00FC5C88">
        <w:rPr>
          <w:rFonts w:ascii="Arial" w:eastAsia="MS Mincho" w:hAnsi="Arial" w:cs="Arial"/>
          <w:sz w:val="22"/>
          <w:szCs w:val="22"/>
        </w:rPr>
        <w:t xml:space="preserve">compiling </w:t>
      </w:r>
      <w:r w:rsidR="00500C29" w:rsidRPr="00FC5C88">
        <w:rPr>
          <w:rFonts w:ascii="Arial" w:eastAsia="MS Mincho" w:hAnsi="Arial" w:cs="Arial"/>
          <w:sz w:val="22"/>
          <w:szCs w:val="22"/>
        </w:rPr>
        <w:t xml:space="preserve">international </w:t>
      </w:r>
      <w:r w:rsidR="000409B2" w:rsidRPr="00FC5C88">
        <w:rPr>
          <w:rFonts w:ascii="Arial" w:eastAsia="MS Mincho" w:hAnsi="Arial" w:cs="Arial"/>
          <w:sz w:val="22"/>
          <w:szCs w:val="22"/>
        </w:rPr>
        <w:t>arbitration rules, treaties, national laws and guidelines</w:t>
      </w:r>
      <w:r w:rsidR="00500C29" w:rsidRPr="00FC5C88">
        <w:rPr>
          <w:rFonts w:ascii="Arial" w:eastAsia="MS Mincho" w:hAnsi="Arial" w:cs="Arial"/>
          <w:sz w:val="22"/>
          <w:szCs w:val="22"/>
        </w:rPr>
        <w:t>.</w:t>
      </w:r>
      <w:r w:rsidR="00BF3146" w:rsidRPr="00FC5C88">
        <w:rPr>
          <w:rFonts w:ascii="Arial" w:eastAsia="MS Mincho" w:hAnsi="Arial" w:cs="Arial"/>
          <w:sz w:val="22"/>
          <w:szCs w:val="22"/>
        </w:rPr>
        <w:t xml:space="preserve"> </w:t>
      </w:r>
    </w:p>
    <w:p w14:paraId="4ED01138" w14:textId="77777777" w:rsidR="007D63DE" w:rsidRPr="00FC5C88" w:rsidRDefault="007D63DE">
      <w:pPr>
        <w:pStyle w:val="PlainText"/>
        <w:rPr>
          <w:rFonts w:ascii="Arial" w:eastAsia="MS Mincho" w:hAnsi="Arial" w:cs="Arial"/>
          <w:sz w:val="22"/>
          <w:szCs w:val="22"/>
        </w:rPr>
      </w:pPr>
    </w:p>
    <w:p w14:paraId="2216EC0A" w14:textId="017FD2EF" w:rsidR="007219E0" w:rsidRPr="00FC5C88" w:rsidRDefault="007219E0" w:rsidP="0080225C">
      <w:pPr>
        <w:pStyle w:val="PlainText"/>
        <w:numPr>
          <w:ilvl w:val="0"/>
          <w:numId w:val="15"/>
        </w:numPr>
        <w:rPr>
          <w:rFonts w:ascii="Arial" w:eastAsia="MS Mincho" w:hAnsi="Arial" w:cs="Arial"/>
          <w:color w:val="0000FF"/>
          <w:sz w:val="22"/>
          <w:szCs w:val="22"/>
          <w:u w:val="single"/>
        </w:rPr>
      </w:pPr>
      <w:r w:rsidRPr="00FC5C88">
        <w:rPr>
          <w:rFonts w:ascii="Arial" w:eastAsia="MS Mincho" w:hAnsi="Arial" w:cs="Arial"/>
          <w:b/>
          <w:sz w:val="22"/>
          <w:szCs w:val="22"/>
        </w:rPr>
        <w:t>Blogs</w:t>
      </w:r>
      <w:r w:rsidRPr="00FC5C88">
        <w:rPr>
          <w:rFonts w:ascii="Arial" w:eastAsia="MS Mincho" w:hAnsi="Arial" w:cs="Arial"/>
          <w:sz w:val="22"/>
          <w:szCs w:val="22"/>
        </w:rPr>
        <w:t>: Professor Friedman has an ADR blog at</w:t>
      </w:r>
      <w:r w:rsidR="00BC4A15" w:rsidRPr="00FC5C88">
        <w:rPr>
          <w:rFonts w:ascii="Arial" w:eastAsia="MS Mincho" w:hAnsi="Arial" w:cs="Arial"/>
          <w:sz w:val="22"/>
          <w:szCs w:val="22"/>
        </w:rPr>
        <w:t xml:space="preserve"> </w:t>
      </w:r>
      <w:r w:rsidRPr="00FC5C88">
        <w:rPr>
          <w:rFonts w:ascii="Arial" w:eastAsia="MS Mincho" w:hAnsi="Arial" w:cs="Arial"/>
          <w:sz w:val="22"/>
          <w:szCs w:val="22"/>
        </w:rPr>
        <w:t xml:space="preserve">the </w:t>
      </w:r>
      <w:hyperlink r:id="rId28" w:history="1">
        <w:r w:rsidRPr="00FC5C88">
          <w:rPr>
            <w:rStyle w:val="Hyperlink"/>
            <w:rFonts w:ascii="Arial" w:eastAsia="MS Mincho" w:hAnsi="Arial" w:cs="Arial"/>
            <w:i/>
            <w:sz w:val="22"/>
            <w:szCs w:val="22"/>
          </w:rPr>
          <w:t xml:space="preserve">Securities Arbitration </w:t>
        </w:r>
        <w:r w:rsidR="00371622" w:rsidRPr="00FC5C88">
          <w:rPr>
            <w:rStyle w:val="Hyperlink"/>
            <w:rFonts w:ascii="Arial" w:eastAsia="MS Mincho" w:hAnsi="Arial" w:cs="Arial"/>
            <w:i/>
            <w:sz w:val="22"/>
            <w:szCs w:val="22"/>
          </w:rPr>
          <w:t>Alert</w:t>
        </w:r>
      </w:hyperlink>
      <w:r w:rsidRPr="00FC5C88">
        <w:rPr>
          <w:rFonts w:ascii="Arial" w:eastAsia="MS Mincho" w:hAnsi="Arial" w:cs="Arial"/>
          <w:sz w:val="22"/>
          <w:szCs w:val="22"/>
        </w:rPr>
        <w:t xml:space="preserve"> </w:t>
      </w:r>
      <w:r w:rsidR="007E783A" w:rsidRPr="00FC5C88">
        <w:rPr>
          <w:rFonts w:ascii="Arial" w:eastAsia="MS Mincho" w:hAnsi="Arial" w:cs="Arial"/>
          <w:sz w:val="22"/>
          <w:szCs w:val="22"/>
        </w:rPr>
        <w:t>and</w:t>
      </w:r>
      <w:r w:rsidR="00AC7670" w:rsidRPr="00FC5C88">
        <w:rPr>
          <w:rFonts w:ascii="Arial" w:eastAsia="MS Mincho" w:hAnsi="Arial" w:cs="Arial"/>
          <w:sz w:val="22"/>
          <w:szCs w:val="22"/>
        </w:rPr>
        <w:t xml:space="preserve"> </w:t>
      </w:r>
      <w:hyperlink r:id="rId29" w:history="1">
        <w:r w:rsidR="007E783A" w:rsidRPr="00FC5C88">
          <w:rPr>
            <w:rStyle w:val="Hyperlink"/>
            <w:rFonts w:ascii="Arial" w:eastAsia="MS Mincho" w:hAnsi="Arial" w:cs="Arial"/>
            <w:sz w:val="22"/>
            <w:szCs w:val="22"/>
          </w:rPr>
          <w:t>Arbitration Resolution Services</w:t>
        </w:r>
      </w:hyperlink>
      <w:r w:rsidR="009B272D" w:rsidRPr="00FC5C88">
        <w:rPr>
          <w:rFonts w:ascii="Arial" w:eastAsia="MS Mincho" w:hAnsi="Arial" w:cs="Arial"/>
          <w:sz w:val="22"/>
          <w:szCs w:val="22"/>
        </w:rPr>
        <w:t>.</w:t>
      </w:r>
      <w:r w:rsidR="007E783A" w:rsidRPr="00FC5C88">
        <w:rPr>
          <w:rFonts w:ascii="Arial" w:eastAsia="MS Mincho" w:hAnsi="Arial" w:cs="Arial"/>
          <w:sz w:val="22"/>
          <w:szCs w:val="22"/>
        </w:rPr>
        <w:t xml:space="preserve"> </w:t>
      </w:r>
      <w:r w:rsidRPr="00FC5C88">
        <w:rPr>
          <w:rFonts w:ascii="Arial" w:eastAsia="MS Mincho" w:hAnsi="Arial" w:cs="Arial"/>
          <w:sz w:val="22"/>
          <w:szCs w:val="22"/>
        </w:rPr>
        <w:t>T</w:t>
      </w:r>
      <w:r w:rsidR="00D7742A" w:rsidRPr="00FC5C88">
        <w:rPr>
          <w:rFonts w:ascii="Arial" w:eastAsia="MS Mincho" w:hAnsi="Arial" w:cs="Arial"/>
          <w:sz w:val="22"/>
          <w:szCs w:val="22"/>
        </w:rPr>
        <w:t>he</w:t>
      </w:r>
      <w:r w:rsidR="00EA0F80" w:rsidRPr="00FC5C88">
        <w:rPr>
          <w:rFonts w:ascii="Arial" w:eastAsia="MS Mincho" w:hAnsi="Arial" w:cs="Arial"/>
          <w:sz w:val="22"/>
          <w:szCs w:val="22"/>
        </w:rPr>
        <w:t xml:space="preserve"> following</w:t>
      </w:r>
      <w:r w:rsidR="006D2F12" w:rsidRPr="00FC5C88">
        <w:rPr>
          <w:rFonts w:ascii="Arial" w:eastAsia="MS Mincho" w:hAnsi="Arial" w:cs="Arial"/>
          <w:sz w:val="22"/>
          <w:szCs w:val="22"/>
        </w:rPr>
        <w:t xml:space="preserve"> ADR blogs are </w:t>
      </w:r>
      <w:proofErr w:type="gramStart"/>
      <w:r w:rsidR="006D2F12" w:rsidRPr="00FC5C88">
        <w:rPr>
          <w:rFonts w:ascii="Arial" w:eastAsia="MS Mincho" w:hAnsi="Arial" w:cs="Arial"/>
          <w:sz w:val="22"/>
          <w:szCs w:val="22"/>
        </w:rPr>
        <w:t>very good</w:t>
      </w:r>
      <w:proofErr w:type="gramEnd"/>
      <w:r w:rsidR="006D2F12" w:rsidRPr="00FC5C88">
        <w:rPr>
          <w:rFonts w:ascii="Arial" w:eastAsia="MS Mincho" w:hAnsi="Arial" w:cs="Arial"/>
          <w:sz w:val="22"/>
          <w:szCs w:val="22"/>
        </w:rPr>
        <w:t xml:space="preserve">: </w:t>
      </w:r>
    </w:p>
    <w:p w14:paraId="5F64D8E1" w14:textId="77777777" w:rsidR="00F775CC" w:rsidRPr="00FC5C88" w:rsidRDefault="00F775CC" w:rsidP="00F775CC">
      <w:pPr>
        <w:pStyle w:val="ListParagraph"/>
        <w:rPr>
          <w:rStyle w:val="Hyperlink"/>
          <w:rFonts w:ascii="Arial" w:eastAsia="MS Mincho" w:hAnsi="Arial" w:cs="Arial"/>
          <w:sz w:val="22"/>
          <w:szCs w:val="22"/>
        </w:rPr>
      </w:pPr>
    </w:p>
    <w:p w14:paraId="1AFE502A" w14:textId="77777777" w:rsidR="007219E0" w:rsidRPr="00FC5C88" w:rsidRDefault="00000000" w:rsidP="0080225C">
      <w:pPr>
        <w:pStyle w:val="PlainText"/>
        <w:numPr>
          <w:ilvl w:val="1"/>
          <w:numId w:val="15"/>
        </w:numPr>
        <w:rPr>
          <w:rStyle w:val="Hyperlink"/>
          <w:rFonts w:ascii="Arial" w:eastAsia="MS Mincho" w:hAnsi="Arial" w:cs="Arial"/>
          <w:color w:val="auto"/>
          <w:sz w:val="22"/>
          <w:szCs w:val="22"/>
          <w:u w:val="none"/>
        </w:rPr>
      </w:pPr>
      <w:hyperlink r:id="rId30" w:history="1">
        <w:r w:rsidR="006D2F12" w:rsidRPr="00FC5C88">
          <w:rPr>
            <w:rStyle w:val="Hyperlink"/>
            <w:rFonts w:ascii="Arial" w:eastAsia="MS Mincho" w:hAnsi="Arial" w:cs="Arial"/>
            <w:sz w:val="22"/>
            <w:szCs w:val="22"/>
          </w:rPr>
          <w:t>Arbitration Nation</w:t>
        </w:r>
      </w:hyperlink>
    </w:p>
    <w:p w14:paraId="0C984827" w14:textId="77777777" w:rsidR="007219E0" w:rsidRPr="00FC5C88" w:rsidRDefault="00000000" w:rsidP="0080225C">
      <w:pPr>
        <w:pStyle w:val="PlainText"/>
        <w:numPr>
          <w:ilvl w:val="1"/>
          <w:numId w:val="15"/>
        </w:numPr>
        <w:rPr>
          <w:rStyle w:val="Hyperlink"/>
          <w:rFonts w:ascii="Arial" w:eastAsia="MS Mincho" w:hAnsi="Arial" w:cs="Arial"/>
          <w:color w:val="auto"/>
          <w:sz w:val="22"/>
          <w:szCs w:val="22"/>
          <w:u w:val="none"/>
        </w:rPr>
      </w:pPr>
      <w:hyperlink r:id="rId31" w:history="1">
        <w:r w:rsidR="006D2F12" w:rsidRPr="00FC5C88">
          <w:rPr>
            <w:rStyle w:val="Hyperlink"/>
            <w:rFonts w:ascii="Arial" w:eastAsia="MS Mincho" w:hAnsi="Arial" w:cs="Arial"/>
            <w:sz w:val="22"/>
            <w:szCs w:val="22"/>
          </w:rPr>
          <w:t>C</w:t>
        </w:r>
        <w:r w:rsidR="003102BF" w:rsidRPr="00FC5C88">
          <w:rPr>
            <w:rStyle w:val="Hyperlink"/>
            <w:rFonts w:ascii="Arial" w:eastAsia="MS Mincho" w:hAnsi="Arial" w:cs="Arial"/>
            <w:sz w:val="22"/>
            <w:szCs w:val="22"/>
          </w:rPr>
          <w:t xml:space="preserve">enter for </w:t>
        </w:r>
        <w:r w:rsidR="006D2F12" w:rsidRPr="00FC5C88">
          <w:rPr>
            <w:rStyle w:val="Hyperlink"/>
            <w:rFonts w:ascii="Arial" w:eastAsia="MS Mincho" w:hAnsi="Arial" w:cs="Arial"/>
            <w:sz w:val="22"/>
            <w:szCs w:val="22"/>
          </w:rPr>
          <w:t>P</w:t>
        </w:r>
        <w:r w:rsidR="003102BF" w:rsidRPr="00FC5C88">
          <w:rPr>
            <w:rStyle w:val="Hyperlink"/>
            <w:rFonts w:ascii="Arial" w:eastAsia="MS Mincho" w:hAnsi="Arial" w:cs="Arial"/>
            <w:sz w:val="22"/>
            <w:szCs w:val="22"/>
          </w:rPr>
          <w:t>ublic Resources</w:t>
        </w:r>
      </w:hyperlink>
    </w:p>
    <w:p w14:paraId="06ACCB19" w14:textId="77777777" w:rsidR="007219E0" w:rsidRPr="00FC5C88" w:rsidRDefault="00000000" w:rsidP="0080225C">
      <w:pPr>
        <w:pStyle w:val="PlainText"/>
        <w:numPr>
          <w:ilvl w:val="1"/>
          <w:numId w:val="15"/>
        </w:numPr>
        <w:rPr>
          <w:rStyle w:val="Hyperlink"/>
          <w:rFonts w:ascii="Arial" w:eastAsia="MS Mincho" w:hAnsi="Arial" w:cs="Arial"/>
          <w:color w:val="auto"/>
          <w:sz w:val="22"/>
          <w:szCs w:val="22"/>
          <w:u w:val="none"/>
        </w:rPr>
      </w:pPr>
      <w:hyperlink r:id="rId32" w:history="1">
        <w:r w:rsidR="00455ED3" w:rsidRPr="00FC5C88">
          <w:rPr>
            <w:rStyle w:val="Hyperlink"/>
            <w:rFonts w:ascii="Arial" w:eastAsia="MS Mincho" w:hAnsi="Arial" w:cs="Arial"/>
            <w:sz w:val="22"/>
            <w:szCs w:val="22"/>
          </w:rPr>
          <w:t>Indisputably (A</w:t>
        </w:r>
        <w:r w:rsidR="006D2F12" w:rsidRPr="00FC5C88">
          <w:rPr>
            <w:rStyle w:val="Hyperlink"/>
            <w:rFonts w:ascii="Arial" w:eastAsia="MS Mincho" w:hAnsi="Arial" w:cs="Arial"/>
            <w:sz w:val="22"/>
            <w:szCs w:val="22"/>
          </w:rPr>
          <w:t>DR Law Profs</w:t>
        </w:r>
      </w:hyperlink>
      <w:r w:rsidR="00455ED3" w:rsidRPr="00FC5C88">
        <w:rPr>
          <w:rStyle w:val="Hyperlink"/>
          <w:rFonts w:ascii="Arial" w:eastAsia="MS Mincho" w:hAnsi="Arial" w:cs="Arial"/>
          <w:sz w:val="22"/>
          <w:szCs w:val="22"/>
        </w:rPr>
        <w:t>)</w:t>
      </w:r>
    </w:p>
    <w:p w14:paraId="4BCA272B" w14:textId="77777777" w:rsidR="00577353" w:rsidRPr="00FC5C88" w:rsidRDefault="00000000" w:rsidP="0080225C">
      <w:pPr>
        <w:pStyle w:val="PlainText"/>
        <w:numPr>
          <w:ilvl w:val="1"/>
          <w:numId w:val="15"/>
        </w:numPr>
        <w:rPr>
          <w:rStyle w:val="Hyperlink"/>
          <w:rFonts w:ascii="Arial" w:eastAsia="MS Mincho" w:hAnsi="Arial" w:cs="Arial"/>
          <w:color w:val="auto"/>
          <w:sz w:val="22"/>
          <w:szCs w:val="22"/>
          <w:u w:val="none"/>
        </w:rPr>
      </w:pPr>
      <w:hyperlink r:id="rId33" w:history="1">
        <w:r w:rsidR="00577353" w:rsidRPr="00FC5C88">
          <w:rPr>
            <w:rStyle w:val="Hyperlink"/>
            <w:rFonts w:ascii="Arial" w:eastAsia="MS Mincho" w:hAnsi="Arial" w:cs="Arial"/>
            <w:sz w:val="22"/>
            <w:szCs w:val="22"/>
          </w:rPr>
          <w:t>JAMS</w:t>
        </w:r>
      </w:hyperlink>
    </w:p>
    <w:p w14:paraId="300D8AD5" w14:textId="1E1D5F76" w:rsidR="00577353" w:rsidRPr="00FC5C88" w:rsidRDefault="00000000" w:rsidP="0080225C">
      <w:pPr>
        <w:pStyle w:val="PlainText"/>
        <w:numPr>
          <w:ilvl w:val="1"/>
          <w:numId w:val="15"/>
        </w:numPr>
        <w:rPr>
          <w:rStyle w:val="Hyperlink"/>
          <w:rFonts w:ascii="Arial" w:eastAsia="MS Mincho" w:hAnsi="Arial" w:cs="Arial"/>
          <w:color w:val="auto"/>
          <w:sz w:val="22"/>
          <w:szCs w:val="22"/>
          <w:u w:val="none"/>
        </w:rPr>
      </w:pPr>
      <w:hyperlink r:id="rId34" w:history="1">
        <w:r w:rsidR="00577353" w:rsidRPr="00FC5C88">
          <w:rPr>
            <w:rStyle w:val="Hyperlink"/>
            <w:rFonts w:ascii="Arial" w:eastAsia="MS Mincho" w:hAnsi="Arial" w:cs="Arial"/>
            <w:sz w:val="22"/>
            <w:szCs w:val="22"/>
          </w:rPr>
          <w:t>NY State Bar Ass’n Resolution Roundtable</w:t>
        </w:r>
      </w:hyperlink>
    </w:p>
    <w:p w14:paraId="35EDBCD5" w14:textId="5C4AE35F" w:rsidR="00813AA6" w:rsidRPr="00FC5C88" w:rsidRDefault="00000000" w:rsidP="000D6A46">
      <w:pPr>
        <w:pStyle w:val="PlainText"/>
        <w:numPr>
          <w:ilvl w:val="1"/>
          <w:numId w:val="15"/>
        </w:numPr>
        <w:rPr>
          <w:rStyle w:val="Hyperlink"/>
          <w:rFonts w:ascii="Arial" w:eastAsia="MS Mincho" w:hAnsi="Arial" w:cs="Arial"/>
          <w:color w:val="auto"/>
          <w:sz w:val="22"/>
          <w:szCs w:val="22"/>
          <w:u w:val="none"/>
        </w:rPr>
      </w:pPr>
      <w:hyperlink r:id="rId35" w:history="1">
        <w:r w:rsidR="00A805DB" w:rsidRPr="00FC5C88">
          <w:rPr>
            <w:rStyle w:val="Hyperlink"/>
            <w:rFonts w:ascii="Arial" w:eastAsia="MS Mincho" w:hAnsi="Arial" w:cs="Arial"/>
            <w:sz w:val="22"/>
            <w:szCs w:val="22"/>
          </w:rPr>
          <w:t>"Top 50 ADR Blawgs to Follow"</w:t>
        </w:r>
      </w:hyperlink>
      <w:r w:rsidR="00A805DB" w:rsidRPr="00FC5C88">
        <w:rPr>
          <w:rStyle w:val="Hyperlink"/>
          <w:rFonts w:ascii="Arial" w:eastAsia="MS Mincho" w:hAnsi="Arial" w:cs="Arial"/>
          <w:color w:val="auto"/>
          <w:sz w:val="22"/>
          <w:szCs w:val="22"/>
          <w:u w:val="none"/>
        </w:rPr>
        <w:t xml:space="preserve"> </w:t>
      </w:r>
    </w:p>
    <w:p w14:paraId="400199A4" w14:textId="77777777" w:rsidR="00A805DB" w:rsidRPr="00FC5C88" w:rsidRDefault="00A805DB" w:rsidP="00A805DB">
      <w:pPr>
        <w:pStyle w:val="PlainText"/>
        <w:ind w:left="1440"/>
        <w:rPr>
          <w:rFonts w:ascii="Arial" w:eastAsia="MS Mincho" w:hAnsi="Arial" w:cs="Arial"/>
          <w:sz w:val="22"/>
          <w:szCs w:val="22"/>
        </w:rPr>
      </w:pPr>
    </w:p>
    <w:p w14:paraId="0F81C47B" w14:textId="75B13A6E" w:rsidR="00813AA6" w:rsidRPr="00FC5C88" w:rsidRDefault="000673ED" w:rsidP="0080225C">
      <w:pPr>
        <w:pStyle w:val="PlainText"/>
        <w:numPr>
          <w:ilvl w:val="0"/>
          <w:numId w:val="15"/>
        </w:numPr>
        <w:rPr>
          <w:rStyle w:val="Hyperlink"/>
          <w:rFonts w:ascii="Arial" w:eastAsia="MS Mincho" w:hAnsi="Arial" w:cs="Arial"/>
          <w:color w:val="auto"/>
          <w:sz w:val="22"/>
          <w:szCs w:val="22"/>
          <w:u w:val="none"/>
        </w:rPr>
      </w:pPr>
      <w:r w:rsidRPr="00FC5C88">
        <w:rPr>
          <w:rFonts w:ascii="Arial" w:eastAsia="MS Mincho" w:hAnsi="Arial" w:cs="Arial"/>
          <w:b/>
          <w:sz w:val="22"/>
          <w:szCs w:val="22"/>
        </w:rPr>
        <w:t>Articles</w:t>
      </w:r>
      <w:r w:rsidR="00813AA6" w:rsidRPr="00FC5C88">
        <w:rPr>
          <w:rFonts w:ascii="Arial" w:eastAsia="MS Mincho" w:hAnsi="Arial" w:cs="Arial"/>
          <w:b/>
          <w:sz w:val="22"/>
          <w:szCs w:val="22"/>
        </w:rPr>
        <w:t xml:space="preserve">: </w:t>
      </w:r>
      <w:r w:rsidR="00813AA6" w:rsidRPr="00FC5C88">
        <w:rPr>
          <w:rFonts w:ascii="Arial" w:eastAsia="MS Mincho" w:hAnsi="Arial" w:cs="Arial"/>
          <w:sz w:val="22"/>
          <w:szCs w:val="22"/>
        </w:rPr>
        <w:t xml:space="preserve">Professor Friedman’s blog posts and articles are collected at </w:t>
      </w:r>
      <w:hyperlink r:id="rId36" w:history="1">
        <w:r w:rsidR="00813AA6" w:rsidRPr="00FC5C88">
          <w:rPr>
            <w:rStyle w:val="Hyperlink"/>
            <w:rFonts w:ascii="Arial" w:eastAsia="MS Mincho" w:hAnsi="Arial" w:cs="Arial"/>
            <w:sz w:val="22"/>
            <w:szCs w:val="22"/>
          </w:rPr>
          <w:t>http://www.gfriedmanadr.com/articles/</w:t>
        </w:r>
      </w:hyperlink>
      <w:r w:rsidR="00813AA6" w:rsidRPr="00FC5C88">
        <w:rPr>
          <w:rFonts w:ascii="Arial" w:eastAsia="MS Mincho" w:hAnsi="Arial" w:cs="Arial"/>
          <w:sz w:val="22"/>
          <w:szCs w:val="22"/>
        </w:rPr>
        <w:t xml:space="preserve">. Scholarly works are on his SSRN Author page: </w:t>
      </w:r>
      <w:hyperlink r:id="rId37" w:history="1">
        <w:r w:rsidR="00813AA6" w:rsidRPr="00FC5C88">
          <w:rPr>
            <w:rStyle w:val="Hyperlink"/>
            <w:rFonts w:ascii="Arial" w:eastAsia="MS Mincho" w:hAnsi="Arial" w:cs="Arial"/>
            <w:sz w:val="22"/>
            <w:szCs w:val="22"/>
          </w:rPr>
          <w:t>http://ssrn.com/author=2492175</w:t>
        </w:r>
      </w:hyperlink>
      <w:r w:rsidR="00813AA6" w:rsidRPr="00FC5C88">
        <w:rPr>
          <w:rStyle w:val="Hyperlink"/>
          <w:rFonts w:ascii="Arial" w:eastAsia="MS Mincho" w:hAnsi="Arial" w:cs="Arial"/>
          <w:sz w:val="22"/>
          <w:szCs w:val="22"/>
        </w:rPr>
        <w:t>.</w:t>
      </w:r>
    </w:p>
    <w:p w14:paraId="2B1B82ED" w14:textId="597A8667" w:rsidR="008C2888" w:rsidRPr="00FC5C88" w:rsidRDefault="008C2888" w:rsidP="008C2888">
      <w:pPr>
        <w:pStyle w:val="PlainText"/>
        <w:rPr>
          <w:rStyle w:val="Hyperlink"/>
          <w:rFonts w:ascii="Arial" w:eastAsia="MS Mincho" w:hAnsi="Arial" w:cs="Arial"/>
          <w:color w:val="auto"/>
          <w:sz w:val="22"/>
          <w:szCs w:val="22"/>
          <w:u w:val="none"/>
        </w:rPr>
      </w:pPr>
    </w:p>
    <w:p w14:paraId="3E19EDE1" w14:textId="58374E86" w:rsidR="00813AA6" w:rsidRDefault="008C2888" w:rsidP="008E100F">
      <w:pPr>
        <w:pStyle w:val="PlainText"/>
        <w:rPr>
          <w:rStyle w:val="Hyperlink"/>
          <w:rFonts w:ascii="Arial" w:eastAsia="MS Mincho" w:hAnsi="Arial" w:cs="Arial"/>
          <w:color w:val="auto"/>
          <w:sz w:val="22"/>
          <w:szCs w:val="22"/>
          <w:u w:val="none"/>
        </w:rPr>
      </w:pPr>
      <w:r w:rsidRPr="00FC5C88">
        <w:rPr>
          <w:rStyle w:val="Hyperlink"/>
          <w:rFonts w:ascii="Arial" w:eastAsia="MS Mincho" w:hAnsi="Arial" w:cs="Arial"/>
          <w:color w:val="auto"/>
          <w:sz w:val="22"/>
          <w:szCs w:val="22"/>
        </w:rPr>
        <w:t>Skim/Optional/Supplemental Material</w:t>
      </w:r>
      <w:r w:rsidRPr="00FC5C88">
        <w:rPr>
          <w:rStyle w:val="Hyperlink"/>
          <w:rFonts w:ascii="Arial" w:eastAsia="MS Mincho" w:hAnsi="Arial" w:cs="Arial"/>
          <w:color w:val="auto"/>
          <w:sz w:val="22"/>
          <w:szCs w:val="22"/>
          <w:u w:val="none"/>
        </w:rPr>
        <w:t>:</w:t>
      </w:r>
      <w:r w:rsidR="008E100F" w:rsidRPr="00FC5C88">
        <w:rPr>
          <w:rStyle w:val="Hyperlink"/>
          <w:rFonts w:ascii="Arial" w:eastAsia="MS Mincho" w:hAnsi="Arial" w:cs="Arial"/>
          <w:color w:val="auto"/>
          <w:sz w:val="22"/>
          <w:szCs w:val="22"/>
          <w:u w:val="none"/>
        </w:rPr>
        <w:t xml:space="preserve"> </w:t>
      </w:r>
      <w:r w:rsidRPr="00FC5C88">
        <w:rPr>
          <w:rStyle w:val="Hyperlink"/>
          <w:rFonts w:ascii="Arial" w:eastAsia="MS Mincho" w:hAnsi="Arial" w:cs="Arial"/>
          <w:color w:val="auto"/>
          <w:sz w:val="22"/>
          <w:szCs w:val="22"/>
          <w:u w:val="none"/>
        </w:rPr>
        <w:t xml:space="preserve">Material so marked will </w:t>
      </w:r>
      <w:r w:rsidR="008032EC" w:rsidRPr="00FC5C88">
        <w:rPr>
          <w:rStyle w:val="Hyperlink"/>
          <w:rFonts w:ascii="Arial" w:eastAsia="MS Mincho" w:hAnsi="Arial" w:cs="Arial"/>
          <w:color w:val="auto"/>
          <w:sz w:val="22"/>
          <w:szCs w:val="22"/>
          <w:u w:val="none"/>
        </w:rPr>
        <w:t>usually</w:t>
      </w:r>
      <w:r w:rsidRPr="00FC5C88">
        <w:rPr>
          <w:rStyle w:val="Hyperlink"/>
          <w:rFonts w:ascii="Arial" w:eastAsia="MS Mincho" w:hAnsi="Arial" w:cs="Arial"/>
          <w:color w:val="auto"/>
          <w:sz w:val="22"/>
          <w:szCs w:val="22"/>
          <w:u w:val="none"/>
        </w:rPr>
        <w:t xml:space="preserve"> be of interest or use to those writing on the subjects covered in that class. </w:t>
      </w:r>
    </w:p>
    <w:p w14:paraId="5CCC4245" w14:textId="77777777" w:rsidR="00727510" w:rsidRPr="00FC5C88" w:rsidRDefault="00727510" w:rsidP="008E100F">
      <w:pPr>
        <w:pStyle w:val="PlainText"/>
        <w:rPr>
          <w:rFonts w:ascii="Arial" w:eastAsia="MS Mincho" w:hAnsi="Arial" w:cs="Arial"/>
          <w:sz w:val="22"/>
          <w:szCs w:val="22"/>
        </w:rPr>
      </w:pPr>
    </w:p>
    <w:p w14:paraId="33D76DBA" w14:textId="77777777" w:rsidR="00727510" w:rsidRPr="00727510" w:rsidRDefault="00727510" w:rsidP="00727510">
      <w:pPr>
        <w:rPr>
          <w:highlight w:val="yellow"/>
        </w:rPr>
      </w:pPr>
    </w:p>
    <w:p w14:paraId="1F0BACD3" w14:textId="77777777" w:rsidR="00F738E5" w:rsidRPr="00FC5C88" w:rsidRDefault="00F738E5">
      <w:pPr>
        <w:pStyle w:val="PlainText"/>
        <w:jc w:val="center"/>
        <w:rPr>
          <w:rFonts w:eastAsia="MS Mincho"/>
          <w:sz w:val="22"/>
          <w:szCs w:val="22"/>
        </w:rPr>
      </w:pPr>
    </w:p>
    <w:p w14:paraId="6738D2CC" w14:textId="7B96B12A" w:rsidR="00620C7B" w:rsidRPr="00FC5C88" w:rsidRDefault="00A232F5">
      <w:pPr>
        <w:pStyle w:val="PlainText"/>
        <w:jc w:val="center"/>
        <w:rPr>
          <w:rFonts w:ascii="Arial" w:eastAsia="MS Mincho" w:hAnsi="Arial" w:cs="Arial"/>
          <w:b/>
          <w:bCs/>
          <w:sz w:val="22"/>
          <w:szCs w:val="22"/>
        </w:rPr>
      </w:pPr>
      <w:r w:rsidRPr="00FC5C88">
        <w:rPr>
          <w:rFonts w:eastAsia="MS Mincho"/>
          <w:sz w:val="22"/>
          <w:szCs w:val="22"/>
        </w:rPr>
        <w:br w:type="page"/>
      </w:r>
      <w:r w:rsidR="00D037A1" w:rsidRPr="00FC5C88">
        <w:rPr>
          <w:rFonts w:ascii="Arial" w:eastAsia="MS Mincho" w:hAnsi="Arial" w:cs="Arial"/>
          <w:b/>
          <w:bCs/>
          <w:sz w:val="22"/>
          <w:szCs w:val="22"/>
        </w:rPr>
        <w:lastRenderedPageBreak/>
        <w:t>SPRING 202</w:t>
      </w:r>
      <w:r w:rsidR="00D62F56">
        <w:rPr>
          <w:rFonts w:ascii="Arial" w:eastAsia="MS Mincho" w:hAnsi="Arial" w:cs="Arial"/>
          <w:b/>
          <w:bCs/>
          <w:sz w:val="22"/>
          <w:szCs w:val="22"/>
        </w:rPr>
        <w:t>3</w:t>
      </w:r>
      <w:r w:rsidR="00D037A1" w:rsidRPr="00FC5C88">
        <w:rPr>
          <w:rFonts w:ascii="Arial" w:eastAsia="MS Mincho" w:hAnsi="Arial" w:cs="Arial"/>
          <w:b/>
          <w:bCs/>
          <w:sz w:val="22"/>
          <w:szCs w:val="22"/>
        </w:rPr>
        <w:t xml:space="preserve"> C</w:t>
      </w:r>
      <w:r w:rsidRPr="00FC5C88">
        <w:rPr>
          <w:rFonts w:ascii="Arial" w:eastAsia="MS Mincho" w:hAnsi="Arial" w:cs="Arial"/>
          <w:b/>
          <w:bCs/>
          <w:sz w:val="22"/>
          <w:szCs w:val="22"/>
        </w:rPr>
        <w:t>OURSE SCHEDULE AND SYLLABUS</w:t>
      </w:r>
    </w:p>
    <w:p w14:paraId="1C8E891D" w14:textId="232ED668" w:rsidR="0051412C" w:rsidRPr="00FC5C88" w:rsidRDefault="0051412C">
      <w:pPr>
        <w:pStyle w:val="PlainText"/>
        <w:jc w:val="center"/>
        <w:rPr>
          <w:rFonts w:ascii="Arial" w:eastAsia="MS Mincho" w:hAnsi="Arial" w:cs="Arial"/>
          <w:b/>
          <w:bCs/>
          <w:sz w:val="22"/>
          <w:szCs w:val="22"/>
        </w:rPr>
      </w:pPr>
    </w:p>
    <w:p w14:paraId="1B01001D" w14:textId="60CE9D5A" w:rsidR="00620C7B" w:rsidRPr="00FC5C88" w:rsidRDefault="00A232F5">
      <w:pPr>
        <w:pStyle w:val="PlainText"/>
        <w:rPr>
          <w:rFonts w:ascii="Arial" w:eastAsia="MS Mincho" w:hAnsi="Arial" w:cs="Arial"/>
          <w:sz w:val="22"/>
          <w:szCs w:val="22"/>
        </w:rPr>
      </w:pPr>
      <w:r w:rsidRPr="00FC5C88">
        <w:rPr>
          <w:rFonts w:ascii="Arial" w:eastAsia="MS Mincho" w:hAnsi="Arial" w:cs="Arial"/>
          <w:b/>
          <w:bCs/>
          <w:sz w:val="22"/>
          <w:szCs w:val="22"/>
        </w:rPr>
        <w:t>Class 1 [</w:t>
      </w:r>
      <w:r w:rsidR="00E26203" w:rsidRPr="00FC5C88">
        <w:rPr>
          <w:rFonts w:ascii="Arial" w:eastAsia="MS Mincho" w:hAnsi="Arial" w:cs="Arial"/>
          <w:b/>
          <w:bCs/>
          <w:sz w:val="22"/>
          <w:szCs w:val="22"/>
        </w:rPr>
        <w:t>Jan. 2</w:t>
      </w:r>
      <w:r w:rsidR="00D62F56">
        <w:rPr>
          <w:rFonts w:ascii="Arial" w:eastAsia="MS Mincho" w:hAnsi="Arial" w:cs="Arial"/>
          <w:b/>
          <w:bCs/>
          <w:sz w:val="22"/>
          <w:szCs w:val="22"/>
        </w:rPr>
        <w:t>3</w:t>
      </w:r>
      <w:r w:rsidRPr="00FC5C88">
        <w:rPr>
          <w:rFonts w:ascii="Arial" w:eastAsia="MS Mincho" w:hAnsi="Arial" w:cs="Arial"/>
          <w:b/>
          <w:bCs/>
          <w:sz w:val="22"/>
          <w:szCs w:val="22"/>
        </w:rPr>
        <w:t>]:  Introduction</w:t>
      </w:r>
      <w:r w:rsidR="005C423C" w:rsidRPr="00FC5C88">
        <w:rPr>
          <w:rFonts w:ascii="Arial" w:eastAsia="MS Mincho" w:hAnsi="Arial" w:cs="Arial"/>
          <w:b/>
          <w:bCs/>
          <w:sz w:val="22"/>
          <w:szCs w:val="22"/>
        </w:rPr>
        <w:t xml:space="preserve"> and</w:t>
      </w:r>
      <w:r w:rsidRPr="00FC5C88">
        <w:rPr>
          <w:rFonts w:ascii="Arial" w:eastAsia="MS Mincho" w:hAnsi="Arial" w:cs="Arial"/>
          <w:b/>
          <w:bCs/>
          <w:sz w:val="22"/>
          <w:szCs w:val="22"/>
        </w:rPr>
        <w:t xml:space="preserve"> Overview</w:t>
      </w:r>
      <w:r w:rsidR="0035512E" w:rsidRPr="00FC5C88">
        <w:rPr>
          <w:rFonts w:ascii="Arial" w:eastAsia="MS Mincho" w:hAnsi="Arial" w:cs="Arial"/>
          <w:b/>
          <w:bCs/>
          <w:sz w:val="22"/>
          <w:szCs w:val="22"/>
        </w:rPr>
        <w:t>,</w:t>
      </w:r>
      <w:r w:rsidR="00D01013" w:rsidRPr="00FC5C88">
        <w:rPr>
          <w:rFonts w:ascii="Arial" w:eastAsia="MS Mincho" w:hAnsi="Arial" w:cs="Arial"/>
          <w:b/>
          <w:bCs/>
          <w:sz w:val="22"/>
          <w:szCs w:val="22"/>
        </w:rPr>
        <w:t xml:space="preserve"> the </w:t>
      </w:r>
      <w:r w:rsidR="007725F4">
        <w:rPr>
          <w:rFonts w:ascii="Arial" w:eastAsia="MS Mincho" w:hAnsi="Arial" w:cs="Arial"/>
          <w:b/>
          <w:bCs/>
          <w:sz w:val="22"/>
          <w:szCs w:val="22"/>
        </w:rPr>
        <w:t xml:space="preserve">Midterm </w:t>
      </w:r>
      <w:r w:rsidR="00BE03C8" w:rsidRPr="00FC5C88">
        <w:rPr>
          <w:rFonts w:ascii="Arial" w:eastAsia="MS Mincho" w:hAnsi="Arial" w:cs="Arial"/>
          <w:b/>
          <w:bCs/>
          <w:sz w:val="22"/>
          <w:szCs w:val="22"/>
        </w:rPr>
        <w:t>Election</w:t>
      </w:r>
      <w:r w:rsidRPr="00FC5C88">
        <w:rPr>
          <w:rFonts w:ascii="Arial" w:eastAsia="MS Mincho" w:hAnsi="Arial" w:cs="Arial"/>
          <w:sz w:val="22"/>
          <w:szCs w:val="22"/>
        </w:rPr>
        <w:t> </w:t>
      </w:r>
      <w:r w:rsidR="006976BD" w:rsidRPr="00FC5C88">
        <w:rPr>
          <w:rFonts w:ascii="Arial" w:eastAsia="MS Mincho" w:hAnsi="Arial" w:cs="Arial"/>
          <w:b/>
          <w:sz w:val="22"/>
          <w:szCs w:val="22"/>
        </w:rPr>
        <w:t xml:space="preserve">and </w:t>
      </w:r>
      <w:r w:rsidR="00391124" w:rsidRPr="00FC5C88">
        <w:rPr>
          <w:rFonts w:ascii="Arial" w:eastAsia="MS Mincho" w:hAnsi="Arial" w:cs="Arial"/>
          <w:b/>
          <w:sz w:val="22"/>
          <w:szCs w:val="22"/>
        </w:rPr>
        <w:t>SCOTUS</w:t>
      </w:r>
    </w:p>
    <w:p w14:paraId="106E0D4A" w14:textId="77777777" w:rsidR="00620C7B" w:rsidRPr="00FC5C88" w:rsidRDefault="00A232F5">
      <w:pPr>
        <w:pStyle w:val="PlainText"/>
        <w:rPr>
          <w:rFonts w:ascii="Arial" w:eastAsia="MS Mincho" w:hAnsi="Arial" w:cs="Arial"/>
          <w:sz w:val="22"/>
          <w:szCs w:val="22"/>
        </w:rPr>
      </w:pPr>
      <w:r w:rsidRPr="00FC5C88">
        <w:rPr>
          <w:rFonts w:ascii="Arial" w:eastAsia="MS Mincho" w:hAnsi="Arial" w:cs="Arial"/>
          <w:sz w:val="22"/>
          <w:szCs w:val="22"/>
        </w:rPr>
        <w:t> </w:t>
      </w:r>
    </w:p>
    <w:p w14:paraId="4905068C" w14:textId="42269AB0" w:rsidR="00D037A1" w:rsidRPr="00FC5C88" w:rsidRDefault="00A232F5" w:rsidP="00D037A1">
      <w:pPr>
        <w:pStyle w:val="PlainText"/>
        <w:rPr>
          <w:rFonts w:ascii="Arial" w:eastAsia="MS Mincho" w:hAnsi="Arial" w:cs="Arial"/>
          <w:sz w:val="22"/>
          <w:szCs w:val="22"/>
        </w:rPr>
      </w:pPr>
      <w:r w:rsidRPr="00FC5C88">
        <w:rPr>
          <w:rFonts w:ascii="Arial" w:eastAsia="MS Mincho" w:hAnsi="Arial" w:cs="Arial"/>
          <w:sz w:val="22"/>
          <w:szCs w:val="22"/>
          <w:u w:val="single"/>
        </w:rPr>
        <w:t>Assignment:</w:t>
      </w:r>
      <w:r w:rsidRPr="00FC5C88">
        <w:rPr>
          <w:rFonts w:ascii="Arial" w:eastAsia="MS Mincho" w:hAnsi="Arial" w:cs="Arial"/>
          <w:sz w:val="22"/>
          <w:szCs w:val="22"/>
        </w:rPr>
        <w:t xml:space="preserve"> Review </w:t>
      </w:r>
      <w:r w:rsidR="009205B2" w:rsidRPr="00FC5C88">
        <w:rPr>
          <w:rFonts w:ascii="Arial" w:eastAsia="MS Mincho" w:hAnsi="Arial" w:cs="Arial"/>
          <w:sz w:val="22"/>
          <w:szCs w:val="22"/>
        </w:rPr>
        <w:t xml:space="preserve">and print </w:t>
      </w:r>
      <w:r w:rsidRPr="00FC5C88">
        <w:rPr>
          <w:rFonts w:ascii="Arial" w:eastAsia="MS Mincho" w:hAnsi="Arial" w:cs="Arial"/>
          <w:sz w:val="22"/>
          <w:szCs w:val="22"/>
        </w:rPr>
        <w:t>the “</w:t>
      </w:r>
      <w:hyperlink r:id="rId38" w:history="1">
        <w:r w:rsidRPr="00FC5C88">
          <w:rPr>
            <w:rStyle w:val="Hyperlink"/>
            <w:rFonts w:ascii="Arial" w:eastAsia="MS Mincho" w:hAnsi="Arial" w:cs="Arial"/>
            <w:sz w:val="22"/>
            <w:szCs w:val="22"/>
          </w:rPr>
          <w:t>ADR Continuum</w:t>
        </w:r>
      </w:hyperlink>
      <w:r w:rsidR="00D037A1" w:rsidRPr="00FC5C88">
        <w:rPr>
          <w:rStyle w:val="Hyperlink"/>
          <w:rFonts w:ascii="Arial" w:eastAsia="MS Mincho" w:hAnsi="Arial" w:cs="Arial"/>
          <w:sz w:val="22"/>
          <w:szCs w:val="22"/>
        </w:rPr>
        <w:t>.</w:t>
      </w:r>
      <w:r w:rsidRPr="00FC5C88">
        <w:rPr>
          <w:rFonts w:ascii="Arial" w:eastAsia="MS Mincho" w:hAnsi="Arial" w:cs="Arial"/>
          <w:sz w:val="22"/>
          <w:szCs w:val="22"/>
        </w:rPr>
        <w:t>”</w:t>
      </w:r>
      <w:r w:rsidR="009205B2" w:rsidRPr="00FC5C88">
        <w:rPr>
          <w:rFonts w:ascii="Arial" w:eastAsia="MS Mincho" w:hAnsi="Arial" w:cs="Arial"/>
          <w:sz w:val="22"/>
          <w:szCs w:val="22"/>
        </w:rPr>
        <w:t xml:space="preserve"> </w:t>
      </w:r>
      <w:r w:rsidR="00D037A1" w:rsidRPr="00FC5C88">
        <w:rPr>
          <w:rFonts w:ascii="Arial" w:eastAsia="MS Mincho" w:hAnsi="Arial" w:cs="Arial"/>
          <w:sz w:val="22"/>
          <w:szCs w:val="22"/>
        </w:rPr>
        <w:t>R</w:t>
      </w:r>
      <w:r w:rsidRPr="00FC5C88">
        <w:rPr>
          <w:rFonts w:ascii="Arial" w:eastAsia="MS Mincho" w:hAnsi="Arial" w:cs="Arial"/>
          <w:sz w:val="22"/>
          <w:szCs w:val="22"/>
        </w:rPr>
        <w:t xml:space="preserve">ead </w:t>
      </w:r>
      <w:r w:rsidR="00A6474D" w:rsidRPr="00FC5C88">
        <w:rPr>
          <w:rFonts w:ascii="Arial" w:eastAsia="MS Mincho" w:hAnsi="Arial" w:cs="Arial"/>
          <w:sz w:val="22"/>
          <w:szCs w:val="22"/>
        </w:rPr>
        <w:t xml:space="preserve">N. Freeman Enstrom, </w:t>
      </w:r>
      <w:hyperlink r:id="rId39" w:history="1">
        <w:r w:rsidR="00A6474D" w:rsidRPr="00FC5C88">
          <w:rPr>
            <w:rStyle w:val="Hyperlink"/>
            <w:rFonts w:ascii="Arial" w:eastAsia="MS Mincho" w:hAnsi="Arial" w:cs="Arial"/>
            <w:i/>
            <w:sz w:val="22"/>
            <w:szCs w:val="22"/>
          </w:rPr>
          <w:t>The Diminished Trial</w:t>
        </w:r>
      </w:hyperlink>
      <w:r w:rsidR="00A6474D" w:rsidRPr="00FC5C88">
        <w:rPr>
          <w:rFonts w:ascii="Arial" w:eastAsia="MS Mincho" w:hAnsi="Arial" w:cs="Arial"/>
          <w:i/>
          <w:sz w:val="22"/>
          <w:szCs w:val="22"/>
        </w:rPr>
        <w:t>,</w:t>
      </w:r>
      <w:r w:rsidR="00A6474D" w:rsidRPr="00FC5C88">
        <w:rPr>
          <w:rFonts w:ascii="Arial" w:eastAsia="MS Mincho" w:hAnsi="Arial" w:cs="Arial"/>
          <w:sz w:val="22"/>
          <w:szCs w:val="22"/>
        </w:rPr>
        <w:t xml:space="preserve"> 81 </w:t>
      </w:r>
      <w:r w:rsidR="00A6474D" w:rsidRPr="00FC5C88">
        <w:rPr>
          <w:rFonts w:ascii="Arial" w:eastAsia="MS Mincho" w:hAnsi="Arial" w:cs="Arial"/>
          <w:smallCaps/>
          <w:sz w:val="22"/>
          <w:szCs w:val="22"/>
        </w:rPr>
        <w:t>Fordham L. Rev</w:t>
      </w:r>
      <w:r w:rsidR="00BC1702" w:rsidRPr="00FC5C88">
        <w:rPr>
          <w:rFonts w:ascii="Arial" w:eastAsia="MS Mincho" w:hAnsi="Arial" w:cs="Arial"/>
          <w:sz w:val="22"/>
          <w:szCs w:val="22"/>
        </w:rPr>
        <w:t>.</w:t>
      </w:r>
      <w:r w:rsidR="00A6474D" w:rsidRPr="00FC5C88">
        <w:rPr>
          <w:rFonts w:ascii="Arial" w:eastAsia="MS Mincho" w:hAnsi="Arial" w:cs="Arial"/>
          <w:sz w:val="22"/>
          <w:szCs w:val="22"/>
        </w:rPr>
        <w:t xml:space="preserve"> 2131 (2018</w:t>
      </w:r>
      <w:r w:rsidR="003D10CB" w:rsidRPr="00FC5C88">
        <w:rPr>
          <w:rFonts w:ascii="Arial" w:eastAsia="MS Mincho" w:hAnsi="Arial" w:cs="Arial"/>
          <w:sz w:val="22"/>
          <w:szCs w:val="22"/>
        </w:rPr>
        <w:t>).</w:t>
      </w:r>
    </w:p>
    <w:p w14:paraId="300249FA" w14:textId="77777777" w:rsidR="00D037A1" w:rsidRPr="00FC5C88" w:rsidRDefault="00D037A1" w:rsidP="00AB40B3">
      <w:pPr>
        <w:rPr>
          <w:rFonts w:ascii="Arial" w:eastAsia="MS Mincho" w:hAnsi="Arial" w:cs="Arial"/>
          <w:sz w:val="22"/>
          <w:szCs w:val="22"/>
          <w:u w:val="single"/>
        </w:rPr>
      </w:pPr>
    </w:p>
    <w:p w14:paraId="7D01DC81" w14:textId="30025CE3" w:rsidR="00AB40B3" w:rsidRPr="00FC5C88" w:rsidRDefault="00AB40B3" w:rsidP="00AB40B3">
      <w:pPr>
        <w:rPr>
          <w:rFonts w:ascii="Arial" w:eastAsia="MS Mincho" w:hAnsi="Arial" w:cs="Arial"/>
          <w:sz w:val="22"/>
          <w:szCs w:val="22"/>
        </w:rPr>
      </w:pPr>
      <w:r w:rsidRPr="00FC5C88">
        <w:rPr>
          <w:rFonts w:ascii="Arial" w:eastAsia="MS Mincho" w:hAnsi="Arial" w:cs="Arial"/>
          <w:sz w:val="22"/>
          <w:szCs w:val="22"/>
          <w:u w:val="single"/>
        </w:rPr>
        <w:t>Also read:</w:t>
      </w:r>
      <w:r w:rsidRPr="00FC5C88">
        <w:rPr>
          <w:rFonts w:ascii="Arial" w:eastAsia="MS Mincho" w:hAnsi="Arial" w:cs="Arial"/>
          <w:sz w:val="22"/>
          <w:szCs w:val="22"/>
        </w:rPr>
        <w:t xml:space="preserve"> </w:t>
      </w:r>
    </w:p>
    <w:p w14:paraId="6D6D6DFD" w14:textId="77777777" w:rsidR="00AB40B3" w:rsidRPr="00FC5C88" w:rsidRDefault="00AB40B3" w:rsidP="00AB40B3">
      <w:pPr>
        <w:rPr>
          <w:rFonts w:ascii="Arial" w:hAnsi="Arial" w:cs="Arial"/>
          <w:sz w:val="22"/>
          <w:szCs w:val="22"/>
        </w:rPr>
      </w:pPr>
    </w:p>
    <w:p w14:paraId="4D01C1FB" w14:textId="142DFA37" w:rsidR="005E7960" w:rsidRPr="00FC5C88" w:rsidRDefault="005E7960" w:rsidP="00F002A4">
      <w:pPr>
        <w:pStyle w:val="ListParagraph"/>
        <w:numPr>
          <w:ilvl w:val="0"/>
          <w:numId w:val="34"/>
        </w:numPr>
        <w:rPr>
          <w:rFonts w:ascii="Arial" w:hAnsi="Arial" w:cs="Arial"/>
          <w:sz w:val="22"/>
          <w:szCs w:val="22"/>
        </w:rPr>
      </w:pPr>
      <w:r w:rsidRPr="00FC5C88">
        <w:rPr>
          <w:rFonts w:ascii="Arial" w:hAnsi="Arial" w:cs="Arial"/>
          <w:iCs/>
          <w:sz w:val="22"/>
          <w:szCs w:val="22"/>
        </w:rPr>
        <w:t xml:space="preserve">Friedman, George, </w:t>
      </w:r>
      <w:hyperlink r:id="rId40" w:history="1">
        <w:r w:rsidRPr="00FC5C88">
          <w:rPr>
            <w:rStyle w:val="Hyperlink"/>
            <w:rFonts w:ascii="Arial" w:hAnsi="Arial" w:cs="Arial"/>
            <w:i/>
            <w:iCs/>
            <w:sz w:val="22"/>
            <w:szCs w:val="22"/>
          </w:rPr>
          <w:t>Tales from the Arbitration Crypt</w:t>
        </w:r>
      </w:hyperlink>
      <w:r w:rsidRPr="00FC5C88">
        <w:rPr>
          <w:rFonts w:ascii="Arial" w:hAnsi="Arial" w:cs="Arial"/>
          <w:i/>
          <w:iCs/>
          <w:sz w:val="22"/>
          <w:szCs w:val="22"/>
        </w:rPr>
        <w:t xml:space="preserve">, </w:t>
      </w:r>
      <w:r w:rsidRPr="00FC5C88">
        <w:rPr>
          <w:rFonts w:ascii="Arial" w:hAnsi="Arial" w:cs="Arial"/>
          <w:sz w:val="22"/>
          <w:szCs w:val="22"/>
        </w:rPr>
        <w:t xml:space="preserve">2021:40 </w:t>
      </w:r>
      <w:r w:rsidRPr="00FC5C88">
        <w:rPr>
          <w:rFonts w:ascii="Arial" w:hAnsi="Arial" w:cs="Arial"/>
          <w:smallCaps/>
          <w:sz w:val="22"/>
          <w:szCs w:val="22"/>
        </w:rPr>
        <w:t>Sec. Arb. Alert</w:t>
      </w:r>
      <w:r w:rsidRPr="00FC5C88">
        <w:rPr>
          <w:rFonts w:ascii="Arial" w:hAnsi="Arial" w:cs="Arial"/>
          <w:sz w:val="22"/>
          <w:szCs w:val="22"/>
        </w:rPr>
        <w:t xml:space="preserve"> 1 (Oct. 28, 2021)</w:t>
      </w:r>
    </w:p>
    <w:p w14:paraId="609CBEBC" w14:textId="77777777" w:rsidR="00F002A4" w:rsidRPr="00FC5C88" w:rsidRDefault="00F002A4" w:rsidP="005E7960">
      <w:pPr>
        <w:rPr>
          <w:rFonts w:ascii="Arial" w:hAnsi="Arial" w:cs="Arial"/>
          <w:i/>
          <w:iCs/>
          <w:sz w:val="22"/>
          <w:szCs w:val="22"/>
        </w:rPr>
      </w:pPr>
    </w:p>
    <w:p w14:paraId="7E8CE597" w14:textId="3279A52D" w:rsidR="003E7BE9" w:rsidRPr="00936FC4" w:rsidRDefault="003E7BE9" w:rsidP="003E7BE9">
      <w:pPr>
        <w:pStyle w:val="ListParagraph"/>
        <w:numPr>
          <w:ilvl w:val="0"/>
          <w:numId w:val="34"/>
        </w:numPr>
        <w:tabs>
          <w:tab w:val="left" w:pos="4320"/>
        </w:tabs>
      </w:pPr>
      <w:r w:rsidRPr="00936FC4">
        <w:rPr>
          <w:rFonts w:ascii="Arial" w:hAnsi="Arial" w:cs="Arial"/>
          <w:iCs/>
          <w:sz w:val="22"/>
          <w:szCs w:val="22"/>
        </w:rPr>
        <w:t xml:space="preserve">Friedman, George, </w:t>
      </w:r>
      <w:hyperlink r:id="rId41" w:history="1">
        <w:r w:rsidRPr="00936FC4">
          <w:rPr>
            <w:rStyle w:val="Hyperlink"/>
            <w:rFonts w:ascii="Arial" w:hAnsi="Arial" w:cs="Arial"/>
            <w:i/>
            <w:iCs/>
            <w:sz w:val="22"/>
            <w:szCs w:val="22"/>
          </w:rPr>
          <w:t>The SCOTUS “Arbitration Quartet” – What You Need to Know</w:t>
        </w:r>
      </w:hyperlink>
      <w:r w:rsidRPr="00936FC4">
        <w:rPr>
          <w:rFonts w:ascii="Arial" w:hAnsi="Arial" w:cs="Arial"/>
          <w:sz w:val="22"/>
          <w:szCs w:val="22"/>
        </w:rPr>
        <w:t xml:space="preserve">, 2022:26 </w:t>
      </w:r>
      <w:r w:rsidRPr="00936FC4">
        <w:rPr>
          <w:rFonts w:ascii="Arial" w:hAnsi="Arial" w:cs="Arial"/>
          <w:smallCaps/>
          <w:sz w:val="22"/>
          <w:szCs w:val="22"/>
        </w:rPr>
        <w:t>Sec. Arb. Alert</w:t>
      </w:r>
      <w:r w:rsidRPr="00936FC4">
        <w:rPr>
          <w:rFonts w:ascii="Arial" w:hAnsi="Arial" w:cs="Arial"/>
          <w:sz w:val="22"/>
          <w:szCs w:val="22"/>
        </w:rPr>
        <w:t xml:space="preserve"> 1 (Jul. 7, 2022</w:t>
      </w:r>
      <w:r w:rsidRPr="00936FC4">
        <w:t>)</w:t>
      </w:r>
    </w:p>
    <w:p w14:paraId="633B7D72" w14:textId="77777777" w:rsidR="00AC6F77" w:rsidRPr="00936FC4" w:rsidRDefault="00AC6F77" w:rsidP="00AC6F77">
      <w:pPr>
        <w:pStyle w:val="ListParagraph"/>
      </w:pPr>
    </w:p>
    <w:p w14:paraId="69E7E153" w14:textId="6B5E59D2" w:rsidR="003E7BE9" w:rsidRPr="00936FC4" w:rsidRDefault="00AC6F77" w:rsidP="003E7BE9">
      <w:pPr>
        <w:pStyle w:val="ListParagraph"/>
        <w:numPr>
          <w:ilvl w:val="0"/>
          <w:numId w:val="34"/>
        </w:numPr>
        <w:tabs>
          <w:tab w:val="left" w:pos="4320"/>
        </w:tabs>
        <w:rPr>
          <w:rFonts w:ascii="Arial" w:hAnsi="Arial" w:cs="Arial"/>
          <w:sz w:val="22"/>
          <w:szCs w:val="22"/>
        </w:rPr>
      </w:pPr>
      <w:r w:rsidRPr="00936FC4">
        <w:rPr>
          <w:rFonts w:ascii="Arial" w:hAnsi="Arial" w:cs="Arial"/>
          <w:sz w:val="22"/>
          <w:szCs w:val="22"/>
        </w:rPr>
        <w:t xml:space="preserve">Friedman, George, </w:t>
      </w:r>
      <w:hyperlink r:id="rId42" w:history="1">
        <w:r w:rsidRPr="00936FC4">
          <w:rPr>
            <w:rStyle w:val="Hyperlink"/>
            <w:rFonts w:ascii="Arial" w:hAnsi="Arial" w:cs="Arial"/>
            <w:i/>
            <w:iCs/>
            <w:sz w:val="22"/>
            <w:szCs w:val="22"/>
          </w:rPr>
          <w:t>First Monday in October: Some Arbitration-Centric Cases Worth Following</w:t>
        </w:r>
      </w:hyperlink>
      <w:r w:rsidRPr="00936FC4">
        <w:rPr>
          <w:rFonts w:ascii="Arial" w:hAnsi="Arial" w:cs="Arial"/>
          <w:sz w:val="22"/>
          <w:szCs w:val="22"/>
        </w:rPr>
        <w:t xml:space="preserve"> (Oct. 3, 2022)</w:t>
      </w:r>
    </w:p>
    <w:p w14:paraId="39FB7181" w14:textId="77777777" w:rsidR="00F002A4" w:rsidRPr="00FC5C88" w:rsidRDefault="00F002A4" w:rsidP="005E7960">
      <w:pPr>
        <w:rPr>
          <w:color w:val="222222"/>
          <w:sz w:val="22"/>
          <w:szCs w:val="22"/>
          <w:shd w:val="clear" w:color="auto" w:fill="FFFFFF"/>
        </w:rPr>
      </w:pPr>
    </w:p>
    <w:p w14:paraId="2311B5F8" w14:textId="7E344461" w:rsidR="00735A78" w:rsidRPr="00FC5C88" w:rsidRDefault="00B31BF7" w:rsidP="00735A78">
      <w:pPr>
        <w:pStyle w:val="PlainText"/>
        <w:rPr>
          <w:rFonts w:ascii="Arial" w:eastAsia="MS Mincho" w:hAnsi="Arial" w:cs="Arial"/>
          <w:sz w:val="22"/>
          <w:szCs w:val="22"/>
        </w:rPr>
      </w:pPr>
      <w:r w:rsidRPr="00FC5C88">
        <w:rPr>
          <w:rFonts w:ascii="Arial" w:eastAsia="MS Mincho" w:hAnsi="Arial" w:cs="Arial"/>
          <w:sz w:val="22"/>
          <w:szCs w:val="22"/>
          <w:u w:val="single"/>
        </w:rPr>
        <w:t>Skim</w:t>
      </w:r>
      <w:r w:rsidR="00735A78" w:rsidRPr="00FC5C88">
        <w:rPr>
          <w:rFonts w:ascii="Arial" w:eastAsia="MS Mincho" w:hAnsi="Arial" w:cs="Arial"/>
          <w:sz w:val="22"/>
          <w:szCs w:val="22"/>
          <w:u w:val="single"/>
        </w:rPr>
        <w:t xml:space="preserve"> th</w:t>
      </w:r>
      <w:r w:rsidR="00604589" w:rsidRPr="00FC5C88">
        <w:rPr>
          <w:rFonts w:ascii="Arial" w:eastAsia="MS Mincho" w:hAnsi="Arial" w:cs="Arial"/>
          <w:sz w:val="22"/>
          <w:szCs w:val="22"/>
          <w:u w:val="single"/>
        </w:rPr>
        <w:t>ese items</w:t>
      </w:r>
      <w:r w:rsidR="00735A78" w:rsidRPr="00FC5C88">
        <w:rPr>
          <w:rFonts w:ascii="Arial" w:eastAsia="MS Mincho" w:hAnsi="Arial" w:cs="Arial"/>
          <w:sz w:val="22"/>
          <w:szCs w:val="22"/>
        </w:rPr>
        <w:t>:</w:t>
      </w:r>
    </w:p>
    <w:p w14:paraId="14E83F0F" w14:textId="77777777" w:rsidR="00735A78" w:rsidRPr="00FC5C88" w:rsidRDefault="00735A78" w:rsidP="00391124">
      <w:pPr>
        <w:pStyle w:val="ListParagraph"/>
        <w:rPr>
          <w:rFonts w:ascii="Arial" w:hAnsi="Arial" w:cs="Arial"/>
          <w:b/>
          <w:bCs/>
          <w:color w:val="0070C0"/>
          <w:sz w:val="22"/>
          <w:szCs w:val="22"/>
        </w:rPr>
      </w:pPr>
    </w:p>
    <w:p w14:paraId="37646600" w14:textId="77777777" w:rsidR="002C595B" w:rsidRPr="002C595B" w:rsidRDefault="002C595B" w:rsidP="002C595B">
      <w:pPr>
        <w:pStyle w:val="ListParagraph"/>
        <w:numPr>
          <w:ilvl w:val="0"/>
          <w:numId w:val="13"/>
        </w:numPr>
        <w:rPr>
          <w:rFonts w:ascii="Arial" w:hAnsi="Arial" w:cs="Arial"/>
          <w:iCs/>
          <w:strike/>
          <w:color w:val="000000" w:themeColor="text1"/>
          <w:spacing w:val="30"/>
          <w:sz w:val="22"/>
          <w:szCs w:val="22"/>
        </w:rPr>
      </w:pPr>
      <w:r w:rsidRPr="002C595B">
        <w:rPr>
          <w:rFonts w:ascii="Arial" w:hAnsi="Arial" w:cs="Arial"/>
          <w:color w:val="000000" w:themeColor="text1"/>
          <w:spacing w:val="30"/>
          <w:sz w:val="22"/>
          <w:szCs w:val="22"/>
        </w:rPr>
        <w:t xml:space="preserve">G. Friedman, </w:t>
      </w:r>
      <w:hyperlink r:id="rId43" w:history="1">
        <w:r w:rsidRPr="002C595B">
          <w:rPr>
            <w:rStyle w:val="Hyperlink"/>
            <w:rFonts w:ascii="Arial" w:hAnsi="Arial" w:cs="Arial"/>
            <w:i/>
            <w:iCs/>
            <w:spacing w:val="30"/>
            <w:sz w:val="22"/>
            <w:szCs w:val="22"/>
          </w:rPr>
          <w:t>SCOTUS to Take Up FAA Section 16 Question</w:t>
        </w:r>
      </w:hyperlink>
      <w:r w:rsidRPr="002C595B">
        <w:rPr>
          <w:rFonts w:ascii="Arial" w:hAnsi="Arial" w:cs="Arial"/>
          <w:i/>
          <w:iCs/>
          <w:color w:val="000000" w:themeColor="text1"/>
          <w:spacing w:val="30"/>
          <w:sz w:val="22"/>
          <w:szCs w:val="22"/>
        </w:rPr>
        <w:t xml:space="preserve"> </w:t>
      </w:r>
      <w:r w:rsidRPr="002C595B">
        <w:rPr>
          <w:rFonts w:ascii="Arial" w:hAnsi="Arial" w:cs="Arial"/>
          <w:color w:val="000000" w:themeColor="text1"/>
          <w:spacing w:val="30"/>
          <w:sz w:val="22"/>
          <w:szCs w:val="22"/>
        </w:rPr>
        <w:t>(Dec. 10, 2022)</w:t>
      </w:r>
    </w:p>
    <w:p w14:paraId="538F7B5E" w14:textId="2D7688A1" w:rsidR="002C595B" w:rsidRPr="00BE2F4A" w:rsidRDefault="002C595B" w:rsidP="002C595B">
      <w:pPr>
        <w:pStyle w:val="ListParagraph"/>
        <w:rPr>
          <w:rFonts w:ascii="Arial" w:hAnsi="Arial" w:cs="Arial"/>
          <w:iCs/>
          <w:strike/>
          <w:color w:val="000000" w:themeColor="text1"/>
          <w:spacing w:val="30"/>
          <w:sz w:val="22"/>
          <w:szCs w:val="22"/>
          <w:highlight w:val="yellow"/>
        </w:rPr>
      </w:pPr>
      <w:r w:rsidRPr="00BE2F4A">
        <w:rPr>
          <w:rFonts w:ascii="Arial" w:hAnsi="Arial" w:cs="Arial"/>
          <w:color w:val="000000" w:themeColor="text1"/>
          <w:spacing w:val="30"/>
          <w:sz w:val="22"/>
          <w:szCs w:val="22"/>
          <w:highlight w:val="yellow"/>
        </w:rPr>
        <w:t xml:space="preserve">  </w:t>
      </w:r>
      <w:r w:rsidRPr="00BE2F4A">
        <w:rPr>
          <w:rFonts w:ascii="Arial" w:hAnsi="Arial" w:cs="Arial"/>
          <w:iCs/>
          <w:strike/>
          <w:color w:val="000000" w:themeColor="text1"/>
          <w:spacing w:val="30"/>
          <w:sz w:val="22"/>
          <w:szCs w:val="22"/>
          <w:highlight w:val="yellow"/>
        </w:rPr>
        <w:t xml:space="preserve"> </w:t>
      </w:r>
    </w:p>
    <w:p w14:paraId="5300FCF6" w14:textId="386D6FF2" w:rsidR="00832060" w:rsidRPr="00FC5C88" w:rsidRDefault="00832060" w:rsidP="00832060">
      <w:pPr>
        <w:pStyle w:val="ListParagraph"/>
        <w:numPr>
          <w:ilvl w:val="0"/>
          <w:numId w:val="13"/>
        </w:numPr>
        <w:rPr>
          <w:rFonts w:ascii="Arial" w:hAnsi="Arial" w:cs="Arial"/>
          <w:color w:val="000000" w:themeColor="text1"/>
          <w:spacing w:val="30"/>
          <w:sz w:val="22"/>
          <w:szCs w:val="22"/>
        </w:rPr>
      </w:pPr>
      <w:r w:rsidRPr="00FC5C88">
        <w:rPr>
          <w:rFonts w:ascii="Arial" w:hAnsi="Arial" w:cs="Arial"/>
          <w:color w:val="000000" w:themeColor="text1"/>
          <w:spacing w:val="30"/>
          <w:sz w:val="22"/>
          <w:szCs w:val="22"/>
        </w:rPr>
        <w:t xml:space="preserve">G. Friedman, </w:t>
      </w:r>
      <w:hyperlink r:id="rId44" w:history="1">
        <w:r w:rsidRPr="00FC5C88">
          <w:rPr>
            <w:rStyle w:val="Hyperlink"/>
            <w:rFonts w:ascii="Arial" w:hAnsi="Arial" w:cs="Arial"/>
            <w:i/>
            <w:iCs/>
            <w:spacing w:val="30"/>
            <w:sz w:val="22"/>
            <w:szCs w:val="22"/>
          </w:rPr>
          <w:t>Sorry About That, Chief, But it Does Matter Who Appointed the Judge</w:t>
        </w:r>
      </w:hyperlink>
      <w:r w:rsidRPr="00FC5C88">
        <w:rPr>
          <w:rFonts w:ascii="Arial" w:hAnsi="Arial" w:cs="Arial"/>
          <w:i/>
          <w:iCs/>
          <w:color w:val="000000" w:themeColor="text1"/>
          <w:spacing w:val="30"/>
          <w:sz w:val="22"/>
          <w:szCs w:val="22"/>
        </w:rPr>
        <w:t xml:space="preserve"> </w:t>
      </w:r>
      <w:r w:rsidRPr="00FC5C88">
        <w:rPr>
          <w:rFonts w:ascii="Arial" w:hAnsi="Arial" w:cs="Arial"/>
          <w:color w:val="000000" w:themeColor="text1"/>
          <w:spacing w:val="30"/>
          <w:sz w:val="22"/>
          <w:szCs w:val="22"/>
        </w:rPr>
        <w:t>(Nov. 11, 2021)</w:t>
      </w:r>
    </w:p>
    <w:p w14:paraId="7F677D3E" w14:textId="1FB890E0" w:rsidR="00832060" w:rsidRPr="00FC5C88" w:rsidRDefault="00832060" w:rsidP="00832060">
      <w:pPr>
        <w:pStyle w:val="ListParagraph"/>
        <w:rPr>
          <w:rFonts w:ascii="Arial" w:hAnsi="Arial" w:cs="Arial"/>
          <w:color w:val="000000" w:themeColor="text1"/>
          <w:spacing w:val="30"/>
          <w:sz w:val="22"/>
          <w:szCs w:val="22"/>
        </w:rPr>
      </w:pPr>
    </w:p>
    <w:p w14:paraId="262CDEFF" w14:textId="77777777" w:rsidR="00832060" w:rsidRPr="00FC5C88" w:rsidRDefault="00832060" w:rsidP="00832060">
      <w:pPr>
        <w:pStyle w:val="ListParagraph"/>
        <w:numPr>
          <w:ilvl w:val="0"/>
          <w:numId w:val="13"/>
        </w:numPr>
        <w:rPr>
          <w:rFonts w:ascii="Arial" w:hAnsi="Arial" w:cs="Arial"/>
          <w:color w:val="000000" w:themeColor="text1"/>
          <w:spacing w:val="30"/>
          <w:sz w:val="22"/>
          <w:szCs w:val="22"/>
        </w:rPr>
      </w:pPr>
      <w:r w:rsidRPr="00FC5C88">
        <w:rPr>
          <w:rFonts w:ascii="Arial" w:hAnsi="Arial" w:cs="Arial"/>
          <w:color w:val="000000" w:themeColor="text1"/>
          <w:spacing w:val="30"/>
          <w:sz w:val="22"/>
          <w:szCs w:val="22"/>
        </w:rPr>
        <w:t xml:space="preserve">G. Friedman, </w:t>
      </w:r>
      <w:hyperlink r:id="rId45" w:history="1">
        <w:r w:rsidRPr="00FC5C88">
          <w:rPr>
            <w:rStyle w:val="Hyperlink"/>
            <w:rFonts w:ascii="Arial" w:hAnsi="Arial" w:cs="Arial"/>
            <w:i/>
            <w:iCs/>
            <w:spacing w:val="30"/>
            <w:sz w:val="22"/>
            <w:szCs w:val="22"/>
          </w:rPr>
          <w:t>FAIR Act Published. It’s Pretty Much the Same As the Last Iteration</w:t>
        </w:r>
      </w:hyperlink>
      <w:r w:rsidRPr="00FC5C88">
        <w:rPr>
          <w:rFonts w:ascii="Arial" w:hAnsi="Arial" w:cs="Arial"/>
          <w:i/>
          <w:iCs/>
          <w:color w:val="000000" w:themeColor="text1"/>
          <w:spacing w:val="30"/>
          <w:sz w:val="22"/>
          <w:szCs w:val="22"/>
        </w:rPr>
        <w:t xml:space="preserve"> </w:t>
      </w:r>
      <w:r w:rsidRPr="00FC5C88">
        <w:rPr>
          <w:rFonts w:ascii="Arial" w:hAnsi="Arial" w:cs="Arial"/>
          <w:color w:val="000000" w:themeColor="text1"/>
          <w:spacing w:val="30"/>
          <w:sz w:val="22"/>
          <w:szCs w:val="22"/>
        </w:rPr>
        <w:t>(Mar. 18, 2021)</w:t>
      </w:r>
    </w:p>
    <w:p w14:paraId="11A222A8" w14:textId="77777777" w:rsidR="00604589" w:rsidRPr="00FC5C88" w:rsidRDefault="00604589" w:rsidP="00604589">
      <w:pPr>
        <w:pStyle w:val="ListParagraph"/>
        <w:rPr>
          <w:rFonts w:ascii="Arial" w:hAnsi="Arial" w:cs="Arial"/>
          <w:i/>
          <w:iCs/>
          <w:color w:val="000000" w:themeColor="text1"/>
          <w:spacing w:val="30"/>
          <w:sz w:val="22"/>
          <w:szCs w:val="22"/>
        </w:rPr>
      </w:pPr>
    </w:p>
    <w:p w14:paraId="754C4263" w14:textId="1AD082D8" w:rsidR="00C155E6" w:rsidRPr="00FC5C88" w:rsidRDefault="00473C18" w:rsidP="00735A78">
      <w:pPr>
        <w:rPr>
          <w:rFonts w:ascii="Arial" w:eastAsia="MS Mincho" w:hAnsi="Arial" w:cs="Arial"/>
          <w:sz w:val="22"/>
          <w:szCs w:val="22"/>
        </w:rPr>
      </w:pPr>
      <w:r w:rsidRPr="00FC5C88">
        <w:rPr>
          <w:rFonts w:ascii="Arial" w:eastAsia="MS Mincho" w:hAnsi="Arial" w:cs="Arial"/>
          <w:sz w:val="22"/>
          <w:szCs w:val="22"/>
          <w:u w:val="single"/>
        </w:rPr>
        <w:t>Supplemental</w:t>
      </w:r>
      <w:r w:rsidR="009D129D" w:rsidRPr="00FC5C88">
        <w:rPr>
          <w:rFonts w:ascii="Arial" w:eastAsia="MS Mincho" w:hAnsi="Arial" w:cs="Arial"/>
          <w:sz w:val="22"/>
          <w:szCs w:val="22"/>
          <w:u w:val="single"/>
        </w:rPr>
        <w:t>/Optional</w:t>
      </w:r>
      <w:r w:rsidR="00A232F5" w:rsidRPr="00FC5C88">
        <w:rPr>
          <w:rFonts w:ascii="Arial" w:eastAsia="MS Mincho" w:hAnsi="Arial" w:cs="Arial"/>
          <w:sz w:val="22"/>
          <w:szCs w:val="22"/>
          <w:u w:val="single"/>
        </w:rPr>
        <w:t>:</w:t>
      </w:r>
      <w:r w:rsidR="00A232F5" w:rsidRPr="00FC5C88">
        <w:rPr>
          <w:rFonts w:ascii="Arial" w:eastAsia="MS Mincho" w:hAnsi="Arial" w:cs="Arial"/>
          <w:sz w:val="22"/>
          <w:szCs w:val="22"/>
        </w:rPr>
        <w:t xml:space="preserve"> </w:t>
      </w:r>
    </w:p>
    <w:p w14:paraId="390F590F" w14:textId="77777777" w:rsidR="00C155E6" w:rsidRPr="00FC5C88" w:rsidRDefault="00C155E6" w:rsidP="00735A78">
      <w:pPr>
        <w:rPr>
          <w:rFonts w:ascii="Arial" w:eastAsia="MS Mincho" w:hAnsi="Arial" w:cs="Arial"/>
          <w:sz w:val="22"/>
          <w:szCs w:val="22"/>
        </w:rPr>
      </w:pPr>
    </w:p>
    <w:p w14:paraId="3D38A200" w14:textId="3CC4EC81" w:rsidR="00C155E6" w:rsidRPr="00FC5C88" w:rsidRDefault="00CA0B3A" w:rsidP="0080225C">
      <w:pPr>
        <w:pStyle w:val="ListParagraph"/>
        <w:numPr>
          <w:ilvl w:val="0"/>
          <w:numId w:val="21"/>
        </w:numPr>
        <w:rPr>
          <w:rStyle w:val="Hyperlink"/>
          <w:rFonts w:ascii="Arial" w:eastAsia="MS Mincho" w:hAnsi="Arial" w:cs="Arial"/>
          <w:color w:val="auto"/>
          <w:sz w:val="22"/>
          <w:szCs w:val="22"/>
          <w:u w:val="none"/>
        </w:rPr>
      </w:pPr>
      <w:r w:rsidRPr="00FC5C88">
        <w:rPr>
          <w:rFonts w:ascii="Arial" w:eastAsia="MS Mincho" w:hAnsi="Arial" w:cs="Arial"/>
          <w:sz w:val="22"/>
          <w:szCs w:val="22"/>
        </w:rPr>
        <w:t>T</w:t>
      </w:r>
      <w:r w:rsidR="00A232F5" w:rsidRPr="00FC5C88">
        <w:rPr>
          <w:rFonts w:ascii="Arial" w:eastAsia="MS Mincho" w:hAnsi="Arial" w:cs="Arial"/>
          <w:sz w:val="22"/>
          <w:szCs w:val="22"/>
        </w:rPr>
        <w:t>he</w:t>
      </w:r>
      <w:r w:rsidR="009931AC" w:rsidRPr="00FC5C88">
        <w:rPr>
          <w:rFonts w:ascii="Arial" w:eastAsia="MS Mincho" w:hAnsi="Arial" w:cs="Arial"/>
          <w:sz w:val="22"/>
          <w:szCs w:val="22"/>
        </w:rPr>
        <w:t xml:space="preserve"> Court </w:t>
      </w:r>
      <w:r w:rsidR="00A232F5" w:rsidRPr="00FC5C88">
        <w:rPr>
          <w:rFonts w:ascii="Arial" w:eastAsia="MS Mincho" w:hAnsi="Arial" w:cs="Arial"/>
          <w:sz w:val="22"/>
          <w:szCs w:val="22"/>
        </w:rPr>
        <w:t>Statistics</w:t>
      </w:r>
      <w:r w:rsidR="009931AC" w:rsidRPr="00FC5C88">
        <w:rPr>
          <w:rFonts w:ascii="Arial" w:eastAsia="MS Mincho" w:hAnsi="Arial" w:cs="Arial"/>
          <w:sz w:val="22"/>
          <w:szCs w:val="22"/>
        </w:rPr>
        <w:t xml:space="preserve"> Project</w:t>
      </w:r>
      <w:r w:rsidR="00A232F5" w:rsidRPr="00FC5C88">
        <w:rPr>
          <w:rFonts w:ascii="Arial" w:eastAsia="MS Mincho" w:hAnsi="Arial" w:cs="Arial"/>
          <w:sz w:val="22"/>
          <w:szCs w:val="22"/>
        </w:rPr>
        <w:t xml:space="preserve"> </w:t>
      </w:r>
      <w:r w:rsidRPr="00FC5C88">
        <w:rPr>
          <w:rFonts w:ascii="Arial" w:eastAsia="MS Mincho" w:hAnsi="Arial" w:cs="Arial"/>
          <w:sz w:val="22"/>
          <w:szCs w:val="22"/>
        </w:rPr>
        <w:t xml:space="preserve">has a wealth of statistics </w:t>
      </w:r>
      <w:r w:rsidR="00A232F5" w:rsidRPr="00FC5C88">
        <w:rPr>
          <w:rFonts w:ascii="Arial" w:eastAsia="MS Mincho" w:hAnsi="Arial" w:cs="Arial"/>
          <w:sz w:val="22"/>
          <w:szCs w:val="22"/>
        </w:rPr>
        <w:t xml:space="preserve">at </w:t>
      </w:r>
      <w:hyperlink r:id="rId46" w:history="1">
        <w:r w:rsidR="009931AC" w:rsidRPr="00FC5C88">
          <w:rPr>
            <w:rStyle w:val="Hyperlink"/>
            <w:rFonts w:ascii="Arial" w:hAnsi="Arial" w:cs="Arial"/>
            <w:sz w:val="22"/>
            <w:szCs w:val="22"/>
          </w:rPr>
          <w:t>http://www.courtstatistics.org/</w:t>
        </w:r>
      </w:hyperlink>
    </w:p>
    <w:p w14:paraId="6A57A39F" w14:textId="77777777" w:rsidR="000206E3" w:rsidRPr="00FC5C88" w:rsidRDefault="000206E3" w:rsidP="000206E3">
      <w:pPr>
        <w:pStyle w:val="ListParagraph"/>
        <w:rPr>
          <w:rStyle w:val="Hyperlink"/>
          <w:rFonts w:ascii="Arial" w:eastAsia="MS Mincho" w:hAnsi="Arial" w:cs="Arial"/>
          <w:color w:val="auto"/>
          <w:sz w:val="22"/>
          <w:szCs w:val="22"/>
          <w:u w:val="none"/>
        </w:rPr>
      </w:pPr>
    </w:p>
    <w:p w14:paraId="17752164" w14:textId="2A2B5D80" w:rsidR="00C155E6" w:rsidRPr="00FC5C88" w:rsidRDefault="00735A78" w:rsidP="0080225C">
      <w:pPr>
        <w:pStyle w:val="ListParagraph"/>
        <w:numPr>
          <w:ilvl w:val="0"/>
          <w:numId w:val="21"/>
        </w:numPr>
        <w:rPr>
          <w:rFonts w:ascii="Arial" w:eastAsia="MS Mincho" w:hAnsi="Arial" w:cs="Arial"/>
          <w:sz w:val="22"/>
          <w:szCs w:val="22"/>
        </w:rPr>
      </w:pPr>
      <w:r w:rsidRPr="00FC5C88">
        <w:rPr>
          <w:rFonts w:ascii="Arial" w:hAnsi="Arial" w:cs="Arial"/>
          <w:sz w:val="22"/>
          <w:szCs w:val="22"/>
        </w:rPr>
        <w:t xml:space="preserve">R. Weinstein, C. Edes, J. Hale and N. Pearsal, </w:t>
      </w:r>
      <w:hyperlink r:id="rId47" w:history="1">
        <w:r w:rsidRPr="00FC5C88">
          <w:rPr>
            <w:rStyle w:val="Hyperlink"/>
            <w:rFonts w:ascii="Arial" w:hAnsi="Arial" w:cs="Arial"/>
            <w:i/>
            <w:sz w:val="22"/>
            <w:szCs w:val="22"/>
          </w:rPr>
          <w:t>Efficiency and Economic Benefits of Dispute Resolution through Arbitration Compared with U.S. District Court Proceedings</w:t>
        </w:r>
      </w:hyperlink>
      <w:r w:rsidRPr="00FC5C88">
        <w:rPr>
          <w:rFonts w:ascii="Arial" w:hAnsi="Arial" w:cs="Arial"/>
          <w:i/>
          <w:sz w:val="22"/>
          <w:szCs w:val="22"/>
        </w:rPr>
        <w:t xml:space="preserve"> </w:t>
      </w:r>
      <w:r w:rsidRPr="00FC5C88">
        <w:rPr>
          <w:rFonts w:ascii="Arial" w:hAnsi="Arial" w:cs="Arial"/>
          <w:sz w:val="22"/>
          <w:szCs w:val="22"/>
        </w:rPr>
        <w:t xml:space="preserve">(March 2017) </w:t>
      </w:r>
    </w:p>
    <w:p w14:paraId="7E446729" w14:textId="47668B44" w:rsidR="00620C7B" w:rsidRPr="007725F4" w:rsidRDefault="00A232F5" w:rsidP="009C3464">
      <w:pPr>
        <w:pStyle w:val="PlainText"/>
        <w:ind w:left="720"/>
        <w:rPr>
          <w:rFonts w:ascii="Arial" w:eastAsia="MS Mincho" w:hAnsi="Arial" w:cs="Arial"/>
          <w:smallCaps/>
          <w:strike/>
          <w:sz w:val="22"/>
          <w:szCs w:val="22"/>
        </w:rPr>
      </w:pPr>
      <w:r w:rsidRPr="007725F4">
        <w:rPr>
          <w:rFonts w:ascii="Arial" w:eastAsia="MS Mincho" w:hAnsi="Arial" w:cs="Arial"/>
          <w:smallCaps/>
          <w:strike/>
          <w:sz w:val="22"/>
          <w:szCs w:val="22"/>
        </w:rPr>
        <w:t> </w:t>
      </w:r>
    </w:p>
    <w:p w14:paraId="21369259" w14:textId="24E21B74" w:rsidR="00620C7B" w:rsidRPr="00FC5C88" w:rsidRDefault="00730300">
      <w:pPr>
        <w:pStyle w:val="PlainText"/>
        <w:rPr>
          <w:rFonts w:ascii="Arial" w:eastAsia="MS Mincho" w:hAnsi="Arial" w:cs="Arial"/>
          <w:sz w:val="22"/>
          <w:szCs w:val="22"/>
        </w:rPr>
      </w:pPr>
      <w:bookmarkStart w:id="1" w:name="_Hlk504239143"/>
      <w:r w:rsidRPr="00FC5C88">
        <w:rPr>
          <w:rFonts w:ascii="Arial" w:eastAsia="MS Mincho" w:hAnsi="Arial" w:cs="Arial"/>
          <w:b/>
          <w:bCs/>
          <w:sz w:val="22"/>
          <w:szCs w:val="22"/>
        </w:rPr>
        <w:t>Class 2 [</w:t>
      </w:r>
      <w:r w:rsidR="00F360C0" w:rsidRPr="00FC5C88">
        <w:rPr>
          <w:rFonts w:ascii="Arial" w:eastAsia="MS Mincho" w:hAnsi="Arial" w:cs="Arial"/>
          <w:b/>
          <w:bCs/>
          <w:sz w:val="22"/>
          <w:szCs w:val="22"/>
        </w:rPr>
        <w:t xml:space="preserve">Jan. </w:t>
      </w:r>
      <w:r w:rsidR="006F2592">
        <w:rPr>
          <w:rFonts w:ascii="Arial" w:eastAsia="MS Mincho" w:hAnsi="Arial" w:cs="Arial"/>
          <w:b/>
          <w:bCs/>
          <w:sz w:val="22"/>
          <w:szCs w:val="22"/>
        </w:rPr>
        <w:t>30</w:t>
      </w:r>
      <w:r w:rsidRPr="00FC5C88">
        <w:rPr>
          <w:rFonts w:ascii="Arial" w:eastAsia="MS Mincho" w:hAnsi="Arial" w:cs="Arial"/>
          <w:b/>
          <w:bCs/>
          <w:sz w:val="22"/>
          <w:szCs w:val="22"/>
        </w:rPr>
        <w:t xml:space="preserve">]: </w:t>
      </w:r>
      <w:bookmarkEnd w:id="1"/>
      <w:r w:rsidR="009F3697" w:rsidRPr="00FC5C88">
        <w:rPr>
          <w:rFonts w:ascii="Arial" w:eastAsia="MS Mincho" w:hAnsi="Arial" w:cs="Arial"/>
          <w:b/>
          <w:bCs/>
          <w:sz w:val="22"/>
          <w:szCs w:val="22"/>
        </w:rPr>
        <w:t>Mediation</w:t>
      </w:r>
      <w:r w:rsidR="00A232F5" w:rsidRPr="00FC5C88">
        <w:rPr>
          <w:rFonts w:ascii="Arial" w:eastAsia="MS Mincho" w:hAnsi="Arial" w:cs="Arial"/>
          <w:b/>
          <w:bCs/>
          <w:sz w:val="22"/>
          <w:szCs w:val="22"/>
        </w:rPr>
        <w:t xml:space="preserve"> – Overview of the Process</w:t>
      </w:r>
    </w:p>
    <w:p w14:paraId="45991CF3" w14:textId="77777777" w:rsidR="00620C7B" w:rsidRPr="00FC5C88" w:rsidRDefault="00A232F5">
      <w:pPr>
        <w:pStyle w:val="PlainText"/>
        <w:rPr>
          <w:rFonts w:ascii="Arial" w:eastAsia="MS Mincho" w:hAnsi="Arial" w:cs="Arial"/>
          <w:sz w:val="22"/>
          <w:szCs w:val="22"/>
        </w:rPr>
      </w:pPr>
      <w:r w:rsidRPr="00FC5C88">
        <w:rPr>
          <w:rFonts w:ascii="Arial" w:eastAsia="MS Mincho" w:hAnsi="Arial" w:cs="Arial"/>
          <w:sz w:val="22"/>
          <w:szCs w:val="22"/>
        </w:rPr>
        <w:t> </w:t>
      </w:r>
    </w:p>
    <w:p w14:paraId="7902C523" w14:textId="04F5A0E1" w:rsidR="0055637A" w:rsidRPr="00FC5C88" w:rsidRDefault="00A232F5" w:rsidP="005F578D">
      <w:pPr>
        <w:pStyle w:val="PlainText"/>
        <w:rPr>
          <w:rFonts w:ascii="Arial" w:eastAsia="MS Mincho" w:hAnsi="Arial" w:cs="Arial"/>
          <w:sz w:val="22"/>
          <w:szCs w:val="22"/>
        </w:rPr>
      </w:pPr>
      <w:r w:rsidRPr="00FC5C88">
        <w:rPr>
          <w:rFonts w:ascii="Arial" w:eastAsia="MS Mincho" w:hAnsi="Arial" w:cs="Arial"/>
          <w:sz w:val="22"/>
          <w:szCs w:val="22"/>
          <w:u w:val="single"/>
        </w:rPr>
        <w:t>Assignment</w:t>
      </w:r>
      <w:r w:rsidR="00B8521B">
        <w:rPr>
          <w:rFonts w:ascii="Arial" w:eastAsia="MS Mincho" w:hAnsi="Arial" w:cs="Arial"/>
          <w:sz w:val="22"/>
          <w:szCs w:val="22"/>
          <w:u w:val="single"/>
        </w:rPr>
        <w:t xml:space="preserve"> (all short)</w:t>
      </w:r>
      <w:r w:rsidRPr="00FC5C88">
        <w:rPr>
          <w:rFonts w:ascii="Arial" w:eastAsia="MS Mincho" w:hAnsi="Arial" w:cs="Arial"/>
          <w:sz w:val="22"/>
          <w:szCs w:val="22"/>
          <w:u w:val="single"/>
        </w:rPr>
        <w:t>:</w:t>
      </w:r>
      <w:r w:rsidRPr="00FC5C88">
        <w:rPr>
          <w:rFonts w:ascii="Arial" w:eastAsia="MS Mincho" w:hAnsi="Arial" w:cs="Arial"/>
          <w:sz w:val="22"/>
          <w:szCs w:val="22"/>
        </w:rPr>
        <w:t xml:space="preserve"> </w:t>
      </w:r>
    </w:p>
    <w:p w14:paraId="7A51C965" w14:textId="77777777" w:rsidR="0055637A" w:rsidRPr="00FC5C88" w:rsidRDefault="0055637A" w:rsidP="0055637A">
      <w:pPr>
        <w:pStyle w:val="PlainText"/>
        <w:rPr>
          <w:rFonts w:ascii="Arial" w:eastAsia="MS Mincho" w:hAnsi="Arial" w:cs="Arial"/>
          <w:sz w:val="22"/>
          <w:szCs w:val="22"/>
        </w:rPr>
      </w:pPr>
      <w:r w:rsidRPr="00FC5C88">
        <w:rPr>
          <w:rFonts w:ascii="Arial" w:eastAsia="MS Mincho" w:hAnsi="Arial" w:cs="Arial"/>
          <w:sz w:val="22"/>
          <w:szCs w:val="22"/>
        </w:rPr>
        <w:t> </w:t>
      </w:r>
    </w:p>
    <w:p w14:paraId="6B058147" w14:textId="5E558BA3" w:rsidR="00B00DFE" w:rsidRPr="00FC5C88" w:rsidRDefault="00B00DFE" w:rsidP="0080225C">
      <w:pPr>
        <w:pStyle w:val="PlainText"/>
        <w:numPr>
          <w:ilvl w:val="0"/>
          <w:numId w:val="10"/>
        </w:numPr>
        <w:rPr>
          <w:rFonts w:ascii="Arial" w:hAnsi="Arial" w:cs="Arial"/>
          <w:sz w:val="22"/>
          <w:szCs w:val="22"/>
        </w:rPr>
      </w:pPr>
      <w:r w:rsidRPr="00FC5C88">
        <w:rPr>
          <w:rFonts w:ascii="Arial" w:eastAsia="MS Mincho" w:hAnsi="Arial" w:cs="Arial"/>
          <w:sz w:val="22"/>
          <w:szCs w:val="22"/>
        </w:rPr>
        <w:t>G. Friedman,</w:t>
      </w:r>
      <w:r w:rsidR="00E863F4" w:rsidRPr="00FC5C88">
        <w:rPr>
          <w:rFonts w:ascii="Arial" w:eastAsia="MS Mincho" w:hAnsi="Arial" w:cs="Arial"/>
          <w:sz w:val="22"/>
          <w:szCs w:val="22"/>
        </w:rPr>
        <w:t xml:space="preserve"> </w:t>
      </w:r>
      <w:hyperlink r:id="rId48" w:history="1">
        <w:r w:rsidR="00AE778B" w:rsidRPr="00FC5C88">
          <w:rPr>
            <w:rStyle w:val="Hyperlink"/>
            <w:rFonts w:ascii="Arial" w:eastAsia="MS Mincho" w:hAnsi="Arial" w:cs="Arial"/>
            <w:i/>
            <w:sz w:val="22"/>
            <w:szCs w:val="22"/>
          </w:rPr>
          <w:t>How Do You Explain Mediation? Practical Tips on how to Approach the Mediation Process</w:t>
        </w:r>
      </w:hyperlink>
      <w:r w:rsidR="00AE778B" w:rsidRPr="00FC5C88">
        <w:rPr>
          <w:rFonts w:ascii="Arial" w:eastAsia="MS Mincho" w:hAnsi="Arial" w:cs="Arial"/>
          <w:i/>
          <w:sz w:val="22"/>
          <w:szCs w:val="22"/>
        </w:rPr>
        <w:t>,</w:t>
      </w:r>
      <w:r w:rsidR="00AE778B" w:rsidRPr="00FC5C88">
        <w:rPr>
          <w:rFonts w:ascii="Arial" w:eastAsia="MS Mincho" w:hAnsi="Arial" w:cs="Arial"/>
          <w:sz w:val="22"/>
          <w:szCs w:val="22"/>
        </w:rPr>
        <w:t xml:space="preserve"> </w:t>
      </w:r>
      <w:r w:rsidRPr="00FC5C88">
        <w:rPr>
          <w:rFonts w:ascii="Arial" w:eastAsia="MS Mincho" w:hAnsi="Arial" w:cs="Arial"/>
          <w:smallCaps/>
          <w:sz w:val="22"/>
          <w:szCs w:val="22"/>
        </w:rPr>
        <w:t>California Lawyer (</w:t>
      </w:r>
      <w:r w:rsidRPr="00FC5C88">
        <w:rPr>
          <w:rFonts w:ascii="Arial" w:eastAsia="MS Mincho" w:hAnsi="Arial" w:cs="Arial"/>
          <w:sz w:val="22"/>
          <w:szCs w:val="22"/>
        </w:rPr>
        <w:t>Dec.</w:t>
      </w:r>
      <w:r w:rsidRPr="00FC5C88">
        <w:rPr>
          <w:rFonts w:ascii="Arial" w:eastAsia="MS Mincho" w:hAnsi="Arial" w:cs="Arial"/>
          <w:smallCaps/>
          <w:sz w:val="22"/>
          <w:szCs w:val="22"/>
        </w:rPr>
        <w:t xml:space="preserve"> 2015) </w:t>
      </w:r>
    </w:p>
    <w:p w14:paraId="466043E0" w14:textId="77777777" w:rsidR="00B00DFE" w:rsidRPr="00FC5C88" w:rsidRDefault="00B00DFE" w:rsidP="00B00DFE">
      <w:pPr>
        <w:pStyle w:val="PlainText"/>
        <w:ind w:left="720"/>
        <w:rPr>
          <w:rFonts w:ascii="Arial" w:hAnsi="Arial" w:cs="Arial"/>
          <w:sz w:val="22"/>
          <w:szCs w:val="22"/>
        </w:rPr>
      </w:pPr>
    </w:p>
    <w:p w14:paraId="698F91A7" w14:textId="77777777" w:rsidR="00977295" w:rsidRPr="001919EF" w:rsidRDefault="00977295" w:rsidP="0080225C">
      <w:pPr>
        <w:pStyle w:val="PlainText"/>
        <w:numPr>
          <w:ilvl w:val="0"/>
          <w:numId w:val="10"/>
        </w:numPr>
        <w:rPr>
          <w:rFonts w:ascii="Arial" w:hAnsi="Arial" w:cs="Arial"/>
          <w:sz w:val="22"/>
          <w:szCs w:val="22"/>
        </w:rPr>
      </w:pPr>
      <w:r w:rsidRPr="001919EF">
        <w:rPr>
          <w:rFonts w:ascii="Arial" w:hAnsi="Arial" w:cs="Arial"/>
          <w:sz w:val="22"/>
          <w:szCs w:val="22"/>
        </w:rPr>
        <w:t xml:space="preserve">M. Levi, </w:t>
      </w:r>
      <w:hyperlink r:id="rId49" w:history="1">
        <w:r w:rsidRPr="001919EF">
          <w:rPr>
            <w:rStyle w:val="Hyperlink"/>
            <w:rFonts w:ascii="Arial" w:hAnsi="Arial" w:cs="Arial"/>
            <w:i/>
            <w:iCs/>
            <w:sz w:val="22"/>
            <w:szCs w:val="22"/>
          </w:rPr>
          <w:t>Mediating Commercial Disputes: Understanding the Process to Maximize the Benefits</w:t>
        </w:r>
      </w:hyperlink>
      <w:r w:rsidRPr="001919EF">
        <w:rPr>
          <w:rFonts w:ascii="Arial" w:hAnsi="Arial" w:cs="Arial"/>
          <w:sz w:val="22"/>
          <w:szCs w:val="22"/>
        </w:rPr>
        <w:t>, CPR Blog (Apr. 26, 2022)</w:t>
      </w:r>
    </w:p>
    <w:p w14:paraId="43D39C1E" w14:textId="77777777" w:rsidR="00977295" w:rsidRDefault="00977295" w:rsidP="00977295">
      <w:pPr>
        <w:pStyle w:val="ListParagraph"/>
        <w:rPr>
          <w:rFonts w:ascii="Arial" w:hAnsi="Arial" w:cs="Arial"/>
          <w:sz w:val="22"/>
          <w:szCs w:val="22"/>
        </w:rPr>
      </w:pPr>
    </w:p>
    <w:p w14:paraId="02053680" w14:textId="3B6695DA" w:rsidR="00B00DFE" w:rsidRPr="00FC5C88" w:rsidRDefault="00B00DFE" w:rsidP="0080225C">
      <w:pPr>
        <w:pStyle w:val="PlainText"/>
        <w:numPr>
          <w:ilvl w:val="0"/>
          <w:numId w:val="10"/>
        </w:numPr>
        <w:rPr>
          <w:rFonts w:ascii="Arial" w:hAnsi="Arial" w:cs="Arial"/>
          <w:sz w:val="22"/>
          <w:szCs w:val="22"/>
        </w:rPr>
      </w:pPr>
      <w:r w:rsidRPr="00FC5C88">
        <w:rPr>
          <w:rFonts w:ascii="Arial" w:hAnsi="Arial" w:cs="Arial"/>
          <w:sz w:val="22"/>
          <w:szCs w:val="22"/>
        </w:rPr>
        <w:t xml:space="preserve">J. Krivis, </w:t>
      </w:r>
      <w:hyperlink r:id="rId50" w:anchor="." w:history="1">
        <w:r w:rsidRPr="00FC5C88">
          <w:rPr>
            <w:rStyle w:val="Hyperlink"/>
            <w:rFonts w:ascii="Arial" w:hAnsi="Arial" w:cs="Arial"/>
            <w:i/>
            <w:sz w:val="22"/>
            <w:szCs w:val="22"/>
          </w:rPr>
          <w:t xml:space="preserve">The Five Stages </w:t>
        </w:r>
        <w:r w:rsidR="0090047E" w:rsidRPr="00FC5C88">
          <w:rPr>
            <w:rStyle w:val="Hyperlink"/>
            <w:rFonts w:ascii="Arial" w:hAnsi="Arial" w:cs="Arial"/>
            <w:i/>
            <w:sz w:val="22"/>
            <w:szCs w:val="22"/>
          </w:rPr>
          <w:t>o</w:t>
        </w:r>
        <w:r w:rsidRPr="00FC5C88">
          <w:rPr>
            <w:rStyle w:val="Hyperlink"/>
            <w:rFonts w:ascii="Arial" w:hAnsi="Arial" w:cs="Arial"/>
            <w:i/>
            <w:sz w:val="22"/>
            <w:szCs w:val="22"/>
          </w:rPr>
          <w:t>f Mediation</w:t>
        </w:r>
      </w:hyperlink>
      <w:r w:rsidRPr="00FC5C88">
        <w:rPr>
          <w:rFonts w:ascii="Arial" w:hAnsi="Arial" w:cs="Arial"/>
          <w:i/>
          <w:sz w:val="22"/>
          <w:szCs w:val="22"/>
        </w:rPr>
        <w:t xml:space="preserve"> </w:t>
      </w:r>
      <w:r w:rsidRPr="00FC5C88">
        <w:rPr>
          <w:rFonts w:ascii="Arial" w:hAnsi="Arial" w:cs="Arial"/>
          <w:sz w:val="22"/>
          <w:szCs w:val="22"/>
        </w:rPr>
        <w:t>(Dec. 1999)</w:t>
      </w:r>
    </w:p>
    <w:p w14:paraId="684A46CF" w14:textId="77777777" w:rsidR="00B00DFE" w:rsidRPr="00FC5C88" w:rsidRDefault="00B00DFE" w:rsidP="00B00DFE">
      <w:pPr>
        <w:pStyle w:val="ListParagraph"/>
        <w:rPr>
          <w:rFonts w:ascii="Arial" w:hAnsi="Arial" w:cs="Arial"/>
          <w:sz w:val="22"/>
          <w:szCs w:val="22"/>
        </w:rPr>
      </w:pPr>
    </w:p>
    <w:p w14:paraId="2F4F6C8A" w14:textId="599A6C09" w:rsidR="002D1ECA" w:rsidRPr="00FC5C88" w:rsidRDefault="002D1ECA" w:rsidP="0080225C">
      <w:pPr>
        <w:pStyle w:val="PlainText"/>
        <w:numPr>
          <w:ilvl w:val="0"/>
          <w:numId w:val="10"/>
        </w:numPr>
        <w:rPr>
          <w:rStyle w:val="Hyperlink"/>
          <w:rFonts w:ascii="Arial" w:eastAsia="MS Mincho" w:hAnsi="Arial" w:cs="Arial"/>
          <w:color w:val="auto"/>
          <w:sz w:val="22"/>
          <w:szCs w:val="22"/>
          <w:u w:val="none"/>
        </w:rPr>
      </w:pPr>
      <w:r w:rsidRPr="00FC5C88">
        <w:rPr>
          <w:rFonts w:ascii="Arial" w:eastAsia="MS Mincho" w:hAnsi="Arial" w:cs="Arial"/>
          <w:sz w:val="22"/>
          <w:szCs w:val="22"/>
        </w:rPr>
        <w:t xml:space="preserve">G. Friedman, </w:t>
      </w:r>
      <w:hyperlink r:id="rId51" w:history="1">
        <w:r w:rsidRPr="00FC5C88">
          <w:rPr>
            <w:rStyle w:val="Hyperlink"/>
            <w:rFonts w:ascii="Arial" w:eastAsia="MS Mincho" w:hAnsi="Arial" w:cs="Arial"/>
            <w:i/>
            <w:sz w:val="22"/>
            <w:szCs w:val="22"/>
          </w:rPr>
          <w:t>Mediator’s Pre-mediation Instructions</w:t>
        </w:r>
      </w:hyperlink>
    </w:p>
    <w:p w14:paraId="7E66CD11" w14:textId="77777777" w:rsidR="003B3F19" w:rsidRPr="00FC5C88" w:rsidRDefault="003B3F19" w:rsidP="003B3F19">
      <w:pPr>
        <w:pStyle w:val="ListParagraph"/>
        <w:rPr>
          <w:rFonts w:ascii="Arial" w:eastAsia="MS Mincho" w:hAnsi="Arial" w:cs="Arial"/>
          <w:sz w:val="22"/>
          <w:szCs w:val="22"/>
        </w:rPr>
      </w:pPr>
    </w:p>
    <w:p w14:paraId="6270E90D" w14:textId="505A29A6" w:rsidR="0055637A" w:rsidRPr="00FC5C88" w:rsidRDefault="003B3F19" w:rsidP="0080225C">
      <w:pPr>
        <w:pStyle w:val="PlainText"/>
        <w:numPr>
          <w:ilvl w:val="0"/>
          <w:numId w:val="10"/>
        </w:numPr>
        <w:rPr>
          <w:sz w:val="22"/>
          <w:szCs w:val="22"/>
        </w:rPr>
      </w:pPr>
      <w:r w:rsidRPr="00FC5C88">
        <w:rPr>
          <w:rFonts w:ascii="Arial" w:eastAsia="MS Mincho" w:hAnsi="Arial" w:cs="Arial"/>
          <w:sz w:val="22"/>
          <w:szCs w:val="22"/>
        </w:rPr>
        <w:t xml:space="preserve">J. Yellin and E. Larkin, </w:t>
      </w:r>
      <w:hyperlink r:id="rId52" w:history="1">
        <w:r w:rsidRPr="00FC5C88">
          <w:rPr>
            <w:rStyle w:val="Hyperlink"/>
            <w:rFonts w:ascii="Arial" w:eastAsia="MS Mincho" w:hAnsi="Arial" w:cs="Arial"/>
            <w:i/>
            <w:sz w:val="22"/>
            <w:szCs w:val="22"/>
          </w:rPr>
          <w:t>Ten Tips for an Effective Securities Mediation</w:t>
        </w:r>
      </w:hyperlink>
      <w:r w:rsidRPr="00FC5C88">
        <w:rPr>
          <w:rFonts w:ascii="Arial" w:eastAsia="MS Mincho" w:hAnsi="Arial" w:cs="Arial"/>
          <w:sz w:val="22"/>
          <w:szCs w:val="22"/>
        </w:rPr>
        <w:t xml:space="preserve">, </w:t>
      </w:r>
      <w:r w:rsidRPr="00FC5C88">
        <w:rPr>
          <w:rFonts w:ascii="Arial" w:eastAsia="MS Mincho" w:hAnsi="Arial" w:cs="Arial"/>
          <w:smallCaps/>
          <w:sz w:val="22"/>
          <w:szCs w:val="22"/>
        </w:rPr>
        <w:t>The Neutral Corner (Dec. 2018)</w:t>
      </w:r>
    </w:p>
    <w:p w14:paraId="6B8ECA7C" w14:textId="77777777" w:rsidR="0026681A" w:rsidRPr="00FC5C88" w:rsidRDefault="0026681A" w:rsidP="00920076">
      <w:pPr>
        <w:pStyle w:val="PlainText"/>
        <w:rPr>
          <w:rFonts w:ascii="Arial" w:eastAsia="MS Mincho" w:hAnsi="Arial" w:cs="Arial"/>
          <w:sz w:val="22"/>
          <w:szCs w:val="22"/>
          <w:u w:val="single"/>
        </w:rPr>
      </w:pPr>
    </w:p>
    <w:p w14:paraId="441E7D7C" w14:textId="77777777" w:rsidR="0065541E" w:rsidRPr="00FC5C88" w:rsidRDefault="003B15A2" w:rsidP="003B15A2">
      <w:pPr>
        <w:pStyle w:val="PlainText"/>
        <w:rPr>
          <w:rFonts w:ascii="Arial" w:eastAsia="MS Mincho" w:hAnsi="Arial" w:cs="Arial"/>
          <w:sz w:val="22"/>
          <w:szCs w:val="22"/>
        </w:rPr>
      </w:pPr>
      <w:r w:rsidRPr="00FC5C88">
        <w:rPr>
          <w:rFonts w:ascii="Arial" w:eastAsia="MS Mincho" w:hAnsi="Arial" w:cs="Arial"/>
          <w:sz w:val="22"/>
          <w:szCs w:val="22"/>
          <w:u w:val="single"/>
        </w:rPr>
        <w:t>We will view</w:t>
      </w:r>
      <w:r w:rsidR="0065541E" w:rsidRPr="00FC5C88">
        <w:rPr>
          <w:rFonts w:ascii="Arial" w:eastAsia="MS Mincho" w:hAnsi="Arial" w:cs="Arial"/>
          <w:sz w:val="22"/>
          <w:szCs w:val="22"/>
        </w:rPr>
        <w:t>:</w:t>
      </w:r>
    </w:p>
    <w:p w14:paraId="6377167E" w14:textId="77777777" w:rsidR="0065541E" w:rsidRPr="00FC5C88" w:rsidRDefault="0065541E" w:rsidP="003B15A2">
      <w:pPr>
        <w:pStyle w:val="PlainText"/>
        <w:rPr>
          <w:rFonts w:ascii="Arial" w:eastAsia="MS Mincho" w:hAnsi="Arial" w:cs="Arial"/>
          <w:sz w:val="22"/>
          <w:szCs w:val="22"/>
        </w:rPr>
      </w:pPr>
    </w:p>
    <w:p w14:paraId="1D4D7EC0" w14:textId="3FEE3209" w:rsidR="003B15A2" w:rsidRPr="00FC5C88" w:rsidRDefault="0065541E" w:rsidP="0065541E">
      <w:pPr>
        <w:pStyle w:val="PlainText"/>
        <w:numPr>
          <w:ilvl w:val="0"/>
          <w:numId w:val="33"/>
        </w:numPr>
        <w:rPr>
          <w:rStyle w:val="Hyperlink"/>
          <w:rFonts w:ascii="Arial" w:eastAsia="MS Mincho" w:hAnsi="Arial" w:cs="Arial"/>
          <w:color w:val="FF0000"/>
          <w:sz w:val="22"/>
          <w:szCs w:val="22"/>
        </w:rPr>
      </w:pPr>
      <w:r w:rsidRPr="00FC5C88">
        <w:rPr>
          <w:rFonts w:ascii="Arial" w:eastAsia="MS Mincho" w:hAnsi="Arial" w:cs="Arial"/>
          <w:sz w:val="22"/>
          <w:szCs w:val="22"/>
        </w:rPr>
        <w:t>P</w:t>
      </w:r>
      <w:r w:rsidR="003B15A2" w:rsidRPr="00FC5C88">
        <w:rPr>
          <w:rFonts w:ascii="Arial" w:eastAsia="MS Mincho" w:hAnsi="Arial" w:cs="Arial"/>
          <w:sz w:val="22"/>
          <w:szCs w:val="22"/>
        </w:rPr>
        <w:t xml:space="preserve">arts of the </w:t>
      </w:r>
      <w:hyperlink r:id="rId53" w:history="1">
        <w:r w:rsidR="003B15A2" w:rsidRPr="00FC5C88">
          <w:rPr>
            <w:rStyle w:val="Hyperlink"/>
            <w:rFonts w:ascii="Arial" w:eastAsia="MS Mincho" w:hAnsi="Arial" w:cs="Arial"/>
            <w:sz w:val="22"/>
            <w:szCs w:val="22"/>
          </w:rPr>
          <w:t>AAA video</w:t>
        </w:r>
      </w:hyperlink>
      <w:r w:rsidR="003B15A2" w:rsidRPr="00FC5C88">
        <w:rPr>
          <w:rFonts w:ascii="Arial" w:eastAsia="MS Mincho" w:hAnsi="Arial" w:cs="Arial"/>
          <w:sz w:val="22"/>
          <w:szCs w:val="22"/>
        </w:rPr>
        <w:t xml:space="preserve">, "Hearing Procedures in a Construction Mediation." Please review the </w:t>
      </w:r>
      <w:hyperlink r:id="rId54" w:history="1">
        <w:r w:rsidR="003B15A2" w:rsidRPr="00FC5C88">
          <w:rPr>
            <w:rStyle w:val="Hyperlink"/>
            <w:rFonts w:ascii="Arial" w:eastAsia="MS Mincho" w:hAnsi="Arial" w:cs="Arial"/>
            <w:sz w:val="22"/>
            <w:szCs w:val="22"/>
          </w:rPr>
          <w:t>guide to the video</w:t>
        </w:r>
      </w:hyperlink>
      <w:r w:rsidR="003B15A2" w:rsidRPr="00FC5C88">
        <w:rPr>
          <w:rFonts w:ascii="Arial" w:eastAsia="MS Mincho" w:hAnsi="Arial" w:cs="Arial"/>
          <w:sz w:val="22"/>
          <w:szCs w:val="22"/>
        </w:rPr>
        <w:t xml:space="preserve">.  </w:t>
      </w:r>
      <w:hyperlink r:id="rId55" w:history="1">
        <w:hyperlink r:id="rId56" w:history="1">
          <w:hyperlink r:id="rId57" w:history="1">
            <w:hyperlink r:id="rId58" w:history="1">
              <w:hyperlink r:id="rId59" w:history="1"/>
            </w:hyperlink>
          </w:hyperlink>
        </w:hyperlink>
      </w:hyperlink>
    </w:p>
    <w:p w14:paraId="41043B68" w14:textId="77777777" w:rsidR="003B15A2" w:rsidRPr="00FC5C88" w:rsidRDefault="003B15A2" w:rsidP="003B15A2">
      <w:pPr>
        <w:pStyle w:val="PlainText"/>
        <w:rPr>
          <w:rFonts w:ascii="Arial" w:eastAsia="MS Mincho" w:hAnsi="Arial" w:cs="Arial"/>
          <w:sz w:val="22"/>
          <w:szCs w:val="22"/>
        </w:rPr>
      </w:pPr>
    </w:p>
    <w:p w14:paraId="5A67CC56" w14:textId="5CA2096B" w:rsidR="003B15A2" w:rsidRPr="00FC5C88" w:rsidRDefault="00BD7BFE" w:rsidP="003B15A2">
      <w:pPr>
        <w:pStyle w:val="PlainText"/>
        <w:rPr>
          <w:rFonts w:ascii="Arial" w:eastAsia="MS Mincho" w:hAnsi="Arial" w:cs="Arial"/>
          <w:sz w:val="22"/>
          <w:szCs w:val="22"/>
        </w:rPr>
      </w:pPr>
      <w:r w:rsidRPr="00FC5C88">
        <w:rPr>
          <w:rFonts w:ascii="Arial" w:eastAsia="MS Mincho" w:hAnsi="Arial" w:cs="Arial"/>
          <w:sz w:val="22"/>
          <w:szCs w:val="22"/>
        </w:rPr>
        <w:sym w:font="Wingdings" w:char="F0E0"/>
      </w:r>
      <w:r w:rsidRPr="00FC5C88">
        <w:rPr>
          <w:rFonts w:ascii="Arial" w:eastAsia="MS Mincho" w:hAnsi="Arial" w:cs="Arial"/>
          <w:sz w:val="22"/>
          <w:szCs w:val="22"/>
        </w:rPr>
        <w:t xml:space="preserve"> </w:t>
      </w:r>
      <w:r w:rsidR="003B15A2" w:rsidRPr="00FC5C88">
        <w:rPr>
          <w:rFonts w:ascii="Arial" w:eastAsia="MS Mincho" w:hAnsi="Arial" w:cs="Arial"/>
          <w:sz w:val="22"/>
          <w:szCs w:val="22"/>
        </w:rPr>
        <w:t xml:space="preserve">We will also do a group problem-solving </w:t>
      </w:r>
      <w:hyperlink r:id="rId60" w:history="1">
        <w:r w:rsidR="003B15A2" w:rsidRPr="00FC5C88">
          <w:rPr>
            <w:rStyle w:val="Hyperlink"/>
            <w:rFonts w:ascii="Arial" w:eastAsia="MS Mincho" w:hAnsi="Arial" w:cs="Arial"/>
            <w:sz w:val="22"/>
            <w:szCs w:val="22"/>
          </w:rPr>
          <w:t>exercise</w:t>
        </w:r>
      </w:hyperlink>
      <w:r w:rsidR="003B15A2" w:rsidRPr="00FC5C88">
        <w:rPr>
          <w:rStyle w:val="Hyperlink"/>
          <w:rFonts w:ascii="Arial" w:eastAsia="MS Mincho" w:hAnsi="Arial" w:cs="Arial"/>
          <w:sz w:val="22"/>
          <w:szCs w:val="22"/>
          <w:u w:val="none"/>
        </w:rPr>
        <w:t xml:space="preserve"> </w:t>
      </w:r>
      <w:r w:rsidR="003B15A2" w:rsidRPr="00FC5C88">
        <w:rPr>
          <w:rFonts w:ascii="Arial" w:eastAsia="MS Mincho" w:hAnsi="Arial" w:cs="Arial"/>
          <w:sz w:val="22"/>
          <w:szCs w:val="22"/>
        </w:rPr>
        <w:t>on mediation benefits and drawbacks.</w:t>
      </w:r>
    </w:p>
    <w:p w14:paraId="377CBBAF" w14:textId="77777777" w:rsidR="003B15A2" w:rsidRPr="00FC5C88" w:rsidRDefault="003B15A2" w:rsidP="00920076">
      <w:pPr>
        <w:pStyle w:val="PlainText"/>
        <w:rPr>
          <w:rFonts w:ascii="Arial" w:eastAsia="MS Mincho" w:hAnsi="Arial" w:cs="Arial"/>
          <w:sz w:val="22"/>
          <w:szCs w:val="22"/>
          <w:u w:val="single"/>
        </w:rPr>
      </w:pPr>
    </w:p>
    <w:p w14:paraId="72CC7F08" w14:textId="0DBD6FF5" w:rsidR="00780CC0" w:rsidRPr="00FC5C88" w:rsidRDefault="00780CC0" w:rsidP="00920076">
      <w:pPr>
        <w:pStyle w:val="PlainText"/>
        <w:rPr>
          <w:rFonts w:ascii="Arial" w:eastAsia="MS Mincho" w:hAnsi="Arial" w:cs="Arial"/>
          <w:sz w:val="22"/>
          <w:szCs w:val="22"/>
          <w:u w:val="single"/>
        </w:rPr>
      </w:pPr>
      <w:r w:rsidRPr="00FC5C88">
        <w:rPr>
          <w:rFonts w:ascii="Arial" w:eastAsia="MS Mincho" w:hAnsi="Arial" w:cs="Arial"/>
          <w:sz w:val="22"/>
          <w:szCs w:val="22"/>
          <w:u w:val="single"/>
        </w:rPr>
        <w:t>Skim:</w:t>
      </w:r>
    </w:p>
    <w:p w14:paraId="690157C6" w14:textId="77777777" w:rsidR="00780CC0" w:rsidRPr="00FC5C88" w:rsidRDefault="00780CC0" w:rsidP="00920076">
      <w:pPr>
        <w:pStyle w:val="PlainText"/>
        <w:rPr>
          <w:rFonts w:ascii="Arial" w:eastAsia="MS Mincho" w:hAnsi="Arial" w:cs="Arial"/>
          <w:sz w:val="22"/>
          <w:szCs w:val="22"/>
        </w:rPr>
      </w:pPr>
    </w:p>
    <w:p w14:paraId="739141F6" w14:textId="375F1EA1" w:rsidR="00780CC0" w:rsidRPr="00543745" w:rsidRDefault="00000000" w:rsidP="0080225C">
      <w:pPr>
        <w:pStyle w:val="PlainText"/>
        <w:numPr>
          <w:ilvl w:val="0"/>
          <w:numId w:val="12"/>
        </w:numPr>
        <w:rPr>
          <w:rFonts w:ascii="Arial" w:hAnsi="Arial" w:cs="Arial"/>
          <w:sz w:val="22"/>
          <w:szCs w:val="22"/>
        </w:rPr>
      </w:pPr>
      <w:hyperlink r:id="rId61" w:history="1">
        <w:r w:rsidR="00780CC0" w:rsidRPr="00543745">
          <w:rPr>
            <w:rStyle w:val="Hyperlink"/>
            <w:rFonts w:ascii="Arial" w:eastAsia="MS Mincho" w:hAnsi="Arial" w:cs="Arial"/>
            <w:i/>
            <w:sz w:val="22"/>
            <w:szCs w:val="22"/>
          </w:rPr>
          <w:t>Commercial Arbitration Rules and Mediation Procedures of the American Arbitration Association</w:t>
        </w:r>
      </w:hyperlink>
      <w:r w:rsidR="00780CC0" w:rsidRPr="00543745">
        <w:rPr>
          <w:rFonts w:ascii="Arial" w:eastAsia="MS Mincho" w:hAnsi="Arial" w:cs="Arial"/>
          <w:i/>
          <w:sz w:val="22"/>
          <w:szCs w:val="22"/>
        </w:rPr>
        <w:t xml:space="preserve"> </w:t>
      </w:r>
      <w:r w:rsidR="00780CC0" w:rsidRPr="00543745">
        <w:rPr>
          <w:rFonts w:ascii="Arial" w:eastAsia="MS Mincho" w:hAnsi="Arial" w:cs="Arial"/>
          <w:iCs/>
          <w:sz w:val="22"/>
          <w:szCs w:val="22"/>
        </w:rPr>
        <w:t>(</w:t>
      </w:r>
      <w:r w:rsidR="009513B1" w:rsidRPr="00543745">
        <w:rPr>
          <w:rFonts w:ascii="Arial" w:eastAsia="MS Mincho" w:hAnsi="Arial" w:cs="Arial"/>
          <w:iCs/>
          <w:sz w:val="22"/>
          <w:szCs w:val="22"/>
        </w:rPr>
        <w:t>Sep. 1, 2022)</w:t>
      </w:r>
      <w:r w:rsidR="00780CC0" w:rsidRPr="00543745">
        <w:rPr>
          <w:rFonts w:ascii="Arial" w:eastAsia="MS Mincho" w:hAnsi="Arial" w:cs="Arial"/>
          <w:iCs/>
          <w:sz w:val="22"/>
          <w:szCs w:val="22"/>
        </w:rPr>
        <w:t>.</w:t>
      </w:r>
      <w:r w:rsidR="00780CC0" w:rsidRPr="00543745">
        <w:rPr>
          <w:rFonts w:ascii="Arial" w:eastAsia="MS Mincho" w:hAnsi="Arial" w:cs="Arial"/>
          <w:sz w:val="22"/>
          <w:szCs w:val="22"/>
        </w:rPr>
        <w:t xml:space="preserve"> </w:t>
      </w:r>
      <w:r w:rsidR="00780CC0" w:rsidRPr="00543745">
        <w:rPr>
          <w:rFonts w:ascii="Arial" w:eastAsia="MS Mincho" w:hAnsi="Arial" w:cs="Arial"/>
          <w:b/>
          <w:sz w:val="22"/>
          <w:szCs w:val="22"/>
        </w:rPr>
        <w:t xml:space="preserve">Read only the Mediation Procedures, rules M1– M17. </w:t>
      </w:r>
    </w:p>
    <w:p w14:paraId="169FC999" w14:textId="77777777" w:rsidR="00612003" w:rsidRPr="00FC5C88" w:rsidRDefault="00612003" w:rsidP="00612003">
      <w:pPr>
        <w:pStyle w:val="PlainText"/>
        <w:ind w:left="720"/>
        <w:rPr>
          <w:rFonts w:ascii="Arial" w:hAnsi="Arial" w:cs="Arial"/>
          <w:sz w:val="22"/>
          <w:szCs w:val="22"/>
        </w:rPr>
      </w:pPr>
    </w:p>
    <w:p w14:paraId="10224C76" w14:textId="0D39A891" w:rsidR="00612003" w:rsidRDefault="00612003" w:rsidP="00612003">
      <w:pPr>
        <w:pStyle w:val="PlainText"/>
        <w:numPr>
          <w:ilvl w:val="0"/>
          <w:numId w:val="12"/>
        </w:numPr>
        <w:rPr>
          <w:rFonts w:ascii="Arial" w:hAnsi="Arial" w:cs="Arial"/>
          <w:sz w:val="22"/>
          <w:szCs w:val="22"/>
        </w:rPr>
      </w:pPr>
      <w:r w:rsidRPr="00FC5C88">
        <w:rPr>
          <w:rFonts w:ascii="Arial" w:eastAsia="MS Mincho" w:hAnsi="Arial" w:cs="Arial"/>
          <w:smallCaps/>
          <w:sz w:val="22"/>
          <w:szCs w:val="22"/>
        </w:rPr>
        <w:t xml:space="preserve">G. </w:t>
      </w:r>
      <w:r w:rsidRPr="00FC5C88">
        <w:rPr>
          <w:rFonts w:ascii="Arial" w:eastAsia="MS Mincho" w:hAnsi="Arial" w:cs="Arial"/>
          <w:sz w:val="22"/>
          <w:szCs w:val="22"/>
        </w:rPr>
        <w:t xml:space="preserve">Friedman, </w:t>
      </w:r>
      <w:hyperlink r:id="rId62" w:history="1">
        <w:r w:rsidRPr="00FC5C88">
          <w:rPr>
            <w:rStyle w:val="Hyperlink"/>
            <w:rFonts w:ascii="Arial" w:hAnsi="Arial" w:cs="Arial"/>
            <w:i/>
            <w:sz w:val="22"/>
            <w:szCs w:val="22"/>
          </w:rPr>
          <w:t>Mediation No Longer the Rodney Dangerfield of Dispute Resolution?</w:t>
        </w:r>
      </w:hyperlink>
      <w:r w:rsidRPr="00FC5C88">
        <w:rPr>
          <w:rFonts w:ascii="Arial" w:hAnsi="Arial" w:cs="Arial"/>
          <w:sz w:val="22"/>
          <w:szCs w:val="22"/>
        </w:rPr>
        <w:t xml:space="preserve"> (Mar. 29, 2016)</w:t>
      </w:r>
    </w:p>
    <w:p w14:paraId="61C1DEF9" w14:textId="77777777" w:rsidR="00CD096C" w:rsidRDefault="00CD096C" w:rsidP="00CD096C">
      <w:pPr>
        <w:pStyle w:val="ListParagraph"/>
        <w:rPr>
          <w:rFonts w:ascii="Arial" w:hAnsi="Arial" w:cs="Arial"/>
          <w:sz w:val="22"/>
          <w:szCs w:val="22"/>
        </w:rPr>
      </w:pPr>
    </w:p>
    <w:p w14:paraId="240B3818" w14:textId="5C1FDD23" w:rsidR="00620C7B" w:rsidRPr="00FC5C88" w:rsidRDefault="00200ED6">
      <w:pPr>
        <w:pStyle w:val="PlainText"/>
        <w:rPr>
          <w:rFonts w:ascii="Arial" w:eastAsia="MS Mincho" w:hAnsi="Arial" w:cs="Arial"/>
          <w:b/>
          <w:bCs/>
          <w:sz w:val="22"/>
          <w:szCs w:val="22"/>
        </w:rPr>
      </w:pPr>
      <w:r w:rsidRPr="00FC5C88">
        <w:rPr>
          <w:rFonts w:ascii="Arial" w:eastAsia="MS Mincho" w:hAnsi="Arial" w:cs="Arial"/>
          <w:b/>
          <w:bCs/>
          <w:sz w:val="22"/>
          <w:szCs w:val="22"/>
        </w:rPr>
        <w:t>Class 3 [</w:t>
      </w:r>
      <w:r w:rsidR="00E26203" w:rsidRPr="00FC5C88">
        <w:rPr>
          <w:rFonts w:ascii="Arial" w:eastAsia="MS Mincho" w:hAnsi="Arial" w:cs="Arial"/>
          <w:b/>
          <w:bCs/>
          <w:sz w:val="22"/>
          <w:szCs w:val="22"/>
        </w:rPr>
        <w:t xml:space="preserve">Feb. </w:t>
      </w:r>
      <w:r w:rsidR="00AA7D38">
        <w:rPr>
          <w:rFonts w:ascii="Arial" w:eastAsia="MS Mincho" w:hAnsi="Arial" w:cs="Arial"/>
          <w:b/>
          <w:bCs/>
          <w:sz w:val="22"/>
          <w:szCs w:val="22"/>
        </w:rPr>
        <w:t>6</w:t>
      </w:r>
      <w:r w:rsidRPr="00FC5C88">
        <w:rPr>
          <w:rFonts w:ascii="Arial" w:eastAsia="MS Mincho" w:hAnsi="Arial" w:cs="Arial"/>
          <w:b/>
          <w:bCs/>
          <w:sz w:val="22"/>
          <w:szCs w:val="22"/>
        </w:rPr>
        <w:t xml:space="preserve">]:  </w:t>
      </w:r>
      <w:r w:rsidR="00A232F5" w:rsidRPr="00FC5C88">
        <w:rPr>
          <w:rFonts w:ascii="Arial" w:eastAsia="MS Mincho" w:hAnsi="Arial" w:cs="Arial"/>
          <w:b/>
          <w:bCs/>
          <w:sz w:val="22"/>
          <w:szCs w:val="22"/>
        </w:rPr>
        <w:t>Arbitration</w:t>
      </w:r>
      <w:r w:rsidR="0090047E" w:rsidRPr="00FC5C88">
        <w:rPr>
          <w:rFonts w:ascii="Arial" w:eastAsia="MS Mincho" w:hAnsi="Arial" w:cs="Arial"/>
          <w:b/>
          <w:bCs/>
          <w:sz w:val="22"/>
          <w:szCs w:val="22"/>
        </w:rPr>
        <w:t xml:space="preserve"> I - Overview </w:t>
      </w:r>
    </w:p>
    <w:p w14:paraId="5D73B43A" w14:textId="77777777" w:rsidR="00620C7B" w:rsidRPr="00FC5C88" w:rsidRDefault="00A232F5">
      <w:pPr>
        <w:pStyle w:val="PlainText"/>
        <w:rPr>
          <w:rFonts w:ascii="Arial" w:eastAsia="MS Mincho" w:hAnsi="Arial" w:cs="Arial"/>
          <w:sz w:val="22"/>
          <w:szCs w:val="22"/>
        </w:rPr>
      </w:pPr>
      <w:r w:rsidRPr="00FC5C88">
        <w:rPr>
          <w:rFonts w:ascii="Arial" w:eastAsia="MS Mincho" w:hAnsi="Arial" w:cs="Arial"/>
          <w:sz w:val="22"/>
          <w:szCs w:val="22"/>
        </w:rPr>
        <w:t> </w:t>
      </w:r>
    </w:p>
    <w:p w14:paraId="3D140F19" w14:textId="64E19126" w:rsidR="007D5DB0" w:rsidRPr="00543745" w:rsidRDefault="00A232F5" w:rsidP="00534A34">
      <w:pPr>
        <w:shd w:val="clear" w:color="auto" w:fill="FFFFFF"/>
        <w:rPr>
          <w:rFonts w:ascii="Arial" w:hAnsi="Arial" w:cs="Arial"/>
          <w:sz w:val="22"/>
          <w:szCs w:val="22"/>
        </w:rPr>
      </w:pPr>
      <w:r w:rsidRPr="00FC5C88">
        <w:rPr>
          <w:rFonts w:ascii="Arial" w:eastAsia="MS Mincho" w:hAnsi="Arial" w:cs="Arial"/>
          <w:sz w:val="22"/>
          <w:szCs w:val="22"/>
          <w:u w:val="single"/>
        </w:rPr>
        <w:t>Assignment</w:t>
      </w:r>
      <w:r w:rsidR="00D732FC" w:rsidRPr="00FC5C88">
        <w:rPr>
          <w:rFonts w:ascii="Arial" w:eastAsia="MS Mincho" w:hAnsi="Arial" w:cs="Arial"/>
          <w:sz w:val="22"/>
          <w:szCs w:val="22"/>
        </w:rPr>
        <w:t xml:space="preserve">: </w:t>
      </w:r>
      <w:r w:rsidR="0055637A" w:rsidRPr="00FC5C88">
        <w:rPr>
          <w:rFonts w:ascii="Arial" w:eastAsia="MS Mincho" w:hAnsi="Arial" w:cs="Arial"/>
          <w:sz w:val="22"/>
          <w:szCs w:val="22"/>
        </w:rPr>
        <w:t>Read</w:t>
      </w:r>
      <w:r w:rsidR="00537B50" w:rsidRPr="00FC5C88">
        <w:rPr>
          <w:rFonts w:ascii="Arial" w:eastAsia="MS Mincho" w:hAnsi="Arial" w:cs="Arial"/>
          <w:sz w:val="22"/>
          <w:szCs w:val="22"/>
        </w:rPr>
        <w:t>:</w:t>
      </w:r>
      <w:r w:rsidR="00131187" w:rsidRPr="00FC5C88">
        <w:rPr>
          <w:rFonts w:ascii="Arial" w:eastAsia="MS Mincho" w:hAnsi="Arial" w:cs="Arial"/>
          <w:sz w:val="22"/>
          <w:szCs w:val="22"/>
        </w:rPr>
        <w:t xml:space="preserve"> </w:t>
      </w:r>
      <w:r w:rsidR="007D5DB0" w:rsidRPr="00FC5C88">
        <w:rPr>
          <w:rFonts w:ascii="Arial" w:hAnsi="Arial" w:cs="Arial"/>
          <w:color w:val="222222"/>
          <w:sz w:val="22"/>
          <w:szCs w:val="22"/>
        </w:rPr>
        <w:t>NY State Bar Ass'n, </w:t>
      </w:r>
      <w:hyperlink r:id="rId63" w:tgtFrame="_blank" w:history="1">
        <w:r w:rsidR="007D5DB0" w:rsidRPr="00FC5C88">
          <w:rPr>
            <w:rStyle w:val="Hyperlink"/>
            <w:rFonts w:ascii="Arial" w:hAnsi="Arial" w:cs="Arial"/>
            <w:i/>
            <w:color w:val="1155CC"/>
            <w:sz w:val="22"/>
            <w:szCs w:val="22"/>
          </w:rPr>
          <w:t>An Arbitration Primer for Litigators</w:t>
        </w:r>
      </w:hyperlink>
      <w:r w:rsidR="007D5DB0" w:rsidRPr="00FC5C88">
        <w:rPr>
          <w:rFonts w:ascii="Arial" w:hAnsi="Arial" w:cs="Arial"/>
          <w:i/>
          <w:color w:val="222222"/>
          <w:sz w:val="22"/>
          <w:szCs w:val="22"/>
        </w:rPr>
        <w:t xml:space="preserve">. </w:t>
      </w:r>
      <w:r w:rsidR="00131187" w:rsidRPr="00FC5C88">
        <w:rPr>
          <w:rFonts w:ascii="Arial" w:eastAsia="MS Mincho" w:hAnsi="Arial" w:cs="Arial"/>
          <w:sz w:val="22"/>
          <w:szCs w:val="22"/>
        </w:rPr>
        <w:t>J. Berkelhammer,</w:t>
      </w:r>
      <w:r w:rsidR="00537B50" w:rsidRPr="00FC5C88">
        <w:rPr>
          <w:rFonts w:ascii="Arial" w:eastAsia="MS Mincho" w:hAnsi="Arial" w:cs="Arial"/>
          <w:sz w:val="22"/>
          <w:szCs w:val="22"/>
        </w:rPr>
        <w:t xml:space="preserve"> </w:t>
      </w:r>
      <w:hyperlink r:id="rId64" w:history="1">
        <w:r w:rsidR="00537B50" w:rsidRPr="00543745">
          <w:rPr>
            <w:rStyle w:val="Hyperlink"/>
            <w:rFonts w:ascii="Arial" w:hAnsi="Arial" w:cs="Arial"/>
            <w:i/>
            <w:sz w:val="22"/>
            <w:szCs w:val="22"/>
          </w:rPr>
          <w:t>Arbitration: A Comparison of the Pros and Cons</w:t>
        </w:r>
      </w:hyperlink>
      <w:r w:rsidR="00EB3CB6" w:rsidRPr="00543745">
        <w:rPr>
          <w:rFonts w:ascii="Arial" w:hAnsi="Arial" w:cs="Arial"/>
          <w:i/>
          <w:sz w:val="22"/>
          <w:szCs w:val="22"/>
        </w:rPr>
        <w:t>.</w:t>
      </w:r>
      <w:r w:rsidR="00543745" w:rsidRPr="00543745">
        <w:rPr>
          <w:rFonts w:ascii="Arial" w:hAnsi="Arial" w:cs="Arial"/>
          <w:sz w:val="22"/>
          <w:szCs w:val="22"/>
        </w:rPr>
        <w:t xml:space="preserve"> A</w:t>
      </w:r>
      <w:r w:rsidR="00537B50" w:rsidRPr="00543745">
        <w:rPr>
          <w:rFonts w:ascii="Arial" w:hAnsi="Arial" w:cs="Arial"/>
          <w:sz w:val="22"/>
          <w:szCs w:val="22"/>
        </w:rPr>
        <w:t>lso,</w:t>
      </w:r>
      <w:r w:rsidR="00534A34" w:rsidRPr="00543745">
        <w:rPr>
          <w:rFonts w:ascii="Arial" w:hAnsi="Arial" w:cs="Arial"/>
          <w:sz w:val="22"/>
          <w:szCs w:val="22"/>
        </w:rPr>
        <w:t xml:space="preserve"> NY Civil Practice Law &amp; Rules, </w:t>
      </w:r>
      <w:hyperlink r:id="rId65" w:history="1">
        <w:proofErr w:type="gramStart"/>
        <w:r w:rsidR="00534A34" w:rsidRPr="00543745">
          <w:rPr>
            <w:rStyle w:val="Hyperlink"/>
            <w:rFonts w:ascii="Arial" w:hAnsi="Arial" w:cs="Arial"/>
            <w:sz w:val="22"/>
            <w:szCs w:val="22"/>
          </w:rPr>
          <w:t xml:space="preserve">Art.  </w:t>
        </w:r>
        <w:proofErr w:type="gramEnd"/>
        <w:r w:rsidR="00534A34" w:rsidRPr="00543745">
          <w:rPr>
            <w:rStyle w:val="Hyperlink"/>
            <w:rFonts w:ascii="Arial" w:hAnsi="Arial" w:cs="Arial"/>
            <w:sz w:val="22"/>
            <w:szCs w:val="22"/>
          </w:rPr>
          <w:t>75</w:t>
        </w:r>
      </w:hyperlink>
      <w:r w:rsidRPr="00543745">
        <w:rPr>
          <w:rFonts w:ascii="Arial" w:eastAsia="MS Mincho" w:hAnsi="Arial" w:cs="Arial"/>
          <w:sz w:val="22"/>
          <w:szCs w:val="22"/>
        </w:rPr>
        <w:t xml:space="preserve">, Federal Arbitration Act ["FAA"] </w:t>
      </w:r>
      <w:hyperlink r:id="rId66" w:history="1">
        <w:r w:rsidRPr="00543745">
          <w:rPr>
            <w:rStyle w:val="Hyperlink"/>
            <w:rFonts w:ascii="Arial" w:eastAsia="MS Mincho" w:hAnsi="Arial" w:cs="Arial"/>
            <w:sz w:val="22"/>
            <w:szCs w:val="22"/>
          </w:rPr>
          <w:t>§ 1 – 16</w:t>
        </w:r>
      </w:hyperlink>
      <w:r w:rsidRPr="00543745">
        <w:rPr>
          <w:rFonts w:ascii="Arial" w:hAnsi="Arial" w:cs="Arial"/>
          <w:sz w:val="22"/>
          <w:szCs w:val="22"/>
        </w:rPr>
        <w:t xml:space="preserve"> </w:t>
      </w:r>
      <w:r w:rsidR="00EB3CB6" w:rsidRPr="00543745">
        <w:rPr>
          <w:rFonts w:ascii="Arial" w:hAnsi="Arial" w:cs="Arial"/>
          <w:sz w:val="22"/>
          <w:szCs w:val="22"/>
        </w:rPr>
        <w:t xml:space="preserve">and new </w:t>
      </w:r>
      <w:hyperlink r:id="rId67" w:history="1">
        <w:r w:rsidR="00EB3CB6" w:rsidRPr="00543745">
          <w:rPr>
            <w:rStyle w:val="Hyperlink"/>
            <w:rFonts w:ascii="Arial" w:hAnsi="Arial" w:cs="Arial"/>
            <w:sz w:val="22"/>
            <w:szCs w:val="22"/>
          </w:rPr>
          <w:t>Chapter 4</w:t>
        </w:r>
      </w:hyperlink>
      <w:r w:rsidR="00EB3CB6" w:rsidRPr="00543745">
        <w:rPr>
          <w:rFonts w:ascii="Arial" w:hAnsi="Arial" w:cs="Arial"/>
          <w:sz w:val="22"/>
          <w:szCs w:val="22"/>
        </w:rPr>
        <w:t xml:space="preserve"> (sexual harassment and assault disputes), </w:t>
      </w:r>
      <w:r w:rsidRPr="00543745">
        <w:rPr>
          <w:rFonts w:ascii="Arial" w:eastAsia="MS Mincho" w:hAnsi="Arial" w:cs="Arial"/>
          <w:sz w:val="22"/>
          <w:szCs w:val="22"/>
        </w:rPr>
        <w:t xml:space="preserve">and </w:t>
      </w:r>
      <w:hyperlink r:id="rId68" w:history="1">
        <w:r w:rsidRPr="00543745">
          <w:rPr>
            <w:rStyle w:val="Hyperlink"/>
            <w:rFonts w:ascii="Arial" w:eastAsia="MS Mincho" w:hAnsi="Arial" w:cs="Arial"/>
            <w:sz w:val="22"/>
            <w:szCs w:val="22"/>
          </w:rPr>
          <w:t>Revised Uniform Arbitration Act</w:t>
        </w:r>
      </w:hyperlink>
      <w:r w:rsidR="00E736C7" w:rsidRPr="00543745">
        <w:rPr>
          <w:rFonts w:ascii="Arial" w:eastAsia="MS Mincho" w:hAnsi="Arial" w:cs="Arial"/>
          <w:sz w:val="22"/>
          <w:szCs w:val="22"/>
        </w:rPr>
        <w:t xml:space="preserve"> (2000)</w:t>
      </w:r>
      <w:r w:rsidRPr="00543745">
        <w:rPr>
          <w:rFonts w:ascii="Arial" w:eastAsia="MS Mincho" w:hAnsi="Arial" w:cs="Arial"/>
          <w:sz w:val="22"/>
          <w:szCs w:val="22"/>
        </w:rPr>
        <w:t>.</w:t>
      </w:r>
      <w:r w:rsidRPr="00543745">
        <w:rPr>
          <w:rFonts w:ascii="Arial" w:hAnsi="Arial" w:cs="Arial"/>
          <w:sz w:val="22"/>
          <w:szCs w:val="22"/>
        </w:rPr>
        <w:t xml:space="preserve"> </w:t>
      </w:r>
    </w:p>
    <w:p w14:paraId="3804A505" w14:textId="253B84BD" w:rsidR="00720A3E" w:rsidRPr="00543745" w:rsidRDefault="00720A3E" w:rsidP="007D5DB0">
      <w:pPr>
        <w:shd w:val="clear" w:color="auto" w:fill="FFFFFF"/>
        <w:rPr>
          <w:rFonts w:ascii="Arial" w:hAnsi="Arial" w:cs="Arial"/>
          <w:color w:val="222222"/>
          <w:sz w:val="22"/>
          <w:szCs w:val="22"/>
        </w:rPr>
      </w:pPr>
    </w:p>
    <w:p w14:paraId="77600AEB" w14:textId="4835236E" w:rsidR="00720A3E" w:rsidRPr="00543745" w:rsidRDefault="00720A3E" w:rsidP="007D5DB0">
      <w:pPr>
        <w:shd w:val="clear" w:color="auto" w:fill="FFFFFF"/>
        <w:rPr>
          <w:rFonts w:ascii="Arial" w:hAnsi="Arial" w:cs="Arial"/>
          <w:color w:val="222222"/>
          <w:sz w:val="22"/>
          <w:szCs w:val="22"/>
          <w:u w:val="single"/>
        </w:rPr>
      </w:pPr>
      <w:r w:rsidRPr="00543745">
        <w:rPr>
          <w:rFonts w:ascii="Arial" w:hAnsi="Arial" w:cs="Arial"/>
          <w:color w:val="222222"/>
          <w:sz w:val="22"/>
          <w:szCs w:val="22"/>
          <w:u w:val="single"/>
        </w:rPr>
        <w:t>Also read:</w:t>
      </w:r>
    </w:p>
    <w:p w14:paraId="399CFE6A" w14:textId="56D8FEF9" w:rsidR="00720A3E" w:rsidRPr="00543745" w:rsidRDefault="00720A3E" w:rsidP="007D5DB0">
      <w:pPr>
        <w:shd w:val="clear" w:color="auto" w:fill="FFFFFF"/>
        <w:rPr>
          <w:rFonts w:ascii="Arial" w:hAnsi="Arial" w:cs="Arial"/>
          <w:color w:val="222222"/>
          <w:sz w:val="22"/>
          <w:szCs w:val="22"/>
          <w:u w:val="single"/>
        </w:rPr>
      </w:pPr>
    </w:p>
    <w:p w14:paraId="308DE8A2" w14:textId="29588460" w:rsidR="001726B1" w:rsidRPr="00543745" w:rsidRDefault="001726B1" w:rsidP="001726B1">
      <w:pPr>
        <w:pStyle w:val="ListParagraph"/>
        <w:numPr>
          <w:ilvl w:val="0"/>
          <w:numId w:val="17"/>
        </w:numPr>
        <w:rPr>
          <w:rFonts w:ascii="Arial" w:hAnsi="Arial" w:cs="Arial"/>
          <w:sz w:val="22"/>
          <w:szCs w:val="22"/>
        </w:rPr>
      </w:pPr>
      <w:r w:rsidRPr="00543745">
        <w:rPr>
          <w:rFonts w:ascii="Arial" w:hAnsi="Arial" w:cs="Arial"/>
          <w:sz w:val="22"/>
          <w:szCs w:val="22"/>
        </w:rPr>
        <w:t xml:space="preserve">B. Repa, </w:t>
      </w:r>
      <w:hyperlink r:id="rId69" w:history="1">
        <w:r w:rsidRPr="00543745">
          <w:rPr>
            <w:rStyle w:val="Hyperlink"/>
            <w:rFonts w:ascii="Arial" w:hAnsi="Arial" w:cs="Arial"/>
            <w:i/>
            <w:sz w:val="22"/>
            <w:szCs w:val="22"/>
          </w:rPr>
          <w:t>Arbitration Pros and Cons</w:t>
        </w:r>
      </w:hyperlink>
      <w:r w:rsidRPr="00543745">
        <w:rPr>
          <w:rFonts w:ascii="Arial" w:hAnsi="Arial" w:cs="Arial"/>
          <w:i/>
          <w:sz w:val="22"/>
          <w:szCs w:val="22"/>
        </w:rPr>
        <w:t xml:space="preserve">, </w:t>
      </w:r>
      <w:r w:rsidRPr="00543745">
        <w:rPr>
          <w:rFonts w:ascii="Arial" w:hAnsi="Arial" w:cs="Arial"/>
          <w:sz w:val="22"/>
          <w:szCs w:val="22"/>
        </w:rPr>
        <w:t>NOLO (Feb. 2018)</w:t>
      </w:r>
    </w:p>
    <w:p w14:paraId="43DB173D" w14:textId="77777777" w:rsidR="00044C8D" w:rsidRPr="00543745" w:rsidRDefault="00044C8D" w:rsidP="00044C8D">
      <w:pPr>
        <w:pStyle w:val="ListParagraph"/>
        <w:rPr>
          <w:rFonts w:ascii="Arial" w:hAnsi="Arial" w:cs="Arial"/>
          <w:sz w:val="22"/>
          <w:szCs w:val="22"/>
        </w:rPr>
      </w:pPr>
    </w:p>
    <w:p w14:paraId="75982650" w14:textId="1333127A" w:rsidR="00044C8D" w:rsidRPr="00543745" w:rsidRDefault="00044C8D" w:rsidP="001726B1">
      <w:pPr>
        <w:pStyle w:val="ListParagraph"/>
        <w:numPr>
          <w:ilvl w:val="0"/>
          <w:numId w:val="17"/>
        </w:numPr>
        <w:rPr>
          <w:rFonts w:ascii="Arial" w:hAnsi="Arial" w:cs="Arial"/>
          <w:sz w:val="22"/>
          <w:szCs w:val="22"/>
        </w:rPr>
      </w:pPr>
      <w:r w:rsidRPr="00543745">
        <w:rPr>
          <w:rFonts w:ascii="Arial" w:hAnsi="Arial" w:cs="Arial"/>
          <w:sz w:val="22"/>
          <w:szCs w:val="22"/>
        </w:rPr>
        <w:t xml:space="preserve">Taylor, D &amp; Doiron, K., </w:t>
      </w:r>
      <w:hyperlink r:id="rId70" w:history="1">
        <w:r w:rsidRPr="00543745">
          <w:rPr>
            <w:rStyle w:val="Hyperlink"/>
            <w:rFonts w:ascii="Arial" w:hAnsi="Arial" w:cs="Arial"/>
            <w:i/>
            <w:iCs/>
            <w:sz w:val="22"/>
            <w:szCs w:val="22"/>
          </w:rPr>
          <w:t>The Debate: Arbitration or Court: Know the Pros and Cons</w:t>
        </w:r>
      </w:hyperlink>
      <w:r w:rsidRPr="00543745">
        <w:rPr>
          <w:rFonts w:ascii="Arial" w:hAnsi="Arial" w:cs="Arial"/>
          <w:i/>
          <w:iCs/>
          <w:sz w:val="22"/>
          <w:szCs w:val="22"/>
        </w:rPr>
        <w:t xml:space="preserve">, </w:t>
      </w:r>
      <w:r w:rsidRPr="00543745">
        <w:rPr>
          <w:rFonts w:ascii="Arial" w:hAnsi="Arial" w:cs="Arial"/>
          <w:sz w:val="22"/>
          <w:szCs w:val="22"/>
        </w:rPr>
        <w:t>Construction and Procurement Law News (Oct. 27, 2022)</w:t>
      </w:r>
    </w:p>
    <w:p w14:paraId="44C4BDC0" w14:textId="77777777" w:rsidR="00FD7320" w:rsidRPr="00543745" w:rsidRDefault="00FD7320" w:rsidP="00FD7320">
      <w:pPr>
        <w:pStyle w:val="ListParagraph"/>
        <w:rPr>
          <w:rFonts w:ascii="Arial" w:hAnsi="Arial" w:cs="Arial"/>
          <w:sz w:val="22"/>
          <w:szCs w:val="22"/>
        </w:rPr>
      </w:pPr>
    </w:p>
    <w:p w14:paraId="266B045D" w14:textId="6BE9782E" w:rsidR="00FD7320" w:rsidRPr="00543745" w:rsidRDefault="00000000" w:rsidP="00FD7320">
      <w:pPr>
        <w:pStyle w:val="ListParagraph"/>
        <w:numPr>
          <w:ilvl w:val="0"/>
          <w:numId w:val="17"/>
        </w:numPr>
        <w:rPr>
          <w:rFonts w:ascii="Arial" w:hAnsi="Arial" w:cs="Arial"/>
          <w:sz w:val="22"/>
          <w:szCs w:val="22"/>
        </w:rPr>
      </w:pPr>
      <w:hyperlink r:id="rId71" w:history="1">
        <w:r w:rsidR="00FD7320" w:rsidRPr="00543745">
          <w:rPr>
            <w:rStyle w:val="Hyperlink"/>
            <w:rFonts w:ascii="Arial" w:hAnsi="Arial" w:cs="Arial"/>
            <w:i/>
            <w:iCs/>
            <w:sz w:val="22"/>
            <w:szCs w:val="22"/>
          </w:rPr>
          <w:t>Significant Updates to AAA Commercial Arbitration Rules and Mediation Procedures</w:t>
        </w:r>
      </w:hyperlink>
      <w:r w:rsidR="00FD7320" w:rsidRPr="00543745">
        <w:rPr>
          <w:rFonts w:ascii="Arial" w:hAnsi="Arial" w:cs="Arial"/>
          <w:i/>
          <w:iCs/>
          <w:sz w:val="22"/>
          <w:szCs w:val="22"/>
        </w:rPr>
        <w:t xml:space="preserve">, </w:t>
      </w:r>
      <w:r w:rsidR="00FD7320" w:rsidRPr="00543745">
        <w:rPr>
          <w:rFonts w:ascii="Arial" w:hAnsi="Arial" w:cs="Arial"/>
          <w:sz w:val="22"/>
          <w:szCs w:val="22"/>
        </w:rPr>
        <w:t xml:space="preserve">ReedSmith LLP Blog (Sep. 16, 2022). </w:t>
      </w:r>
      <w:hyperlink r:id="rId72" w:tgtFrame="_blank" w:history="1">
        <w:r w:rsidR="00FD7320" w:rsidRPr="00543745">
          <w:rPr>
            <w:rFonts w:ascii="Arial" w:hAnsi="Arial" w:cs="Arial"/>
            <w:color w:val="1155CC"/>
            <w:sz w:val="22"/>
            <w:szCs w:val="22"/>
            <w:u w:val="single"/>
          </w:rPr>
          <w:t>Click here</w:t>
        </w:r>
      </w:hyperlink>
      <w:r w:rsidR="00FD7320" w:rsidRPr="00543745">
        <w:rPr>
          <w:rFonts w:ascii="Arial" w:hAnsi="Arial" w:cs="Arial"/>
          <w:color w:val="222222"/>
          <w:sz w:val="22"/>
          <w:szCs w:val="22"/>
        </w:rPr>
        <w:t xml:space="preserve"> for  a summary of the key changes.</w:t>
      </w:r>
    </w:p>
    <w:p w14:paraId="00D9206B" w14:textId="77777777" w:rsidR="00C8451F" w:rsidRPr="00543745" w:rsidRDefault="00C8451F" w:rsidP="00C8451F">
      <w:pPr>
        <w:pStyle w:val="ListParagraph"/>
        <w:rPr>
          <w:rFonts w:ascii="Arial" w:hAnsi="Arial" w:cs="Arial"/>
          <w:sz w:val="22"/>
          <w:szCs w:val="22"/>
        </w:rPr>
      </w:pPr>
    </w:p>
    <w:p w14:paraId="271C4649" w14:textId="1E488A5F" w:rsidR="00C8451F" w:rsidRPr="00543745" w:rsidRDefault="00C8451F" w:rsidP="00C8451F">
      <w:pPr>
        <w:pStyle w:val="ListParagraph"/>
        <w:numPr>
          <w:ilvl w:val="0"/>
          <w:numId w:val="17"/>
        </w:numPr>
        <w:rPr>
          <w:rFonts w:ascii="Arial" w:hAnsi="Arial" w:cs="Arial"/>
          <w:sz w:val="22"/>
          <w:szCs w:val="22"/>
        </w:rPr>
      </w:pPr>
      <w:r w:rsidRPr="00543745">
        <w:rPr>
          <w:rFonts w:ascii="Arial" w:hAnsi="Arial" w:cs="Arial"/>
          <w:sz w:val="22"/>
          <w:szCs w:val="22"/>
        </w:rPr>
        <w:t xml:space="preserve">Friedman, George, </w:t>
      </w:r>
      <w:hyperlink r:id="rId73" w:history="1">
        <w:r w:rsidRPr="00543745">
          <w:rPr>
            <w:rStyle w:val="Hyperlink"/>
            <w:rFonts w:ascii="Arial" w:hAnsi="Arial" w:cs="Arial"/>
            <w:i/>
            <w:iCs/>
            <w:sz w:val="22"/>
            <w:szCs w:val="22"/>
          </w:rPr>
          <w:t>More on Amended AAA Commercial Rules</w:t>
        </w:r>
      </w:hyperlink>
      <w:r w:rsidRPr="00543745">
        <w:rPr>
          <w:rFonts w:ascii="Arial" w:hAnsi="Arial" w:cs="Arial"/>
          <w:sz w:val="22"/>
          <w:szCs w:val="22"/>
        </w:rPr>
        <w:t xml:space="preserve"> (Sep. 7, 2022)</w:t>
      </w:r>
    </w:p>
    <w:p w14:paraId="1F6EAE58" w14:textId="77777777" w:rsidR="00C8451F" w:rsidRDefault="00C8451F" w:rsidP="0065541E">
      <w:pPr>
        <w:rPr>
          <w:rFonts w:ascii="Arial" w:eastAsia="MS Mincho" w:hAnsi="Arial" w:cs="Arial"/>
          <w:sz w:val="22"/>
          <w:szCs w:val="22"/>
          <w:u w:val="single"/>
        </w:rPr>
      </w:pPr>
      <w:bookmarkStart w:id="2" w:name="_Hlk498590486"/>
    </w:p>
    <w:p w14:paraId="4BBC8CC7" w14:textId="176882CD" w:rsidR="0065541E" w:rsidRPr="00FC5C88" w:rsidRDefault="0065541E" w:rsidP="0065541E">
      <w:pPr>
        <w:rPr>
          <w:rFonts w:ascii="Arial" w:eastAsia="MS Mincho" w:hAnsi="Arial" w:cs="Arial"/>
          <w:sz w:val="22"/>
          <w:szCs w:val="22"/>
        </w:rPr>
      </w:pPr>
      <w:r w:rsidRPr="00FC5C88">
        <w:rPr>
          <w:rFonts w:ascii="Arial" w:eastAsia="MS Mincho" w:hAnsi="Arial" w:cs="Arial"/>
          <w:sz w:val="22"/>
          <w:szCs w:val="22"/>
          <w:u w:val="single"/>
        </w:rPr>
        <w:t>We will view</w:t>
      </w:r>
      <w:r w:rsidRPr="00FC5C88">
        <w:rPr>
          <w:rFonts w:ascii="Arial" w:eastAsia="MS Mincho" w:hAnsi="Arial" w:cs="Arial"/>
          <w:sz w:val="22"/>
          <w:szCs w:val="22"/>
        </w:rPr>
        <w:t>:</w:t>
      </w:r>
    </w:p>
    <w:p w14:paraId="1B719EEA" w14:textId="77777777" w:rsidR="0065541E" w:rsidRPr="00FC5C88" w:rsidRDefault="0065541E" w:rsidP="0065541E">
      <w:pPr>
        <w:rPr>
          <w:rFonts w:ascii="Arial" w:eastAsia="MS Mincho" w:hAnsi="Arial" w:cs="Arial"/>
          <w:sz w:val="22"/>
          <w:szCs w:val="22"/>
        </w:rPr>
      </w:pPr>
    </w:p>
    <w:p w14:paraId="70EA2AB5" w14:textId="77777777" w:rsidR="0065541E" w:rsidRPr="00FC5C88" w:rsidRDefault="0065541E" w:rsidP="0065541E">
      <w:pPr>
        <w:pStyle w:val="ListParagraph"/>
        <w:numPr>
          <w:ilvl w:val="0"/>
          <w:numId w:val="8"/>
        </w:numPr>
        <w:rPr>
          <w:rFonts w:ascii="Arial" w:eastAsia="MS Mincho" w:hAnsi="Arial" w:cs="Arial"/>
          <w:sz w:val="22"/>
          <w:szCs w:val="22"/>
        </w:rPr>
      </w:pPr>
      <w:r w:rsidRPr="00FC5C88">
        <w:rPr>
          <w:rFonts w:ascii="Arial" w:eastAsia="MS Mincho" w:hAnsi="Arial" w:cs="Arial"/>
          <w:sz w:val="22"/>
          <w:szCs w:val="22"/>
        </w:rPr>
        <w:t xml:space="preserve">The 8-minute </w:t>
      </w:r>
      <w:r w:rsidRPr="00FC5C88">
        <w:rPr>
          <w:rFonts w:ascii="Arial" w:eastAsia="MS Mincho" w:hAnsi="Arial" w:cs="Arial"/>
          <w:i/>
          <w:iCs/>
          <w:sz w:val="22"/>
          <w:szCs w:val="22"/>
        </w:rPr>
        <w:t>LawShelf</w:t>
      </w:r>
      <w:r w:rsidRPr="00FC5C88">
        <w:rPr>
          <w:rFonts w:ascii="Arial" w:eastAsia="MS Mincho" w:hAnsi="Arial" w:cs="Arial"/>
          <w:sz w:val="22"/>
          <w:szCs w:val="22"/>
        </w:rPr>
        <w:t xml:space="preserve"> video, </w:t>
      </w:r>
      <w:hyperlink r:id="rId74" w:history="1">
        <w:r w:rsidRPr="00FC5C88">
          <w:rPr>
            <w:rStyle w:val="Hyperlink"/>
            <w:rFonts w:ascii="Arial" w:eastAsia="MS Mincho" w:hAnsi="Arial" w:cs="Arial"/>
            <w:i/>
            <w:iCs/>
            <w:sz w:val="22"/>
            <w:szCs w:val="22"/>
          </w:rPr>
          <w:t>Alternative Dispute Resolution: Arbitration</w:t>
        </w:r>
      </w:hyperlink>
      <w:r w:rsidRPr="00FC5C88">
        <w:rPr>
          <w:rFonts w:ascii="Arial" w:eastAsia="MS Mincho" w:hAnsi="Arial" w:cs="Arial"/>
          <w:sz w:val="22"/>
          <w:szCs w:val="22"/>
        </w:rPr>
        <w:t>. It offers a nice intro to arbitration</w:t>
      </w:r>
    </w:p>
    <w:p w14:paraId="62754854" w14:textId="77777777" w:rsidR="0065541E" w:rsidRPr="00FC5C88" w:rsidRDefault="0065541E" w:rsidP="0065541E">
      <w:pPr>
        <w:rPr>
          <w:rFonts w:ascii="Arial" w:eastAsia="MS Mincho" w:hAnsi="Arial" w:cs="Arial"/>
          <w:sz w:val="22"/>
          <w:szCs w:val="22"/>
        </w:rPr>
      </w:pPr>
    </w:p>
    <w:p w14:paraId="4864B1FB" w14:textId="77777777" w:rsidR="0065541E" w:rsidRPr="00FC5C88" w:rsidRDefault="0065541E" w:rsidP="0065541E">
      <w:pPr>
        <w:pStyle w:val="PlainText"/>
        <w:numPr>
          <w:ilvl w:val="0"/>
          <w:numId w:val="17"/>
        </w:numPr>
        <w:rPr>
          <w:rFonts w:ascii="Arial" w:eastAsia="MS Mincho" w:hAnsi="Arial" w:cs="Arial"/>
          <w:sz w:val="22"/>
          <w:szCs w:val="22"/>
        </w:rPr>
      </w:pPr>
      <w:r w:rsidRPr="00FC5C88">
        <w:rPr>
          <w:rFonts w:ascii="Arial" w:eastAsia="MS Mincho" w:hAnsi="Arial" w:cs="Arial"/>
          <w:sz w:val="22"/>
          <w:szCs w:val="22"/>
        </w:rPr>
        <w:t xml:space="preserve">A 4-minute AAA video, </w:t>
      </w:r>
      <w:hyperlink r:id="rId75" w:history="1">
        <w:r w:rsidRPr="00FC5C88">
          <w:rPr>
            <w:rStyle w:val="Hyperlink"/>
            <w:rFonts w:ascii="Arial" w:eastAsia="MS Mincho" w:hAnsi="Arial" w:cs="Arial"/>
            <w:i/>
            <w:iCs/>
            <w:sz w:val="22"/>
            <w:szCs w:val="22"/>
          </w:rPr>
          <w:t>Stages of Arbitration</w:t>
        </w:r>
      </w:hyperlink>
    </w:p>
    <w:p w14:paraId="126F8DF6" w14:textId="77777777" w:rsidR="0065541E" w:rsidRPr="00FC5C88" w:rsidRDefault="0065541E">
      <w:pPr>
        <w:rPr>
          <w:rFonts w:ascii="Arial" w:hAnsi="Arial" w:cs="Arial"/>
          <w:sz w:val="22"/>
          <w:szCs w:val="22"/>
          <w:u w:val="single"/>
        </w:rPr>
      </w:pPr>
    </w:p>
    <w:p w14:paraId="5EECA98E" w14:textId="23D73741" w:rsidR="009A1304" w:rsidRPr="00FC5C88" w:rsidRDefault="00B25FC8">
      <w:pPr>
        <w:rPr>
          <w:rFonts w:ascii="Arial" w:hAnsi="Arial" w:cs="Arial"/>
          <w:sz w:val="22"/>
          <w:szCs w:val="22"/>
        </w:rPr>
      </w:pPr>
      <w:r w:rsidRPr="00FC5C88">
        <w:rPr>
          <w:rFonts w:ascii="Arial" w:hAnsi="Arial" w:cs="Arial"/>
          <w:sz w:val="22"/>
          <w:szCs w:val="22"/>
          <w:u w:val="single"/>
        </w:rPr>
        <w:t>Optional/Supplemental:</w:t>
      </w:r>
    </w:p>
    <w:p w14:paraId="030A1EF0" w14:textId="365184AD" w:rsidR="009A1304" w:rsidRPr="00FC5C88" w:rsidRDefault="009A1304">
      <w:pPr>
        <w:rPr>
          <w:rFonts w:ascii="Arial" w:hAnsi="Arial" w:cs="Arial"/>
          <w:strike/>
          <w:sz w:val="22"/>
          <w:szCs w:val="22"/>
        </w:rPr>
      </w:pPr>
    </w:p>
    <w:p w14:paraId="145B3CD8" w14:textId="0C7DB68B" w:rsidR="00362E08" w:rsidRPr="00362E08" w:rsidRDefault="00362E08" w:rsidP="0014406B">
      <w:pPr>
        <w:pStyle w:val="PlainText"/>
        <w:numPr>
          <w:ilvl w:val="0"/>
          <w:numId w:val="17"/>
        </w:numPr>
        <w:rPr>
          <w:rFonts w:ascii="Arial" w:eastAsia="MS Mincho" w:hAnsi="Arial" w:cs="Arial"/>
          <w:sz w:val="22"/>
          <w:szCs w:val="22"/>
        </w:rPr>
      </w:pPr>
      <w:r w:rsidRPr="00362E08">
        <w:rPr>
          <w:rFonts w:ascii="Arial" w:hAnsi="Arial" w:cs="Arial"/>
          <w:sz w:val="22"/>
          <w:szCs w:val="22"/>
        </w:rPr>
        <w:t xml:space="preserve">CPR Dispute Resolution Services, </w:t>
      </w:r>
      <w:hyperlink r:id="rId76" w:history="1">
        <w:r w:rsidRPr="00362E08">
          <w:rPr>
            <w:rStyle w:val="Hyperlink"/>
            <w:rFonts w:ascii="Arial" w:hAnsi="Arial" w:cs="Arial"/>
            <w:i/>
            <w:iCs/>
            <w:sz w:val="22"/>
            <w:szCs w:val="22"/>
          </w:rPr>
          <w:t>Commercial Arbitration Rules Comparison Tool</w:t>
        </w:r>
      </w:hyperlink>
      <w:r w:rsidRPr="00362E08">
        <w:rPr>
          <w:rFonts w:ascii="Arial" w:hAnsi="Arial" w:cs="Arial"/>
          <w:i/>
          <w:iCs/>
          <w:sz w:val="22"/>
          <w:szCs w:val="22"/>
        </w:rPr>
        <w:t xml:space="preserve"> </w:t>
      </w:r>
      <w:r w:rsidRPr="00362E08">
        <w:rPr>
          <w:rFonts w:ascii="Arial" w:hAnsi="Arial" w:cs="Arial"/>
          <w:sz w:val="22"/>
          <w:szCs w:val="22"/>
        </w:rPr>
        <w:t>(Nov. 2022)</w:t>
      </w:r>
    </w:p>
    <w:p w14:paraId="3C32899C" w14:textId="77777777" w:rsidR="00362E08" w:rsidRPr="00362E08" w:rsidRDefault="00362E08" w:rsidP="00362E08">
      <w:pPr>
        <w:pStyle w:val="PlainText"/>
        <w:ind w:left="720"/>
        <w:rPr>
          <w:rStyle w:val="Hyperlink"/>
          <w:rFonts w:ascii="Arial" w:eastAsia="MS Mincho" w:hAnsi="Arial" w:cs="Arial"/>
          <w:color w:val="auto"/>
          <w:sz w:val="22"/>
          <w:szCs w:val="22"/>
          <w:u w:val="none"/>
        </w:rPr>
      </w:pPr>
    </w:p>
    <w:p w14:paraId="6377490A" w14:textId="1D9FBE7B" w:rsidR="0023630E" w:rsidRPr="00FC5C88" w:rsidRDefault="00A5556C" w:rsidP="0014406B">
      <w:pPr>
        <w:pStyle w:val="PlainText"/>
        <w:numPr>
          <w:ilvl w:val="0"/>
          <w:numId w:val="17"/>
        </w:numPr>
        <w:rPr>
          <w:rStyle w:val="Hyperlink"/>
          <w:rFonts w:ascii="Arial" w:eastAsia="MS Mincho" w:hAnsi="Arial" w:cs="Arial"/>
          <w:color w:val="auto"/>
          <w:sz w:val="22"/>
          <w:szCs w:val="22"/>
          <w:u w:val="none"/>
        </w:rPr>
      </w:pPr>
      <w:r w:rsidRPr="00FC5C88">
        <w:rPr>
          <w:rStyle w:val="Hyperlink"/>
          <w:rFonts w:ascii="Arial" w:hAnsi="Arial" w:cs="Arial"/>
          <w:color w:val="000000" w:themeColor="text1"/>
          <w:sz w:val="22"/>
          <w:szCs w:val="22"/>
          <w:u w:val="none"/>
        </w:rPr>
        <w:lastRenderedPageBreak/>
        <w:t xml:space="preserve">G. Friedman, </w:t>
      </w:r>
      <w:hyperlink r:id="rId77" w:history="1">
        <w:r w:rsidRPr="00FC5C88">
          <w:rPr>
            <w:rStyle w:val="Hyperlink"/>
            <w:rFonts w:ascii="Arial" w:hAnsi="Arial" w:cs="Arial"/>
            <w:i/>
            <w:sz w:val="22"/>
            <w:szCs w:val="22"/>
          </w:rPr>
          <w:t>Exactly Where is an Arbitration Award in Cyberspace Made? Time to Modernize the Federal Arbitration Act</w:t>
        </w:r>
      </w:hyperlink>
      <w:r w:rsidRPr="00FC5C88">
        <w:rPr>
          <w:rStyle w:val="Hyperlink"/>
          <w:rFonts w:ascii="Arial" w:hAnsi="Arial" w:cs="Arial"/>
          <w:i/>
          <w:sz w:val="22"/>
          <w:szCs w:val="22"/>
          <w:u w:val="none"/>
        </w:rPr>
        <w:t xml:space="preserve"> </w:t>
      </w:r>
      <w:r w:rsidRPr="00FC5C88">
        <w:rPr>
          <w:rStyle w:val="Hyperlink"/>
          <w:rFonts w:ascii="Arial" w:hAnsi="Arial" w:cs="Arial"/>
          <w:color w:val="000000" w:themeColor="text1"/>
          <w:sz w:val="22"/>
          <w:szCs w:val="22"/>
          <w:u w:val="none"/>
        </w:rPr>
        <w:t>(Aug. 23, 2018</w:t>
      </w:r>
      <w:r w:rsidR="0023630E" w:rsidRPr="00FC5C88">
        <w:rPr>
          <w:rStyle w:val="Hyperlink"/>
          <w:rFonts w:ascii="Arial" w:hAnsi="Arial" w:cs="Arial"/>
          <w:color w:val="000000" w:themeColor="text1"/>
          <w:sz w:val="22"/>
          <w:szCs w:val="22"/>
          <w:u w:val="none"/>
        </w:rPr>
        <w:t>)</w:t>
      </w:r>
    </w:p>
    <w:p w14:paraId="35208B34" w14:textId="77777777" w:rsidR="0023630E" w:rsidRPr="00FC5C88" w:rsidRDefault="0023630E" w:rsidP="0023630E">
      <w:pPr>
        <w:pStyle w:val="PlainText"/>
        <w:ind w:left="720"/>
        <w:rPr>
          <w:rStyle w:val="Hyperlink"/>
          <w:rFonts w:ascii="Arial" w:eastAsia="MS Mincho" w:hAnsi="Arial" w:cs="Arial"/>
          <w:color w:val="auto"/>
          <w:sz w:val="22"/>
          <w:szCs w:val="22"/>
          <w:u w:val="none"/>
        </w:rPr>
      </w:pPr>
    </w:p>
    <w:p w14:paraId="71EF4AD3" w14:textId="7239F95E" w:rsidR="0014406B" w:rsidRPr="00FC5C88" w:rsidRDefault="0014406B" w:rsidP="0014406B">
      <w:pPr>
        <w:pStyle w:val="PlainText"/>
        <w:numPr>
          <w:ilvl w:val="0"/>
          <w:numId w:val="17"/>
        </w:numPr>
        <w:rPr>
          <w:rFonts w:ascii="Arial" w:eastAsia="MS Mincho" w:hAnsi="Arial" w:cs="Arial"/>
          <w:sz w:val="22"/>
          <w:szCs w:val="22"/>
        </w:rPr>
      </w:pPr>
      <w:r w:rsidRPr="00FC5C88">
        <w:rPr>
          <w:rFonts w:ascii="Arial" w:eastAsia="MS Mincho" w:hAnsi="Arial" w:cs="Arial"/>
          <w:sz w:val="22"/>
          <w:szCs w:val="22"/>
        </w:rPr>
        <w:t xml:space="preserve">Schulte Roth &amp; Zabel LLP, </w:t>
      </w:r>
      <w:hyperlink r:id="rId78" w:history="1">
        <w:r w:rsidRPr="00FC5C88">
          <w:rPr>
            <w:rStyle w:val="Hyperlink"/>
            <w:rFonts w:ascii="Arial" w:eastAsia="MS Mincho" w:hAnsi="Arial" w:cs="Arial"/>
            <w:i/>
            <w:iCs/>
            <w:sz w:val="22"/>
            <w:szCs w:val="22"/>
          </w:rPr>
          <w:t>Arbitration Formalities in USA</w:t>
        </w:r>
      </w:hyperlink>
      <w:r w:rsidRPr="00FC5C88">
        <w:rPr>
          <w:rFonts w:ascii="Arial" w:eastAsia="MS Mincho" w:hAnsi="Arial" w:cs="Arial"/>
          <w:sz w:val="22"/>
          <w:szCs w:val="22"/>
        </w:rPr>
        <w:t xml:space="preserve"> (Aug. 15, 2019)</w:t>
      </w:r>
    </w:p>
    <w:p w14:paraId="2707E3B8" w14:textId="77777777" w:rsidR="009456DE" w:rsidRPr="00FC5C88" w:rsidRDefault="009456DE" w:rsidP="009456DE">
      <w:pPr>
        <w:pStyle w:val="ListParagraph"/>
        <w:rPr>
          <w:rFonts w:ascii="Arial" w:hAnsi="Arial" w:cs="Arial"/>
          <w:sz w:val="22"/>
          <w:szCs w:val="22"/>
        </w:rPr>
      </w:pPr>
    </w:p>
    <w:p w14:paraId="49025679" w14:textId="7B9884DA" w:rsidR="00FD7320" w:rsidRPr="00543745" w:rsidRDefault="00FD7320" w:rsidP="00FD7320">
      <w:pPr>
        <w:pStyle w:val="ListParagraph"/>
        <w:numPr>
          <w:ilvl w:val="0"/>
          <w:numId w:val="8"/>
        </w:numPr>
        <w:shd w:val="clear" w:color="auto" w:fill="FFFFFF"/>
        <w:rPr>
          <w:rFonts w:ascii="Arial" w:hAnsi="Arial" w:cs="Arial"/>
          <w:sz w:val="22"/>
          <w:szCs w:val="22"/>
        </w:rPr>
      </w:pPr>
      <w:r w:rsidRPr="00543745">
        <w:rPr>
          <w:rFonts w:ascii="Arial" w:hAnsi="Arial" w:cs="Arial"/>
          <w:sz w:val="22"/>
          <w:szCs w:val="22"/>
        </w:rPr>
        <w:t xml:space="preserve">FINRA, </w:t>
      </w:r>
      <w:hyperlink r:id="rId79" w:history="1">
        <w:r w:rsidRPr="00543745">
          <w:rPr>
            <w:rStyle w:val="Hyperlink"/>
            <w:rFonts w:ascii="Arial" w:hAnsi="Arial" w:cs="Arial"/>
            <w:i/>
            <w:iCs/>
            <w:sz w:val="22"/>
            <w:szCs w:val="22"/>
          </w:rPr>
          <w:t>Resources for Investors Representing Themselves</w:t>
        </w:r>
      </w:hyperlink>
      <w:r w:rsidRPr="00543745">
        <w:rPr>
          <w:rFonts w:ascii="Arial" w:hAnsi="Arial" w:cs="Arial"/>
          <w:sz w:val="22"/>
          <w:szCs w:val="22"/>
        </w:rPr>
        <w:t xml:space="preserve"> (Aug. 2022)</w:t>
      </w:r>
    </w:p>
    <w:p w14:paraId="79BC34D9" w14:textId="77777777" w:rsidR="00FD7320" w:rsidRPr="00FD7320" w:rsidRDefault="00FD7320" w:rsidP="00FD7320">
      <w:pPr>
        <w:pStyle w:val="ListParagraph"/>
        <w:rPr>
          <w:rFonts w:ascii="Arial" w:hAnsi="Arial" w:cs="Arial"/>
          <w:sz w:val="22"/>
          <w:szCs w:val="22"/>
          <w:highlight w:val="yellow"/>
        </w:rPr>
      </w:pPr>
    </w:p>
    <w:bookmarkEnd w:id="2"/>
    <w:p w14:paraId="7C790AF0" w14:textId="58805DEB" w:rsidR="00620C7B" w:rsidRPr="00FC5C88" w:rsidRDefault="00BD7BFE">
      <w:pPr>
        <w:rPr>
          <w:rFonts w:ascii="Arial" w:eastAsia="MS Mincho" w:hAnsi="Arial" w:cs="Arial"/>
          <w:sz w:val="22"/>
          <w:szCs w:val="22"/>
        </w:rPr>
      </w:pPr>
      <w:r w:rsidRPr="00FC5C88">
        <w:rPr>
          <w:rFonts w:ascii="Arial" w:eastAsia="MS Mincho" w:hAnsi="Arial" w:cs="Arial"/>
          <w:sz w:val="22"/>
          <w:szCs w:val="22"/>
        </w:rPr>
        <w:sym w:font="Wingdings" w:char="F0E0"/>
      </w:r>
      <w:r w:rsidRPr="00FC5C88">
        <w:rPr>
          <w:rFonts w:ascii="Arial" w:eastAsia="MS Mincho" w:hAnsi="Arial" w:cs="Arial"/>
          <w:sz w:val="22"/>
          <w:szCs w:val="22"/>
        </w:rPr>
        <w:t xml:space="preserve"> </w:t>
      </w:r>
      <w:r w:rsidR="00A232F5" w:rsidRPr="00FC5C88">
        <w:rPr>
          <w:rFonts w:ascii="Arial" w:eastAsia="MS Mincho" w:hAnsi="Arial" w:cs="Arial"/>
          <w:sz w:val="22"/>
          <w:szCs w:val="22"/>
        </w:rPr>
        <w:t xml:space="preserve">We will also do a group </w:t>
      </w:r>
      <w:hyperlink r:id="rId80" w:history="1">
        <w:r w:rsidR="00A232F5" w:rsidRPr="00FC5C88">
          <w:rPr>
            <w:rStyle w:val="Hyperlink"/>
            <w:rFonts w:ascii="Arial" w:eastAsia="MS Mincho" w:hAnsi="Arial" w:cs="Arial"/>
            <w:sz w:val="22"/>
            <w:szCs w:val="22"/>
          </w:rPr>
          <w:t>problem-solving exercise</w:t>
        </w:r>
      </w:hyperlink>
      <w:r w:rsidR="007F05CB" w:rsidRPr="00FC5C88">
        <w:rPr>
          <w:rStyle w:val="Hyperlink"/>
          <w:rFonts w:ascii="Arial" w:eastAsia="MS Mincho" w:hAnsi="Arial" w:cs="Arial"/>
          <w:sz w:val="22"/>
          <w:szCs w:val="22"/>
        </w:rPr>
        <w:t xml:space="preserve"> </w:t>
      </w:r>
      <w:r w:rsidR="007F05CB" w:rsidRPr="00FC5C88">
        <w:rPr>
          <w:rFonts w:ascii="Arial" w:eastAsia="MS Mincho" w:hAnsi="Arial" w:cs="Arial"/>
          <w:sz w:val="22"/>
          <w:szCs w:val="22"/>
        </w:rPr>
        <w:t>on arbitration benefits and drawbacks.</w:t>
      </w:r>
    </w:p>
    <w:p w14:paraId="5100F974" w14:textId="5F9969D7" w:rsidR="00F360C0" w:rsidRDefault="00F360C0">
      <w:pPr>
        <w:rPr>
          <w:rFonts w:ascii="Arial" w:eastAsia="MS Mincho" w:hAnsi="Arial" w:cs="Arial"/>
          <w:sz w:val="22"/>
          <w:szCs w:val="22"/>
        </w:rPr>
      </w:pPr>
    </w:p>
    <w:p w14:paraId="553C8601" w14:textId="77777777" w:rsidR="00AA7D38" w:rsidRPr="00FC5C88" w:rsidRDefault="00AA7D38" w:rsidP="00AA7D38">
      <w:pPr>
        <w:pStyle w:val="PlainText"/>
        <w:jc w:val="center"/>
        <w:rPr>
          <w:rFonts w:ascii="Arial" w:eastAsia="MS Mincho" w:hAnsi="Arial" w:cs="Arial"/>
          <w:b/>
          <w:bCs/>
          <w:color w:val="FF0000"/>
          <w:sz w:val="22"/>
          <w:szCs w:val="22"/>
          <w:bdr w:val="single" w:sz="4" w:space="0" w:color="auto"/>
        </w:rPr>
      </w:pPr>
      <w:r w:rsidRPr="00FC5C88">
        <w:rPr>
          <w:rFonts w:ascii="Arial" w:eastAsia="MS Mincho" w:hAnsi="Arial" w:cs="Arial"/>
          <w:b/>
          <w:bCs/>
          <w:color w:val="FF0000"/>
          <w:sz w:val="22"/>
          <w:szCs w:val="22"/>
          <w:highlight w:val="yellow"/>
          <w:bdr w:val="single" w:sz="4" w:space="0" w:color="auto"/>
        </w:rPr>
        <w:t xml:space="preserve">*** Selection of </w:t>
      </w:r>
      <w:r w:rsidRPr="00FC5C88">
        <w:rPr>
          <w:rFonts w:ascii="Arial" w:eastAsia="MS Mincho" w:hAnsi="Arial" w:cs="Arial"/>
          <w:b/>
          <w:bCs/>
          <w:sz w:val="22"/>
          <w:szCs w:val="22"/>
          <w:highlight w:val="yellow"/>
          <w:bdr w:val="single" w:sz="4" w:space="0" w:color="auto"/>
        </w:rPr>
        <w:t>Term Paper Topic</w:t>
      </w:r>
      <w:r w:rsidRPr="00FC5C88">
        <w:rPr>
          <w:rFonts w:ascii="Arial" w:eastAsia="MS Mincho" w:hAnsi="Arial" w:cs="Arial"/>
          <w:b/>
          <w:bCs/>
          <w:color w:val="FF0000"/>
          <w:sz w:val="22"/>
          <w:szCs w:val="22"/>
          <w:highlight w:val="yellow"/>
          <w:bdr w:val="single" w:sz="4" w:space="0" w:color="auto"/>
        </w:rPr>
        <w:t xml:space="preserve"> Due February </w:t>
      </w:r>
      <w:r>
        <w:rPr>
          <w:rFonts w:ascii="Arial" w:eastAsia="MS Mincho" w:hAnsi="Arial" w:cs="Arial"/>
          <w:b/>
          <w:bCs/>
          <w:color w:val="FF0000"/>
          <w:sz w:val="22"/>
          <w:szCs w:val="22"/>
          <w:highlight w:val="yellow"/>
          <w:bdr w:val="single" w:sz="4" w:space="0" w:color="auto"/>
        </w:rPr>
        <w:t>6</w:t>
      </w:r>
      <w:r w:rsidRPr="00FC5C88">
        <w:rPr>
          <w:rFonts w:ascii="Arial" w:eastAsia="MS Mincho" w:hAnsi="Arial" w:cs="Arial"/>
          <w:b/>
          <w:bCs/>
          <w:color w:val="FF0000"/>
          <w:sz w:val="22"/>
          <w:szCs w:val="22"/>
          <w:highlight w:val="yellow"/>
          <w:bdr w:val="single" w:sz="4" w:space="0" w:color="auto"/>
        </w:rPr>
        <w:t xml:space="preserve"> ***</w:t>
      </w:r>
    </w:p>
    <w:p w14:paraId="1B7E3ED1" w14:textId="77777777" w:rsidR="00AA7D38" w:rsidRPr="00FC5C88" w:rsidRDefault="00AA7D38">
      <w:pPr>
        <w:rPr>
          <w:rFonts w:ascii="Arial" w:eastAsia="MS Mincho" w:hAnsi="Arial" w:cs="Arial"/>
          <w:sz w:val="22"/>
          <w:szCs w:val="22"/>
        </w:rPr>
      </w:pPr>
    </w:p>
    <w:p w14:paraId="0789AF47" w14:textId="361CDDB1" w:rsidR="00620C7B" w:rsidRPr="00FC5C88" w:rsidRDefault="00200ED6">
      <w:pPr>
        <w:rPr>
          <w:rStyle w:val="Hyperlink"/>
          <w:rFonts w:ascii="Arial" w:eastAsia="MS Mincho" w:hAnsi="Arial" w:cs="Arial"/>
          <w:b/>
          <w:bCs/>
          <w:color w:val="auto"/>
          <w:sz w:val="22"/>
          <w:szCs w:val="22"/>
          <w:u w:val="none"/>
        </w:rPr>
      </w:pPr>
      <w:r w:rsidRPr="00FC5C88">
        <w:rPr>
          <w:rFonts w:ascii="Arial" w:eastAsia="MS Mincho" w:hAnsi="Arial" w:cs="Arial"/>
          <w:b/>
          <w:bCs/>
          <w:sz w:val="22"/>
          <w:szCs w:val="22"/>
        </w:rPr>
        <w:t>Class 4 [</w:t>
      </w:r>
      <w:r w:rsidR="00E26203" w:rsidRPr="00FC5C88">
        <w:rPr>
          <w:rFonts w:ascii="Arial" w:eastAsia="MS Mincho" w:hAnsi="Arial" w:cs="Arial"/>
          <w:b/>
          <w:bCs/>
          <w:sz w:val="22"/>
          <w:szCs w:val="22"/>
        </w:rPr>
        <w:t>Feb. 1</w:t>
      </w:r>
      <w:r w:rsidR="00AA7D38">
        <w:rPr>
          <w:rFonts w:ascii="Arial" w:eastAsia="MS Mincho" w:hAnsi="Arial" w:cs="Arial"/>
          <w:b/>
          <w:bCs/>
          <w:sz w:val="22"/>
          <w:szCs w:val="22"/>
        </w:rPr>
        <w:t>3</w:t>
      </w:r>
      <w:r w:rsidRPr="00FC5C88">
        <w:rPr>
          <w:rFonts w:ascii="Arial" w:eastAsia="MS Mincho" w:hAnsi="Arial" w:cs="Arial"/>
          <w:b/>
          <w:bCs/>
          <w:sz w:val="22"/>
          <w:szCs w:val="22"/>
        </w:rPr>
        <w:t xml:space="preserve">]:  </w:t>
      </w:r>
      <w:hyperlink r:id="rId81" w:history="1">
        <w:hyperlink r:id="rId82" w:history="1">
          <w:hyperlink r:id="rId83" w:history="1">
            <w:hyperlink r:id="rId84" w:history="1">
              <w:r w:rsidR="00A232F5" w:rsidRPr="00FC5C88">
                <w:rPr>
                  <w:rStyle w:val="Hyperlink"/>
                  <w:rFonts w:ascii="Arial" w:eastAsia="MS Mincho" w:hAnsi="Arial" w:cs="Arial"/>
                  <w:b/>
                  <w:bCs/>
                  <w:color w:val="auto"/>
                  <w:sz w:val="22"/>
                  <w:szCs w:val="22"/>
                  <w:u w:val="none"/>
                </w:rPr>
                <w:t>Arbitration II - Enforcing the Promise to Arbitrate</w:t>
              </w:r>
            </w:hyperlink>
          </w:hyperlink>
        </w:hyperlink>
      </w:hyperlink>
      <w:r w:rsidR="00B6023D" w:rsidRPr="00FC5C88">
        <w:rPr>
          <w:rStyle w:val="Hyperlink"/>
          <w:rFonts w:ascii="Arial" w:eastAsia="MS Mincho" w:hAnsi="Arial" w:cs="Arial"/>
          <w:b/>
          <w:bCs/>
          <w:color w:val="auto"/>
          <w:sz w:val="22"/>
          <w:szCs w:val="22"/>
          <w:u w:val="none"/>
        </w:rPr>
        <w:t xml:space="preserve"> + Who Decides</w:t>
      </w:r>
      <w:r w:rsidR="008E5617" w:rsidRPr="00FC5C88">
        <w:rPr>
          <w:rStyle w:val="Hyperlink"/>
          <w:rFonts w:ascii="Arial" w:eastAsia="MS Mincho" w:hAnsi="Arial" w:cs="Arial"/>
          <w:b/>
          <w:bCs/>
          <w:color w:val="auto"/>
          <w:sz w:val="22"/>
          <w:szCs w:val="22"/>
          <w:u w:val="none"/>
        </w:rPr>
        <w:t xml:space="preserve"> Arbitrability – Judges or Arbitrators</w:t>
      </w:r>
      <w:r w:rsidR="00B6023D" w:rsidRPr="00FC5C88">
        <w:rPr>
          <w:rStyle w:val="Hyperlink"/>
          <w:rFonts w:ascii="Arial" w:eastAsia="MS Mincho" w:hAnsi="Arial" w:cs="Arial"/>
          <w:b/>
          <w:bCs/>
          <w:color w:val="auto"/>
          <w:sz w:val="22"/>
          <w:szCs w:val="22"/>
          <w:u w:val="none"/>
        </w:rPr>
        <w:t>?</w:t>
      </w:r>
    </w:p>
    <w:p w14:paraId="79BAA987" w14:textId="09069888" w:rsidR="00AE1CC6" w:rsidRPr="00FC5C88" w:rsidRDefault="00AE1CC6">
      <w:pPr>
        <w:rPr>
          <w:rStyle w:val="Hyperlink"/>
          <w:rFonts w:ascii="Arial" w:eastAsia="MS Mincho" w:hAnsi="Arial" w:cs="Arial"/>
          <w:b/>
          <w:bCs/>
          <w:color w:val="auto"/>
          <w:sz w:val="22"/>
          <w:szCs w:val="22"/>
          <w:u w:val="none"/>
        </w:rPr>
      </w:pPr>
    </w:p>
    <w:p w14:paraId="13B1629A" w14:textId="7EF8DDC4" w:rsidR="00244D8E" w:rsidRPr="00FC5C88" w:rsidRDefault="00A232F5">
      <w:pPr>
        <w:rPr>
          <w:rFonts w:ascii="Arial" w:eastAsia="MS Mincho" w:hAnsi="Arial" w:cs="Arial"/>
          <w:sz w:val="22"/>
          <w:szCs w:val="22"/>
        </w:rPr>
      </w:pPr>
      <w:r w:rsidRPr="00FC5C88">
        <w:rPr>
          <w:rFonts w:ascii="Arial" w:eastAsia="MS Mincho" w:hAnsi="Arial" w:cs="Arial"/>
          <w:sz w:val="22"/>
          <w:szCs w:val="22"/>
          <w:u w:val="single"/>
        </w:rPr>
        <w:t>Assignment</w:t>
      </w:r>
      <w:r w:rsidRPr="00FC5C88">
        <w:rPr>
          <w:rFonts w:ascii="Arial" w:eastAsia="MS Mincho" w:hAnsi="Arial" w:cs="Arial"/>
          <w:sz w:val="22"/>
          <w:szCs w:val="22"/>
        </w:rPr>
        <w:t xml:space="preserve">: </w:t>
      </w:r>
      <w:r w:rsidRPr="00FC5C88">
        <w:rPr>
          <w:rFonts w:ascii="Arial" w:hAnsi="Arial" w:cs="Arial"/>
          <w:sz w:val="22"/>
          <w:szCs w:val="22"/>
        </w:rPr>
        <w:t>Read</w:t>
      </w:r>
      <w:r w:rsidR="00EF0784" w:rsidRPr="00FC5C88">
        <w:rPr>
          <w:rFonts w:ascii="Arial" w:hAnsi="Arial" w:cs="Arial"/>
          <w:sz w:val="22"/>
          <w:szCs w:val="22"/>
        </w:rPr>
        <w:t xml:space="preserve"> New York’s</w:t>
      </w:r>
      <w:r w:rsidR="00674F29" w:rsidRPr="00FC5C88">
        <w:rPr>
          <w:rFonts w:ascii="Arial" w:hAnsi="Arial" w:cs="Arial"/>
          <w:sz w:val="22"/>
          <w:szCs w:val="22"/>
        </w:rPr>
        <w:t xml:space="preserve"> </w:t>
      </w:r>
      <w:hyperlink r:id="rId85" w:history="1">
        <w:r w:rsidR="00674F29" w:rsidRPr="00FC5C88">
          <w:rPr>
            <w:rStyle w:val="Hyperlink"/>
            <w:rFonts w:ascii="Arial" w:hAnsi="Arial" w:cs="Arial"/>
            <w:sz w:val="22"/>
            <w:szCs w:val="22"/>
          </w:rPr>
          <w:t>CPLR §§ 75</w:t>
        </w:r>
        <w:r w:rsidR="00D872CD" w:rsidRPr="00FC5C88">
          <w:rPr>
            <w:rStyle w:val="Hyperlink"/>
            <w:rFonts w:ascii="Arial" w:hAnsi="Arial" w:cs="Arial"/>
            <w:sz w:val="22"/>
            <w:szCs w:val="22"/>
          </w:rPr>
          <w:t>01 - 4</w:t>
        </w:r>
      </w:hyperlink>
      <w:r w:rsidR="00274E8B" w:rsidRPr="00FC5C88">
        <w:rPr>
          <w:rFonts w:ascii="Arial" w:eastAsia="MS Mincho" w:hAnsi="Arial" w:cs="Arial"/>
          <w:sz w:val="22"/>
          <w:szCs w:val="22"/>
        </w:rPr>
        <w:t xml:space="preserve">, </w:t>
      </w:r>
      <w:hyperlink r:id="rId86" w:history="1">
        <w:r w:rsidRPr="00F05D39">
          <w:rPr>
            <w:rStyle w:val="Hyperlink"/>
            <w:rFonts w:ascii="Arial" w:eastAsia="MS Mincho" w:hAnsi="Arial" w:cs="Arial"/>
            <w:sz w:val="22"/>
            <w:szCs w:val="22"/>
          </w:rPr>
          <w:t xml:space="preserve">FAA §§ 1 </w:t>
        </w:r>
        <w:r w:rsidR="00F05D39" w:rsidRPr="00F05D39">
          <w:rPr>
            <w:rStyle w:val="Hyperlink"/>
            <w:rFonts w:ascii="Arial" w:eastAsia="MS Mincho" w:hAnsi="Arial" w:cs="Arial"/>
            <w:sz w:val="22"/>
            <w:szCs w:val="22"/>
          </w:rPr>
          <w:t>–</w:t>
        </w:r>
        <w:r w:rsidRPr="00F05D39">
          <w:rPr>
            <w:rStyle w:val="Hyperlink"/>
            <w:rFonts w:ascii="Arial" w:eastAsia="MS Mincho" w:hAnsi="Arial" w:cs="Arial"/>
            <w:sz w:val="22"/>
            <w:szCs w:val="22"/>
          </w:rPr>
          <w:t xml:space="preserve"> 4</w:t>
        </w:r>
      </w:hyperlink>
      <w:r w:rsidR="00F05D39">
        <w:rPr>
          <w:rFonts w:ascii="Arial" w:eastAsia="MS Mincho" w:hAnsi="Arial" w:cs="Arial"/>
          <w:sz w:val="22"/>
          <w:szCs w:val="22"/>
        </w:rPr>
        <w:t>,</w:t>
      </w:r>
      <w:r w:rsidRPr="00FC5C88">
        <w:rPr>
          <w:rFonts w:ascii="Arial" w:eastAsia="MS Mincho" w:hAnsi="Arial" w:cs="Arial"/>
          <w:sz w:val="22"/>
          <w:szCs w:val="22"/>
        </w:rPr>
        <w:t xml:space="preserve"> </w:t>
      </w:r>
      <w:hyperlink r:id="rId87" w:history="1">
        <w:r w:rsidR="0024693D" w:rsidRPr="00FC5C88">
          <w:rPr>
            <w:rStyle w:val="Hyperlink"/>
            <w:rFonts w:ascii="Arial" w:eastAsia="MS Mincho" w:hAnsi="Arial" w:cs="Arial"/>
            <w:sz w:val="22"/>
            <w:szCs w:val="22"/>
          </w:rPr>
          <w:t>Revised Uniform Arbitration Act</w:t>
        </w:r>
      </w:hyperlink>
      <w:r w:rsidR="0024693D" w:rsidRPr="00FC5C88">
        <w:rPr>
          <w:rFonts w:ascii="Arial" w:eastAsia="MS Mincho" w:hAnsi="Arial" w:cs="Arial"/>
          <w:sz w:val="22"/>
          <w:szCs w:val="22"/>
        </w:rPr>
        <w:t xml:space="preserve"> (2000)</w:t>
      </w:r>
      <w:r w:rsidR="00047641" w:rsidRPr="00FC5C88">
        <w:rPr>
          <w:rFonts w:ascii="Arial" w:eastAsia="MS Mincho" w:hAnsi="Arial" w:cs="Arial"/>
          <w:sz w:val="22"/>
          <w:szCs w:val="22"/>
        </w:rPr>
        <w:t xml:space="preserve"> sections 6 and 7.</w:t>
      </w:r>
      <w:r w:rsidRPr="00FC5C88">
        <w:rPr>
          <w:rFonts w:ascii="Arial" w:eastAsia="MS Mincho" w:hAnsi="Arial" w:cs="Arial"/>
          <w:sz w:val="22"/>
          <w:szCs w:val="22"/>
        </w:rPr>
        <w:t xml:space="preserve"> </w:t>
      </w:r>
      <w:r w:rsidR="005F2E7B" w:rsidRPr="00FC5C88">
        <w:rPr>
          <w:rFonts w:ascii="Arial" w:eastAsia="MS Mincho" w:hAnsi="Arial" w:cs="Arial"/>
          <w:sz w:val="22"/>
          <w:szCs w:val="22"/>
        </w:rPr>
        <w:t xml:space="preserve">See especially </w:t>
      </w:r>
      <w:hyperlink r:id="rId88" w:history="1">
        <w:r w:rsidR="00244D8E" w:rsidRPr="00FC5C88">
          <w:rPr>
            <w:rStyle w:val="Hyperlink"/>
            <w:rFonts w:ascii="Arial" w:eastAsia="MS Mincho" w:hAnsi="Arial" w:cs="Arial"/>
            <w:sz w:val="22"/>
            <w:szCs w:val="22"/>
          </w:rPr>
          <w:t>CPLR § 7515</w:t>
        </w:r>
      </w:hyperlink>
      <w:r w:rsidR="00244D8E" w:rsidRPr="00FC5C88">
        <w:rPr>
          <w:rFonts w:ascii="Arial" w:eastAsia="MS Mincho" w:hAnsi="Arial" w:cs="Arial"/>
          <w:sz w:val="22"/>
          <w:szCs w:val="22"/>
        </w:rPr>
        <w:t xml:space="preserve">, a </w:t>
      </w:r>
      <w:r w:rsidR="00581B06" w:rsidRPr="00FC5C88">
        <w:rPr>
          <w:rFonts w:ascii="Arial" w:eastAsia="MS Mincho" w:hAnsi="Arial" w:cs="Arial"/>
          <w:sz w:val="22"/>
          <w:szCs w:val="22"/>
        </w:rPr>
        <w:t>2019</w:t>
      </w:r>
      <w:r w:rsidR="00244D8E" w:rsidRPr="00FC5C88">
        <w:rPr>
          <w:rFonts w:ascii="Arial" w:eastAsia="MS Mincho" w:hAnsi="Arial" w:cs="Arial"/>
          <w:sz w:val="22"/>
          <w:szCs w:val="22"/>
        </w:rPr>
        <w:t xml:space="preserve"> amendment that bans mandatory arbitration of </w:t>
      </w:r>
      <w:r w:rsidR="007C0320" w:rsidRPr="00FC5C88">
        <w:rPr>
          <w:rFonts w:ascii="Arial" w:eastAsia="MS Mincho" w:hAnsi="Arial" w:cs="Arial"/>
          <w:b/>
          <w:bCs/>
          <w:i/>
          <w:iCs/>
          <w:sz w:val="22"/>
          <w:szCs w:val="22"/>
        </w:rPr>
        <w:t>any</w:t>
      </w:r>
      <w:r w:rsidR="007C0320" w:rsidRPr="00FC5C88">
        <w:rPr>
          <w:rFonts w:ascii="Arial" w:eastAsia="MS Mincho" w:hAnsi="Arial" w:cs="Arial"/>
          <w:sz w:val="22"/>
          <w:szCs w:val="22"/>
        </w:rPr>
        <w:t xml:space="preserve"> </w:t>
      </w:r>
      <w:r w:rsidR="00244D8E" w:rsidRPr="00F84A7F">
        <w:rPr>
          <w:rFonts w:ascii="Arial" w:eastAsia="MS Mincho" w:hAnsi="Arial" w:cs="Arial"/>
          <w:sz w:val="22"/>
          <w:szCs w:val="22"/>
        </w:rPr>
        <w:t>employment discrimination disputes</w:t>
      </w:r>
      <w:r w:rsidR="00B43E52" w:rsidRPr="00F84A7F">
        <w:rPr>
          <w:rFonts w:ascii="Arial" w:eastAsia="MS Mincho" w:hAnsi="Arial" w:cs="Arial"/>
          <w:sz w:val="22"/>
          <w:szCs w:val="22"/>
        </w:rPr>
        <w:t xml:space="preserve"> </w:t>
      </w:r>
      <w:r w:rsidR="00B43E52" w:rsidRPr="00F84A7F">
        <w:rPr>
          <w:rFonts w:ascii="Arial" w:hAnsi="Arial" w:cs="Arial"/>
          <w:i/>
          <w:color w:val="000000"/>
          <w:sz w:val="22"/>
          <w:szCs w:val="22"/>
        </w:rPr>
        <w:t>“except where inconsistent with federal law”</w:t>
      </w:r>
      <w:r w:rsidR="00244D8E" w:rsidRPr="00F84A7F">
        <w:rPr>
          <w:rFonts w:ascii="Arial" w:eastAsia="MS Mincho" w:hAnsi="Arial" w:cs="Arial"/>
          <w:sz w:val="22"/>
          <w:szCs w:val="22"/>
        </w:rPr>
        <w:t xml:space="preserve"> (was effective October 201</w:t>
      </w:r>
      <w:r w:rsidR="007C0320" w:rsidRPr="00F84A7F">
        <w:rPr>
          <w:rFonts w:ascii="Arial" w:eastAsia="MS Mincho" w:hAnsi="Arial" w:cs="Arial"/>
          <w:sz w:val="22"/>
          <w:szCs w:val="22"/>
        </w:rPr>
        <w:t>9</w:t>
      </w:r>
      <w:r w:rsidR="00244D8E" w:rsidRPr="00F84A7F">
        <w:rPr>
          <w:rFonts w:ascii="Arial" w:eastAsia="MS Mincho" w:hAnsi="Arial" w:cs="Arial"/>
          <w:sz w:val="22"/>
          <w:szCs w:val="22"/>
        </w:rPr>
        <w:t xml:space="preserve">). </w:t>
      </w:r>
      <w:r w:rsidRPr="00F84A7F">
        <w:rPr>
          <w:rFonts w:ascii="Arial" w:eastAsia="MS Mincho" w:hAnsi="Arial" w:cs="Arial"/>
          <w:sz w:val="22"/>
          <w:szCs w:val="22"/>
        </w:rPr>
        <w:t>See</w:t>
      </w:r>
      <w:r w:rsidR="009D7B6C" w:rsidRPr="00F84A7F">
        <w:rPr>
          <w:rFonts w:ascii="Arial" w:eastAsia="MS Mincho" w:hAnsi="Arial" w:cs="Arial"/>
          <w:sz w:val="22"/>
          <w:szCs w:val="22"/>
        </w:rPr>
        <w:t xml:space="preserve"> </w:t>
      </w:r>
      <w:hyperlink r:id="rId89" w:history="1">
        <w:r w:rsidR="009D7B6C" w:rsidRPr="00F84A7F">
          <w:rPr>
            <w:rStyle w:val="Hyperlink"/>
            <w:rFonts w:ascii="Arial" w:eastAsia="MS Mincho" w:hAnsi="Arial" w:cs="Arial"/>
            <w:sz w:val="22"/>
            <w:szCs w:val="22"/>
          </w:rPr>
          <w:t>compilation</w:t>
        </w:r>
      </w:hyperlink>
      <w:r w:rsidR="009D7B6C" w:rsidRPr="00F84A7F">
        <w:rPr>
          <w:rFonts w:ascii="Arial" w:eastAsia="MS Mincho" w:hAnsi="Arial" w:cs="Arial"/>
          <w:sz w:val="22"/>
          <w:szCs w:val="22"/>
        </w:rPr>
        <w:t xml:space="preserve"> of CPLR and FAA sections</w:t>
      </w:r>
      <w:r w:rsidRPr="00F84A7F">
        <w:rPr>
          <w:rFonts w:ascii="Arial" w:eastAsia="MS Mincho" w:hAnsi="Arial" w:cs="Arial"/>
          <w:sz w:val="22"/>
          <w:szCs w:val="22"/>
        </w:rPr>
        <w:t xml:space="preserve"> on enforcing arbi</w:t>
      </w:r>
      <w:r w:rsidR="00B27330" w:rsidRPr="00F84A7F">
        <w:rPr>
          <w:rFonts w:ascii="Arial" w:eastAsia="MS Mincho" w:hAnsi="Arial" w:cs="Arial"/>
          <w:sz w:val="22"/>
          <w:szCs w:val="22"/>
        </w:rPr>
        <w:t>tration agreements in class web</w:t>
      </w:r>
      <w:r w:rsidRPr="00F84A7F">
        <w:rPr>
          <w:rFonts w:ascii="Arial" w:eastAsia="MS Mincho" w:hAnsi="Arial" w:cs="Arial"/>
          <w:sz w:val="22"/>
          <w:szCs w:val="22"/>
        </w:rPr>
        <w:t>site.</w:t>
      </w:r>
      <w:r w:rsidRPr="00FC5C88">
        <w:rPr>
          <w:rFonts w:ascii="Arial" w:eastAsia="MS Mincho" w:hAnsi="Arial" w:cs="Arial"/>
          <w:sz w:val="22"/>
          <w:szCs w:val="22"/>
        </w:rPr>
        <w:t xml:space="preserve"> </w:t>
      </w:r>
    </w:p>
    <w:p w14:paraId="4AACED54" w14:textId="77777777" w:rsidR="00E01E67" w:rsidRPr="00FC5C88" w:rsidRDefault="00E01E67" w:rsidP="00E01E67">
      <w:pPr>
        <w:rPr>
          <w:rFonts w:ascii="Times" w:hAnsi="Times"/>
          <w:b/>
          <w:w w:val="105"/>
          <w:sz w:val="22"/>
          <w:szCs w:val="22"/>
        </w:rPr>
      </w:pPr>
      <w:bookmarkStart w:id="3" w:name="_Hlk12433690"/>
      <w:r w:rsidRPr="00FC5C88">
        <w:rPr>
          <w:rFonts w:ascii="Times" w:hAnsi="Times" w:cs="Times"/>
          <w:b/>
          <w:sz w:val="22"/>
          <w:szCs w:val="22"/>
        </w:rPr>
        <w:tab/>
      </w:r>
      <w:r w:rsidRPr="00FC5C88">
        <w:rPr>
          <w:rFonts w:ascii="Times" w:hAnsi="Times" w:cs="Times"/>
          <w:b/>
          <w:sz w:val="22"/>
          <w:szCs w:val="22"/>
        </w:rPr>
        <w:tab/>
      </w:r>
    </w:p>
    <w:bookmarkEnd w:id="3"/>
    <w:p w14:paraId="0D67181E" w14:textId="17207C2C" w:rsidR="00620C7B" w:rsidRPr="00FC5C88" w:rsidRDefault="00A232F5">
      <w:pPr>
        <w:rPr>
          <w:rStyle w:val="Hyperlink"/>
          <w:rFonts w:ascii="Arial" w:eastAsia="MS Mincho" w:hAnsi="Arial" w:cs="Arial"/>
          <w:color w:val="auto"/>
          <w:sz w:val="22"/>
          <w:szCs w:val="22"/>
          <w:u w:val="none"/>
        </w:rPr>
      </w:pPr>
      <w:r w:rsidRPr="00FC5C88">
        <w:rPr>
          <w:rFonts w:ascii="Arial" w:eastAsia="MS Mincho" w:hAnsi="Arial" w:cs="Arial"/>
          <w:sz w:val="22"/>
          <w:szCs w:val="22"/>
        </w:rPr>
        <w:t xml:space="preserve">Also, read </w:t>
      </w:r>
      <w:r w:rsidR="00DE7E81" w:rsidRPr="00FC5C88">
        <w:rPr>
          <w:rFonts w:ascii="Arial" w:hAnsi="Arial" w:cs="Arial"/>
          <w:sz w:val="22"/>
          <w:szCs w:val="22"/>
        </w:rPr>
        <w:t xml:space="preserve">and review the </w:t>
      </w:r>
      <w:hyperlink r:id="rId90" w:history="1">
        <w:r w:rsidR="00DE7E81" w:rsidRPr="00FC5C88">
          <w:rPr>
            <w:rStyle w:val="Hyperlink"/>
            <w:rFonts w:ascii="Arial" w:hAnsi="Arial" w:cs="Arial"/>
            <w:sz w:val="22"/>
            <w:szCs w:val="22"/>
          </w:rPr>
          <w:t>AAA Co</w:t>
        </w:r>
        <w:r w:rsidR="00C210A0" w:rsidRPr="00FC5C88">
          <w:rPr>
            <w:rStyle w:val="Hyperlink"/>
            <w:rFonts w:ascii="Arial" w:hAnsi="Arial" w:cs="Arial"/>
            <w:sz w:val="22"/>
            <w:szCs w:val="22"/>
          </w:rPr>
          <w:t xml:space="preserve">nstruction </w:t>
        </w:r>
        <w:r w:rsidR="00DE7E81" w:rsidRPr="00FC5C88">
          <w:rPr>
            <w:rStyle w:val="Hyperlink"/>
            <w:rFonts w:ascii="Arial" w:hAnsi="Arial" w:cs="Arial"/>
            <w:sz w:val="22"/>
            <w:szCs w:val="22"/>
          </w:rPr>
          <w:t>Demand for Arbitration For</w:t>
        </w:r>
        <w:r w:rsidR="00C210A0" w:rsidRPr="00FC5C88">
          <w:rPr>
            <w:rStyle w:val="Hyperlink"/>
            <w:rFonts w:ascii="Arial" w:hAnsi="Arial" w:cs="Arial"/>
            <w:sz w:val="22"/>
            <w:szCs w:val="22"/>
          </w:rPr>
          <w:t>m</w:t>
        </w:r>
      </w:hyperlink>
      <w:proofErr w:type="gramStart"/>
      <w:r w:rsidRPr="00FC5C88">
        <w:rPr>
          <w:rFonts w:ascii="Arial" w:eastAsia="MS Mincho" w:hAnsi="Arial" w:cs="Arial"/>
          <w:sz w:val="22"/>
          <w:szCs w:val="22"/>
        </w:rPr>
        <w:t xml:space="preserve">.  </w:t>
      </w:r>
      <w:proofErr w:type="gramEnd"/>
    </w:p>
    <w:p w14:paraId="4714FE4E" w14:textId="77777777" w:rsidR="00620C7B" w:rsidRPr="00FC5C88" w:rsidRDefault="00000000">
      <w:pPr>
        <w:pStyle w:val="PlainText"/>
        <w:rPr>
          <w:rStyle w:val="Hyperlink"/>
          <w:rFonts w:ascii="Arial" w:eastAsia="MS Mincho" w:hAnsi="Arial" w:cs="Arial"/>
          <w:color w:val="auto"/>
          <w:sz w:val="22"/>
          <w:szCs w:val="22"/>
          <w:u w:val="none"/>
        </w:rPr>
      </w:pPr>
      <w:hyperlink r:id="rId91" w:history="1">
        <w:hyperlink r:id="rId92" w:history="1">
          <w:hyperlink r:id="rId93" w:history="1">
            <w:hyperlink r:id="rId94" w:history="1">
              <w:hyperlink r:id="rId95" w:history="1">
                <w:r w:rsidR="00A232F5" w:rsidRPr="00FC5C88">
                  <w:rPr>
                    <w:rStyle w:val="Hyperlink"/>
                    <w:rFonts w:ascii="Arial" w:eastAsia="MS Mincho" w:hAnsi="Arial" w:cs="Arial"/>
                    <w:color w:val="auto"/>
                    <w:sz w:val="22"/>
                    <w:szCs w:val="22"/>
                    <w:u w:val="none"/>
                  </w:rPr>
                  <w:t> </w:t>
                </w:r>
              </w:hyperlink>
            </w:hyperlink>
          </w:hyperlink>
        </w:hyperlink>
      </w:hyperlink>
    </w:p>
    <w:p w14:paraId="67F7C159" w14:textId="534FF517" w:rsidR="000A2CE5" w:rsidRPr="00FC5C88" w:rsidRDefault="00244D8E" w:rsidP="00E12629">
      <w:pPr>
        <w:pStyle w:val="PlainText"/>
        <w:tabs>
          <w:tab w:val="num" w:pos="720"/>
        </w:tabs>
        <w:rPr>
          <w:rFonts w:ascii="Arial" w:eastAsia="MS Mincho" w:hAnsi="Arial" w:cs="Arial"/>
          <w:sz w:val="22"/>
          <w:szCs w:val="22"/>
        </w:rPr>
      </w:pPr>
      <w:r w:rsidRPr="00FC5C88">
        <w:rPr>
          <w:rFonts w:ascii="Arial" w:eastAsia="MS Mincho" w:hAnsi="Arial" w:cs="Arial"/>
          <w:sz w:val="22"/>
          <w:szCs w:val="22"/>
          <w:u w:val="single"/>
        </w:rPr>
        <w:t>Read t</w:t>
      </w:r>
      <w:r w:rsidR="00EF0784" w:rsidRPr="00FC5C88">
        <w:rPr>
          <w:rFonts w:ascii="Arial" w:eastAsia="MS Mincho" w:hAnsi="Arial" w:cs="Arial"/>
          <w:sz w:val="22"/>
          <w:szCs w:val="22"/>
          <w:u w:val="single"/>
        </w:rPr>
        <w:t>hese cases</w:t>
      </w:r>
      <w:r w:rsidR="009C19FC" w:rsidRPr="00FC5C88">
        <w:rPr>
          <w:rFonts w:ascii="Arial" w:eastAsia="MS Mincho" w:hAnsi="Arial" w:cs="Arial"/>
          <w:sz w:val="22"/>
          <w:szCs w:val="22"/>
        </w:rPr>
        <w:t xml:space="preserve">: </w:t>
      </w:r>
    </w:p>
    <w:p w14:paraId="16DAC761" w14:textId="77777777" w:rsidR="00DA67E8" w:rsidRPr="00FC5C88" w:rsidRDefault="00DA67E8" w:rsidP="00DA67E8">
      <w:pPr>
        <w:rPr>
          <w:rFonts w:ascii="Arial" w:hAnsi="Arial" w:cs="Arial"/>
          <w:b/>
          <w:bCs/>
          <w:i/>
          <w:iCs/>
          <w:sz w:val="22"/>
          <w:szCs w:val="22"/>
          <w:u w:val="single"/>
        </w:rPr>
      </w:pPr>
    </w:p>
    <w:p w14:paraId="7BD0E678" w14:textId="09F0FDD9" w:rsidR="00DA67E8" w:rsidRPr="00FC5C88" w:rsidRDefault="00DA67E8" w:rsidP="00480278">
      <w:pPr>
        <w:pStyle w:val="ListParagraph"/>
        <w:numPr>
          <w:ilvl w:val="0"/>
          <w:numId w:val="28"/>
        </w:numPr>
        <w:rPr>
          <w:rFonts w:ascii="Arial" w:hAnsi="Arial" w:cs="Arial"/>
          <w:b/>
          <w:bCs/>
          <w:i/>
          <w:iCs/>
          <w:sz w:val="22"/>
          <w:szCs w:val="22"/>
          <w:highlight w:val="yellow"/>
          <w:u w:val="single"/>
        </w:rPr>
      </w:pPr>
      <w:r w:rsidRPr="00FC5C88">
        <w:rPr>
          <w:rFonts w:ascii="Arial" w:hAnsi="Arial" w:cs="Arial"/>
          <w:b/>
          <w:bCs/>
          <w:i/>
          <w:iCs/>
          <w:sz w:val="22"/>
          <w:szCs w:val="22"/>
          <w:highlight w:val="yellow"/>
          <w:u w:val="single"/>
        </w:rPr>
        <w:t>Each case below will be assigned to a student volunteer to present a brief summary in class, focusing on the core holding. Participation credit will be awarded.</w:t>
      </w:r>
      <w:r w:rsidR="007C3BDC" w:rsidRPr="00FC5C88">
        <w:rPr>
          <w:rFonts w:ascii="Arial" w:hAnsi="Arial" w:cs="Arial"/>
          <w:b/>
          <w:bCs/>
          <w:i/>
          <w:iCs/>
          <w:sz w:val="22"/>
          <w:szCs w:val="22"/>
          <w:highlight w:val="yellow"/>
          <w:u w:val="single"/>
        </w:rPr>
        <w:t xml:space="preserve"> The rest of the class need only skim these cases.</w:t>
      </w:r>
    </w:p>
    <w:p w14:paraId="6F6D30BC" w14:textId="4AF39A40" w:rsidR="00C02842" w:rsidRPr="00FC5C88" w:rsidRDefault="00C02842" w:rsidP="00E12629">
      <w:pPr>
        <w:pStyle w:val="PlainText"/>
        <w:tabs>
          <w:tab w:val="num" w:pos="720"/>
        </w:tabs>
        <w:rPr>
          <w:rFonts w:ascii="Arial" w:eastAsia="MS Mincho" w:hAnsi="Arial" w:cs="Arial"/>
          <w:sz w:val="22"/>
          <w:szCs w:val="22"/>
        </w:rPr>
      </w:pPr>
    </w:p>
    <w:p w14:paraId="50E49918" w14:textId="3B071C2F" w:rsidR="00244D8E" w:rsidRPr="00FC5C88" w:rsidRDefault="00000000" w:rsidP="0080225C">
      <w:pPr>
        <w:pStyle w:val="ListParagraph"/>
        <w:numPr>
          <w:ilvl w:val="0"/>
          <w:numId w:val="6"/>
        </w:numPr>
        <w:contextualSpacing w:val="0"/>
        <w:rPr>
          <w:rFonts w:ascii="Arial" w:hAnsi="Arial" w:cs="Arial"/>
          <w:bCs/>
          <w:sz w:val="22"/>
          <w:szCs w:val="22"/>
        </w:rPr>
      </w:pPr>
      <w:hyperlink r:id="rId96" w:history="1">
        <w:r w:rsidR="00244D8E" w:rsidRPr="00FC5C88">
          <w:rPr>
            <w:rStyle w:val="Hyperlink"/>
            <w:rFonts w:ascii="Arial" w:hAnsi="Arial" w:cs="Arial"/>
            <w:i/>
            <w:iCs/>
            <w:sz w:val="22"/>
            <w:szCs w:val="22"/>
          </w:rPr>
          <w:t>Prima Paint v. Flood &amp; Conklin</w:t>
        </w:r>
      </w:hyperlink>
      <w:r w:rsidR="00244D8E" w:rsidRPr="00FC5C88">
        <w:rPr>
          <w:rFonts w:ascii="Arial" w:hAnsi="Arial" w:cs="Arial"/>
          <w:i/>
          <w:iCs/>
          <w:sz w:val="22"/>
          <w:szCs w:val="22"/>
        </w:rPr>
        <w:t xml:space="preserve">, </w:t>
      </w:r>
      <w:r w:rsidR="00244D8E" w:rsidRPr="00FC5C88">
        <w:rPr>
          <w:rFonts w:ascii="Arial" w:hAnsi="Arial" w:cs="Arial"/>
          <w:iCs/>
          <w:sz w:val="22"/>
          <w:szCs w:val="22"/>
        </w:rPr>
        <w:t>388 U.S. 395 (1967)</w:t>
      </w:r>
      <w:r w:rsidR="008A382C" w:rsidRPr="00FC5C88">
        <w:rPr>
          <w:rFonts w:ascii="Arial" w:hAnsi="Arial" w:cs="Arial"/>
          <w:iCs/>
          <w:sz w:val="22"/>
          <w:szCs w:val="22"/>
        </w:rPr>
        <w:t xml:space="preserve"> (separability of arbitration clause)</w:t>
      </w:r>
    </w:p>
    <w:p w14:paraId="1AD11A82" w14:textId="77777777" w:rsidR="00CF1630" w:rsidRPr="00FC5C88" w:rsidRDefault="00CF1630" w:rsidP="00CF1630">
      <w:pPr>
        <w:pStyle w:val="ListParagraph"/>
        <w:contextualSpacing w:val="0"/>
        <w:rPr>
          <w:rFonts w:ascii="Arial" w:hAnsi="Arial" w:cs="Arial"/>
          <w:bCs/>
          <w:sz w:val="22"/>
          <w:szCs w:val="22"/>
        </w:rPr>
      </w:pPr>
    </w:p>
    <w:p w14:paraId="30FF01E3" w14:textId="62F2A220" w:rsidR="00B6023D" w:rsidRPr="00FC5C88" w:rsidRDefault="00000000" w:rsidP="0080225C">
      <w:pPr>
        <w:pStyle w:val="ListParagraph"/>
        <w:numPr>
          <w:ilvl w:val="0"/>
          <w:numId w:val="6"/>
        </w:numPr>
        <w:contextualSpacing w:val="0"/>
        <w:rPr>
          <w:rFonts w:ascii="Arial" w:hAnsi="Arial" w:cs="Arial"/>
          <w:bCs/>
          <w:sz w:val="22"/>
          <w:szCs w:val="22"/>
        </w:rPr>
      </w:pPr>
      <w:hyperlink r:id="rId97" w:history="1">
        <w:r w:rsidR="00B6023D" w:rsidRPr="00FC5C88">
          <w:rPr>
            <w:rStyle w:val="Hyperlink"/>
            <w:rFonts w:ascii="Arial" w:hAnsi="Arial" w:cs="Arial"/>
            <w:bCs/>
            <w:i/>
            <w:sz w:val="22"/>
            <w:szCs w:val="22"/>
          </w:rPr>
          <w:t>Buckeye Check Cashing v. Cardegna</w:t>
        </w:r>
      </w:hyperlink>
      <w:r w:rsidR="00B6023D" w:rsidRPr="00FC5C88">
        <w:rPr>
          <w:rFonts w:ascii="Arial" w:hAnsi="Arial" w:cs="Arial"/>
          <w:bCs/>
          <w:i/>
          <w:sz w:val="22"/>
          <w:szCs w:val="22"/>
        </w:rPr>
        <w:t xml:space="preserve">, </w:t>
      </w:r>
      <w:r w:rsidR="00AC4FCF" w:rsidRPr="00FC5C88">
        <w:rPr>
          <w:rFonts w:ascii="Arial" w:hAnsi="Arial" w:cs="Arial"/>
          <w:bCs/>
          <w:sz w:val="22"/>
          <w:szCs w:val="22"/>
        </w:rPr>
        <w:t>546 U.S. 440</w:t>
      </w:r>
      <w:r w:rsidR="00B6023D" w:rsidRPr="00FC5C88">
        <w:rPr>
          <w:rFonts w:ascii="Arial" w:hAnsi="Arial" w:cs="Arial"/>
          <w:bCs/>
          <w:sz w:val="22"/>
          <w:szCs w:val="22"/>
        </w:rPr>
        <w:t xml:space="preserve"> (2006) </w:t>
      </w:r>
      <w:r w:rsidR="008A382C" w:rsidRPr="00FC5C88">
        <w:rPr>
          <w:rFonts w:ascii="Arial" w:hAnsi="Arial" w:cs="Arial"/>
          <w:iCs/>
          <w:sz w:val="22"/>
          <w:szCs w:val="22"/>
        </w:rPr>
        <w:t>(separability of arbitration clause</w:t>
      </w:r>
      <w:r w:rsidR="00D872CD" w:rsidRPr="00FC5C88">
        <w:rPr>
          <w:rFonts w:ascii="Arial" w:hAnsi="Arial" w:cs="Arial"/>
          <w:iCs/>
          <w:sz w:val="22"/>
          <w:szCs w:val="22"/>
        </w:rPr>
        <w:t>; delegation to arbitrators of “arbitrability” issues</w:t>
      </w:r>
      <w:r w:rsidR="008A382C" w:rsidRPr="00FC5C88">
        <w:rPr>
          <w:rFonts w:ascii="Arial" w:hAnsi="Arial" w:cs="Arial"/>
          <w:iCs/>
          <w:sz w:val="22"/>
          <w:szCs w:val="22"/>
        </w:rPr>
        <w:t>)</w:t>
      </w:r>
    </w:p>
    <w:p w14:paraId="407F7A20" w14:textId="77777777" w:rsidR="00CF1630" w:rsidRPr="00FC5C88" w:rsidRDefault="00CF1630" w:rsidP="00CF1630">
      <w:pPr>
        <w:pStyle w:val="ListParagraph"/>
        <w:rPr>
          <w:rFonts w:ascii="Arial" w:hAnsi="Arial" w:cs="Arial"/>
          <w:bCs/>
          <w:sz w:val="22"/>
          <w:szCs w:val="22"/>
        </w:rPr>
      </w:pPr>
    </w:p>
    <w:p w14:paraId="7CF93090" w14:textId="605123EE" w:rsidR="00B6023D" w:rsidRPr="00FC5C88" w:rsidRDefault="00000000" w:rsidP="0080225C">
      <w:pPr>
        <w:pStyle w:val="ListParagraph"/>
        <w:numPr>
          <w:ilvl w:val="0"/>
          <w:numId w:val="6"/>
        </w:numPr>
        <w:shd w:val="clear" w:color="auto" w:fill="FFFFFF"/>
        <w:contextualSpacing w:val="0"/>
        <w:rPr>
          <w:rFonts w:ascii="Arial" w:hAnsi="Arial" w:cs="Arial"/>
          <w:sz w:val="22"/>
          <w:szCs w:val="22"/>
        </w:rPr>
      </w:pPr>
      <w:hyperlink r:id="rId98" w:history="1">
        <w:r w:rsidR="006C5FA3" w:rsidRPr="00FC5C88">
          <w:rPr>
            <w:rStyle w:val="Hyperlink"/>
            <w:rFonts w:ascii="Arial" w:hAnsi="Arial" w:cs="Arial"/>
            <w:bCs/>
            <w:i/>
            <w:sz w:val="22"/>
            <w:szCs w:val="22"/>
          </w:rPr>
          <w:t>Rent-A-Center, West, Inc. v. Jackson</w:t>
        </w:r>
      </w:hyperlink>
      <w:r w:rsidR="006C5FA3" w:rsidRPr="00FC5C88">
        <w:rPr>
          <w:rFonts w:ascii="Arial" w:hAnsi="Arial" w:cs="Arial"/>
          <w:bCs/>
          <w:sz w:val="22"/>
          <w:szCs w:val="22"/>
        </w:rPr>
        <w:t xml:space="preserve">, </w:t>
      </w:r>
      <w:r w:rsidR="00AC4FCF" w:rsidRPr="00FC5C88">
        <w:rPr>
          <w:rFonts w:ascii="Arial" w:hAnsi="Arial" w:cs="Arial"/>
          <w:bCs/>
          <w:sz w:val="22"/>
          <w:szCs w:val="22"/>
        </w:rPr>
        <w:t>561 U.S. 63</w:t>
      </w:r>
      <w:r w:rsidR="00B6023D" w:rsidRPr="00FC5C88">
        <w:rPr>
          <w:rFonts w:ascii="Arial" w:hAnsi="Arial" w:cs="Arial"/>
          <w:bCs/>
          <w:sz w:val="22"/>
          <w:szCs w:val="22"/>
        </w:rPr>
        <w:t xml:space="preserve"> (2010) </w:t>
      </w:r>
      <w:r w:rsidR="008A382C" w:rsidRPr="00FC5C88">
        <w:rPr>
          <w:rFonts w:ascii="Arial" w:hAnsi="Arial" w:cs="Arial"/>
          <w:bCs/>
          <w:sz w:val="22"/>
          <w:szCs w:val="22"/>
        </w:rPr>
        <w:t>(who decides</w:t>
      </w:r>
      <w:r w:rsidR="0084244C" w:rsidRPr="00FC5C88">
        <w:rPr>
          <w:rFonts w:ascii="Arial" w:hAnsi="Arial" w:cs="Arial"/>
          <w:bCs/>
          <w:sz w:val="22"/>
          <w:szCs w:val="22"/>
        </w:rPr>
        <w:t xml:space="preserve"> arbitrability</w:t>
      </w:r>
      <w:r w:rsidR="008A382C" w:rsidRPr="00FC5C88">
        <w:rPr>
          <w:rFonts w:ascii="Arial" w:hAnsi="Arial" w:cs="Arial"/>
          <w:bCs/>
          <w:sz w:val="22"/>
          <w:szCs w:val="22"/>
        </w:rPr>
        <w:t>?)</w:t>
      </w:r>
    </w:p>
    <w:p w14:paraId="57CC91BD" w14:textId="77777777" w:rsidR="00CF1630" w:rsidRPr="00FC5C88" w:rsidRDefault="00CF1630" w:rsidP="00CF1630">
      <w:pPr>
        <w:pStyle w:val="ListParagraph"/>
        <w:rPr>
          <w:rFonts w:ascii="Arial" w:hAnsi="Arial" w:cs="Arial"/>
          <w:sz w:val="22"/>
          <w:szCs w:val="22"/>
        </w:rPr>
      </w:pPr>
    </w:p>
    <w:p w14:paraId="6C02E63A" w14:textId="5B16B465" w:rsidR="00A7606C" w:rsidRPr="00016102" w:rsidRDefault="00000000" w:rsidP="0053062B">
      <w:pPr>
        <w:pStyle w:val="ListParagraph"/>
        <w:numPr>
          <w:ilvl w:val="0"/>
          <w:numId w:val="6"/>
        </w:numPr>
        <w:contextualSpacing w:val="0"/>
        <w:rPr>
          <w:rFonts w:ascii="Arial" w:hAnsi="Arial" w:cs="Arial"/>
          <w:bCs/>
          <w:sz w:val="22"/>
          <w:szCs w:val="22"/>
          <w:u w:val="single"/>
        </w:rPr>
      </w:pPr>
      <w:hyperlink r:id="rId99" w:history="1">
        <w:r w:rsidR="00A7606C" w:rsidRPr="00FC5C88">
          <w:rPr>
            <w:rStyle w:val="Hyperlink"/>
            <w:rFonts w:ascii="Arial" w:hAnsi="Arial" w:cs="Arial"/>
            <w:bCs/>
            <w:i/>
            <w:sz w:val="22"/>
            <w:szCs w:val="22"/>
            <w:shd w:val="clear" w:color="auto" w:fill="F5F5F5"/>
          </w:rPr>
          <w:t>Archer &amp; White Sales v. Henry Schein, Inc</w:t>
        </w:r>
        <w:r w:rsidR="00A7606C" w:rsidRPr="00FC5C88">
          <w:rPr>
            <w:rStyle w:val="Hyperlink"/>
            <w:rFonts w:ascii="Arial" w:hAnsi="Arial" w:cs="Arial"/>
            <w:bCs/>
            <w:sz w:val="22"/>
            <w:szCs w:val="22"/>
            <w:shd w:val="clear" w:color="auto" w:fill="F5F5F5"/>
          </w:rPr>
          <w:t>.</w:t>
        </w:r>
      </w:hyperlink>
      <w:r w:rsidR="00A7606C" w:rsidRPr="00FC5C88">
        <w:rPr>
          <w:rFonts w:ascii="Arial" w:hAnsi="Arial" w:cs="Arial"/>
          <w:color w:val="000000" w:themeColor="text1"/>
          <w:sz w:val="22"/>
          <w:szCs w:val="22"/>
          <w:shd w:val="clear" w:color="auto" w:fill="F5F5F5"/>
        </w:rPr>
        <w:t xml:space="preserve">, </w:t>
      </w:r>
      <w:r w:rsidR="00744FF9" w:rsidRPr="00FC5C88">
        <w:rPr>
          <w:rFonts w:ascii="Arial" w:hAnsi="Arial" w:cs="Arial"/>
          <w:color w:val="000000" w:themeColor="text1"/>
          <w:sz w:val="22"/>
          <w:szCs w:val="22"/>
          <w:shd w:val="clear" w:color="auto" w:fill="F5F5F5"/>
        </w:rPr>
        <w:t>139 S. Ct. 524 (</w:t>
      </w:r>
      <w:r w:rsidR="00A7606C" w:rsidRPr="00FC5C88">
        <w:rPr>
          <w:rFonts w:ascii="Arial" w:hAnsi="Arial" w:cs="Arial"/>
          <w:sz w:val="22"/>
          <w:szCs w:val="22"/>
        </w:rPr>
        <w:t>2019) (no “wholly groundless” FAA exception to delegation)</w:t>
      </w:r>
      <w:r w:rsidR="00581B06" w:rsidRPr="00FC5C88">
        <w:rPr>
          <w:rFonts w:ascii="Arial" w:hAnsi="Arial" w:cs="Arial"/>
          <w:sz w:val="22"/>
          <w:szCs w:val="22"/>
        </w:rPr>
        <w:t xml:space="preserve">. </w:t>
      </w:r>
    </w:p>
    <w:p w14:paraId="338CE37D" w14:textId="77777777" w:rsidR="00016102" w:rsidRPr="00016102" w:rsidRDefault="00016102" w:rsidP="00016102">
      <w:pPr>
        <w:pStyle w:val="ListParagraph"/>
        <w:rPr>
          <w:rFonts w:ascii="Arial" w:hAnsi="Arial" w:cs="Arial"/>
          <w:bCs/>
          <w:sz w:val="22"/>
          <w:szCs w:val="22"/>
          <w:u w:val="single"/>
        </w:rPr>
      </w:pPr>
    </w:p>
    <w:p w14:paraId="11137C1B" w14:textId="32EDEE45" w:rsidR="00016102" w:rsidRPr="007F460E" w:rsidRDefault="00000000" w:rsidP="00972D70">
      <w:pPr>
        <w:pStyle w:val="ListParagraph"/>
        <w:numPr>
          <w:ilvl w:val="0"/>
          <w:numId w:val="6"/>
        </w:numPr>
        <w:contextualSpacing w:val="0"/>
        <w:rPr>
          <w:rFonts w:ascii="Arial" w:hAnsi="Arial" w:cs="Arial"/>
          <w:bCs/>
          <w:sz w:val="22"/>
          <w:szCs w:val="22"/>
          <w:u w:val="single"/>
        </w:rPr>
      </w:pPr>
      <w:hyperlink r:id="rId100" w:history="1">
        <w:r w:rsidR="00016102" w:rsidRPr="007F460E">
          <w:rPr>
            <w:rStyle w:val="Hyperlink"/>
            <w:rFonts w:ascii="Arial" w:hAnsi="Arial" w:cs="Arial"/>
            <w:i/>
            <w:iCs/>
            <w:sz w:val="22"/>
            <w:szCs w:val="22"/>
          </w:rPr>
          <w:t>Morgan v. Sundance Inc</w:t>
        </w:r>
      </w:hyperlink>
      <w:r w:rsidR="00016102" w:rsidRPr="007F460E">
        <w:rPr>
          <w:rFonts w:ascii="Arial" w:hAnsi="Arial" w:cs="Arial"/>
          <w:i/>
          <w:iCs/>
          <w:sz w:val="22"/>
          <w:szCs w:val="22"/>
        </w:rPr>
        <w:t>.</w:t>
      </w:r>
      <w:r w:rsidR="00016102" w:rsidRPr="007F460E">
        <w:rPr>
          <w:rFonts w:ascii="Arial" w:hAnsi="Arial" w:cs="Arial"/>
          <w:sz w:val="22"/>
          <w:szCs w:val="22"/>
        </w:rPr>
        <w:t>, 142 S.Ct. 170 (May 23, 2022) (Court ruled unanimously that there is no prejudice requirement under the FAA for a court to find a waiver of arbitration rights)</w:t>
      </w:r>
    </w:p>
    <w:p w14:paraId="5CFB9909" w14:textId="77777777" w:rsidR="00431A62" w:rsidRPr="00FC5C88" w:rsidRDefault="00431A62" w:rsidP="00431A62">
      <w:pPr>
        <w:pStyle w:val="ListParagraph"/>
        <w:rPr>
          <w:rFonts w:ascii="Arial" w:hAnsi="Arial" w:cs="Arial"/>
          <w:bCs/>
          <w:sz w:val="22"/>
          <w:szCs w:val="22"/>
          <w:u w:val="single"/>
        </w:rPr>
      </w:pPr>
    </w:p>
    <w:p w14:paraId="6DE8458E" w14:textId="19072C2C" w:rsidR="00BA323A" w:rsidRPr="00FC5C88" w:rsidRDefault="00BD7BFE" w:rsidP="00BA323A">
      <w:pPr>
        <w:pStyle w:val="PlainText"/>
        <w:rPr>
          <w:rFonts w:ascii="Arial" w:eastAsia="MS Mincho" w:hAnsi="Arial" w:cs="Arial"/>
          <w:sz w:val="22"/>
          <w:szCs w:val="22"/>
        </w:rPr>
      </w:pPr>
      <w:r w:rsidRPr="00FC5C88">
        <w:rPr>
          <w:rFonts w:ascii="Arial" w:eastAsia="MS Mincho" w:hAnsi="Arial" w:cs="Arial"/>
          <w:sz w:val="22"/>
          <w:szCs w:val="22"/>
        </w:rPr>
        <w:sym w:font="Wingdings" w:char="F0E0"/>
      </w:r>
      <w:r w:rsidRPr="00FC5C88">
        <w:rPr>
          <w:rFonts w:ascii="Arial" w:eastAsia="MS Mincho" w:hAnsi="Arial" w:cs="Arial"/>
          <w:sz w:val="22"/>
          <w:szCs w:val="22"/>
        </w:rPr>
        <w:t xml:space="preserve"> </w:t>
      </w:r>
      <w:r w:rsidR="00BA323A" w:rsidRPr="00FC5C88">
        <w:rPr>
          <w:rFonts w:ascii="Arial" w:eastAsia="MS Mincho" w:hAnsi="Arial" w:cs="Arial"/>
          <w:sz w:val="22"/>
          <w:szCs w:val="22"/>
        </w:rPr>
        <w:t xml:space="preserve">We will also do a group problem-solving </w:t>
      </w:r>
      <w:hyperlink r:id="rId101" w:history="1">
        <w:r w:rsidR="00BA323A" w:rsidRPr="00FC5C88">
          <w:rPr>
            <w:rStyle w:val="Hyperlink"/>
            <w:rFonts w:ascii="Arial" w:eastAsia="MS Mincho" w:hAnsi="Arial" w:cs="Arial"/>
            <w:sz w:val="22"/>
            <w:szCs w:val="22"/>
          </w:rPr>
          <w:t>exercise</w:t>
        </w:r>
      </w:hyperlink>
      <w:r w:rsidR="00BA323A" w:rsidRPr="00FC5C88">
        <w:rPr>
          <w:rFonts w:ascii="Arial" w:eastAsia="MS Mincho" w:hAnsi="Arial" w:cs="Arial"/>
          <w:sz w:val="22"/>
          <w:szCs w:val="22"/>
        </w:rPr>
        <w:t xml:space="preserve"> </w:t>
      </w:r>
      <w:hyperlink r:id="rId102" w:history="1">
        <w:r w:rsidR="00BA323A" w:rsidRPr="00FC5C88">
          <w:rPr>
            <w:rFonts w:ascii="Arial" w:eastAsia="MS Mincho" w:hAnsi="Arial" w:cs="Arial"/>
            <w:sz w:val="22"/>
            <w:szCs w:val="22"/>
          </w:rPr>
          <w:t>on enforcing the promise to arbitrate</w:t>
        </w:r>
      </w:hyperlink>
    </w:p>
    <w:p w14:paraId="55B7427D" w14:textId="77777777" w:rsidR="00BA323A" w:rsidRPr="00FC5C88" w:rsidRDefault="00BA323A" w:rsidP="00244377">
      <w:pPr>
        <w:rPr>
          <w:rFonts w:ascii="Arial" w:hAnsi="Arial" w:cs="Arial"/>
          <w:bCs/>
          <w:sz w:val="22"/>
          <w:szCs w:val="22"/>
          <w:u w:val="single"/>
        </w:rPr>
      </w:pPr>
    </w:p>
    <w:p w14:paraId="5D1EF008" w14:textId="6B271757" w:rsidR="00244377" w:rsidRPr="00FC5C88" w:rsidRDefault="00244377" w:rsidP="00244377">
      <w:pPr>
        <w:rPr>
          <w:rFonts w:ascii="Arial" w:hAnsi="Arial" w:cs="Arial"/>
          <w:bCs/>
          <w:sz w:val="22"/>
          <w:szCs w:val="22"/>
          <w:u w:val="single"/>
        </w:rPr>
      </w:pPr>
      <w:r w:rsidRPr="00FC5C88">
        <w:rPr>
          <w:rFonts w:ascii="Arial" w:hAnsi="Arial" w:cs="Arial"/>
          <w:bCs/>
          <w:sz w:val="22"/>
          <w:szCs w:val="22"/>
          <w:u w:val="single"/>
        </w:rPr>
        <w:t>Skim</w:t>
      </w:r>
      <w:r w:rsidR="008E5617" w:rsidRPr="00FC5C88">
        <w:rPr>
          <w:rFonts w:ascii="Arial" w:hAnsi="Arial" w:cs="Arial"/>
          <w:bCs/>
          <w:sz w:val="22"/>
          <w:szCs w:val="22"/>
          <w:u w:val="single"/>
        </w:rPr>
        <w:t xml:space="preserve"> the</w:t>
      </w:r>
      <w:r w:rsidR="0084244C" w:rsidRPr="00FC5C88">
        <w:rPr>
          <w:rFonts w:ascii="Arial" w:hAnsi="Arial" w:cs="Arial"/>
          <w:bCs/>
          <w:sz w:val="22"/>
          <w:szCs w:val="22"/>
          <w:u w:val="single"/>
        </w:rPr>
        <w:t>se</w:t>
      </w:r>
      <w:r w:rsidR="00C155E6" w:rsidRPr="00FC5C88">
        <w:rPr>
          <w:rFonts w:ascii="Arial" w:hAnsi="Arial" w:cs="Arial"/>
          <w:bCs/>
          <w:sz w:val="22"/>
          <w:szCs w:val="22"/>
          <w:u w:val="single"/>
        </w:rPr>
        <w:t xml:space="preserve"> other</w:t>
      </w:r>
      <w:r w:rsidR="008E5617" w:rsidRPr="00FC5C88">
        <w:rPr>
          <w:rFonts w:ascii="Arial" w:hAnsi="Arial" w:cs="Arial"/>
          <w:bCs/>
          <w:sz w:val="22"/>
          <w:szCs w:val="22"/>
          <w:u w:val="single"/>
        </w:rPr>
        <w:t xml:space="preserve"> “who decides?” cases</w:t>
      </w:r>
      <w:r w:rsidRPr="00FC5C88">
        <w:rPr>
          <w:rFonts w:ascii="Arial" w:hAnsi="Arial" w:cs="Arial"/>
          <w:bCs/>
          <w:sz w:val="22"/>
          <w:szCs w:val="22"/>
          <w:u w:val="single"/>
        </w:rPr>
        <w:t>:</w:t>
      </w:r>
    </w:p>
    <w:p w14:paraId="320363D7" w14:textId="77777777" w:rsidR="00A7606C" w:rsidRPr="00FC5C88" w:rsidRDefault="00A7606C" w:rsidP="00244377">
      <w:pPr>
        <w:rPr>
          <w:rFonts w:ascii="Arial" w:hAnsi="Arial" w:cs="Arial"/>
          <w:bCs/>
          <w:sz w:val="22"/>
          <w:szCs w:val="22"/>
          <w:u w:val="single"/>
        </w:rPr>
      </w:pPr>
    </w:p>
    <w:p w14:paraId="06EB5B05" w14:textId="083DCA3E" w:rsidR="00244377" w:rsidRPr="00FC5C88" w:rsidRDefault="00000000" w:rsidP="0080225C">
      <w:pPr>
        <w:pStyle w:val="ListParagraph"/>
        <w:numPr>
          <w:ilvl w:val="0"/>
          <w:numId w:val="6"/>
        </w:numPr>
        <w:contextualSpacing w:val="0"/>
        <w:rPr>
          <w:rFonts w:ascii="Arial" w:hAnsi="Arial" w:cs="Arial"/>
          <w:bCs/>
          <w:sz w:val="22"/>
          <w:szCs w:val="22"/>
        </w:rPr>
      </w:pPr>
      <w:hyperlink r:id="rId103" w:history="1">
        <w:r w:rsidR="00244377" w:rsidRPr="00FC5C88">
          <w:rPr>
            <w:rStyle w:val="Hyperlink"/>
            <w:rFonts w:ascii="Arial" w:eastAsia="MS Mincho" w:hAnsi="Arial" w:cs="Arial"/>
            <w:i/>
            <w:sz w:val="22"/>
            <w:szCs w:val="22"/>
          </w:rPr>
          <w:t>First Options v. Kaplan</w:t>
        </w:r>
      </w:hyperlink>
      <w:r w:rsidR="00244377" w:rsidRPr="00FC5C88">
        <w:rPr>
          <w:rFonts w:ascii="Arial" w:eastAsia="MS Mincho" w:hAnsi="Arial" w:cs="Arial"/>
          <w:i/>
          <w:sz w:val="22"/>
          <w:szCs w:val="22"/>
        </w:rPr>
        <w:t xml:space="preserve">, </w:t>
      </w:r>
      <w:r w:rsidR="00244377" w:rsidRPr="00FC5C88">
        <w:rPr>
          <w:rFonts w:ascii="Arial" w:eastAsia="MS Mincho" w:hAnsi="Arial" w:cs="Arial"/>
          <w:sz w:val="22"/>
          <w:szCs w:val="22"/>
        </w:rPr>
        <w:t>514 U.S. 938 (1995)</w:t>
      </w:r>
      <w:r w:rsidR="00A90337" w:rsidRPr="00FC5C88">
        <w:rPr>
          <w:rFonts w:ascii="Arial" w:eastAsia="MS Mincho" w:hAnsi="Arial" w:cs="Arial"/>
          <w:sz w:val="22"/>
          <w:szCs w:val="22"/>
        </w:rPr>
        <w:t xml:space="preserve"> </w:t>
      </w:r>
    </w:p>
    <w:p w14:paraId="458470A2" w14:textId="77777777" w:rsidR="00CF1630" w:rsidRPr="00FC5C88" w:rsidRDefault="00CF1630" w:rsidP="00CF1630">
      <w:pPr>
        <w:pStyle w:val="ListParagraph"/>
        <w:contextualSpacing w:val="0"/>
        <w:rPr>
          <w:rStyle w:val="Hyperlink"/>
          <w:rFonts w:ascii="Arial" w:hAnsi="Arial" w:cs="Arial"/>
          <w:bCs/>
          <w:color w:val="auto"/>
          <w:sz w:val="22"/>
          <w:szCs w:val="22"/>
          <w:u w:val="none"/>
        </w:rPr>
      </w:pPr>
    </w:p>
    <w:p w14:paraId="0E0F88D0" w14:textId="601790D4" w:rsidR="00244377" w:rsidRPr="00FC5C88" w:rsidRDefault="00000000" w:rsidP="0080225C">
      <w:pPr>
        <w:pStyle w:val="ListParagraph"/>
        <w:numPr>
          <w:ilvl w:val="0"/>
          <w:numId w:val="6"/>
        </w:numPr>
        <w:contextualSpacing w:val="0"/>
        <w:rPr>
          <w:rFonts w:ascii="Arial" w:hAnsi="Arial" w:cs="Arial"/>
          <w:bCs/>
          <w:sz w:val="22"/>
          <w:szCs w:val="22"/>
        </w:rPr>
      </w:pPr>
      <w:hyperlink r:id="rId104" w:history="1">
        <w:r w:rsidR="00244377" w:rsidRPr="00FC5C88">
          <w:rPr>
            <w:rStyle w:val="Hyperlink"/>
            <w:rFonts w:ascii="Arial" w:eastAsia="MS Mincho" w:hAnsi="Arial" w:cs="Arial"/>
            <w:i/>
            <w:sz w:val="22"/>
            <w:szCs w:val="22"/>
          </w:rPr>
          <w:t>Howsam v. DeanWitter</w:t>
        </w:r>
      </w:hyperlink>
      <w:r w:rsidR="00244377" w:rsidRPr="00FC5C88">
        <w:rPr>
          <w:rFonts w:ascii="Arial" w:eastAsia="MS Mincho" w:hAnsi="Arial" w:cs="Arial"/>
          <w:i/>
          <w:sz w:val="22"/>
          <w:szCs w:val="22"/>
        </w:rPr>
        <w:t xml:space="preserve">, </w:t>
      </w:r>
      <w:r w:rsidR="00244377" w:rsidRPr="00FC5C88">
        <w:rPr>
          <w:rFonts w:ascii="Arial" w:eastAsia="MS Mincho" w:hAnsi="Arial" w:cs="Arial"/>
          <w:sz w:val="22"/>
          <w:szCs w:val="22"/>
        </w:rPr>
        <w:t>123 U.S. 588 (2002)</w:t>
      </w:r>
    </w:p>
    <w:p w14:paraId="66390498" w14:textId="77777777" w:rsidR="00173EA5" w:rsidRPr="00FC5C88" w:rsidRDefault="00173EA5" w:rsidP="00173EA5">
      <w:pPr>
        <w:pStyle w:val="ListParagraph"/>
        <w:rPr>
          <w:rFonts w:ascii="Arial" w:hAnsi="Arial" w:cs="Arial"/>
          <w:bCs/>
          <w:sz w:val="22"/>
          <w:szCs w:val="22"/>
        </w:rPr>
      </w:pPr>
    </w:p>
    <w:p w14:paraId="012E3D52" w14:textId="65D2228C" w:rsidR="00A10D98" w:rsidRDefault="006A4401" w:rsidP="00A10D98">
      <w:pPr>
        <w:pStyle w:val="PlainText"/>
        <w:rPr>
          <w:rFonts w:ascii="Arial" w:hAnsi="Arial" w:cs="Arial"/>
          <w:sz w:val="22"/>
          <w:szCs w:val="22"/>
        </w:rPr>
      </w:pPr>
      <w:r w:rsidRPr="00FC5C88">
        <w:rPr>
          <w:rFonts w:ascii="Arial" w:hAnsi="Arial" w:cs="Arial"/>
          <w:sz w:val="22"/>
          <w:szCs w:val="22"/>
          <w:u w:val="single"/>
        </w:rPr>
        <w:lastRenderedPageBreak/>
        <w:t>Supplemental</w:t>
      </w:r>
      <w:r w:rsidR="009D129D" w:rsidRPr="00FC5C88">
        <w:rPr>
          <w:rFonts w:ascii="Arial" w:hAnsi="Arial" w:cs="Arial"/>
          <w:sz w:val="22"/>
          <w:szCs w:val="22"/>
          <w:u w:val="single"/>
        </w:rPr>
        <w:t>/Optional</w:t>
      </w:r>
      <w:r w:rsidR="00A10D98" w:rsidRPr="00FC5C88">
        <w:rPr>
          <w:rFonts w:ascii="Arial" w:hAnsi="Arial" w:cs="Arial"/>
          <w:sz w:val="22"/>
          <w:szCs w:val="22"/>
        </w:rPr>
        <w:t>:</w:t>
      </w:r>
    </w:p>
    <w:p w14:paraId="49844B3F" w14:textId="77777777" w:rsidR="007F460E" w:rsidRPr="00FC5C88" w:rsidRDefault="007F460E" w:rsidP="00A10D98">
      <w:pPr>
        <w:pStyle w:val="PlainText"/>
        <w:rPr>
          <w:rFonts w:ascii="Arial" w:hAnsi="Arial" w:cs="Arial"/>
          <w:sz w:val="22"/>
          <w:szCs w:val="22"/>
        </w:rPr>
      </w:pPr>
    </w:p>
    <w:p w14:paraId="39FD6177" w14:textId="7243EEBE" w:rsidR="00D925F3" w:rsidRPr="007F460E" w:rsidRDefault="00D925F3" w:rsidP="00D925F3">
      <w:pPr>
        <w:pStyle w:val="ListParagraph"/>
        <w:numPr>
          <w:ilvl w:val="0"/>
          <w:numId w:val="6"/>
        </w:numPr>
        <w:rPr>
          <w:rFonts w:ascii="Arial" w:hAnsi="Arial" w:cs="Arial"/>
          <w:sz w:val="22"/>
          <w:szCs w:val="22"/>
        </w:rPr>
      </w:pPr>
      <w:r w:rsidRPr="007F460E">
        <w:rPr>
          <w:rFonts w:ascii="Arial" w:hAnsi="Arial" w:cs="Arial"/>
          <w:sz w:val="22"/>
          <w:szCs w:val="22"/>
        </w:rPr>
        <w:t xml:space="preserve">Fazilatfar, Hossein, </w:t>
      </w:r>
      <w:hyperlink r:id="rId105" w:history="1">
        <w:r w:rsidRPr="007F460E">
          <w:rPr>
            <w:rStyle w:val="Hyperlink"/>
            <w:rFonts w:ascii="Arial" w:hAnsi="Arial" w:cs="Arial"/>
            <w:i/>
            <w:iCs/>
            <w:sz w:val="22"/>
            <w:szCs w:val="22"/>
          </w:rPr>
          <w:t>In Defense of Separability: Prima Paint, Buckeye, &amp; Rent-A-Center</w:t>
        </w:r>
      </w:hyperlink>
      <w:r w:rsidRPr="007F460E">
        <w:rPr>
          <w:rFonts w:ascii="Arial" w:hAnsi="Arial" w:cs="Arial"/>
          <w:i/>
          <w:iCs/>
          <w:sz w:val="22"/>
          <w:szCs w:val="22"/>
        </w:rPr>
        <w:t>,</w:t>
      </w:r>
      <w:r w:rsidRPr="007F460E">
        <w:rPr>
          <w:rFonts w:ascii="Arial" w:hAnsi="Arial" w:cs="Arial"/>
          <w:sz w:val="22"/>
          <w:szCs w:val="22"/>
        </w:rPr>
        <w:t xml:space="preserve"> 54 (2) </w:t>
      </w:r>
      <w:r w:rsidRPr="007F460E">
        <w:rPr>
          <w:rFonts w:ascii="Arial" w:hAnsi="Arial" w:cs="Arial"/>
          <w:smallCaps/>
          <w:sz w:val="22"/>
          <w:szCs w:val="22"/>
        </w:rPr>
        <w:t>Texas Tech Law Review</w:t>
      </w:r>
      <w:r w:rsidRPr="007F460E">
        <w:rPr>
          <w:rFonts w:ascii="Arial" w:hAnsi="Arial" w:cs="Arial"/>
          <w:sz w:val="22"/>
          <w:szCs w:val="22"/>
        </w:rPr>
        <w:t xml:space="preserve"> 183-230 (2022)</w:t>
      </w:r>
      <w:r w:rsidR="007F460E">
        <w:rPr>
          <w:rFonts w:ascii="Arial" w:hAnsi="Arial" w:cs="Arial"/>
          <w:sz w:val="22"/>
          <w:szCs w:val="22"/>
        </w:rPr>
        <w:t>.</w:t>
      </w:r>
    </w:p>
    <w:p w14:paraId="3061FB95" w14:textId="77777777" w:rsidR="00D925F3" w:rsidRPr="00F36222" w:rsidRDefault="00D925F3" w:rsidP="00F36222">
      <w:pPr>
        <w:ind w:left="360"/>
        <w:rPr>
          <w:rStyle w:val="Emphasis"/>
          <w:rFonts w:ascii="Arial" w:hAnsi="Arial" w:cs="Arial"/>
          <w:i w:val="0"/>
          <w:iCs w:val="0"/>
          <w:color w:val="000000" w:themeColor="text1"/>
          <w:spacing w:val="30"/>
          <w:sz w:val="22"/>
          <w:szCs w:val="22"/>
        </w:rPr>
      </w:pPr>
    </w:p>
    <w:p w14:paraId="3946A5E7" w14:textId="1E6581A5" w:rsidR="00620C7B" w:rsidRPr="00FC5C88" w:rsidRDefault="00200ED6">
      <w:pPr>
        <w:rPr>
          <w:rStyle w:val="Hyperlink"/>
          <w:rFonts w:ascii="Arial" w:eastAsia="MS Mincho" w:hAnsi="Arial" w:cs="Arial"/>
          <w:b/>
          <w:bCs/>
          <w:color w:val="auto"/>
          <w:sz w:val="22"/>
          <w:szCs w:val="22"/>
          <w:u w:val="none"/>
        </w:rPr>
      </w:pPr>
      <w:r w:rsidRPr="00FC5C88">
        <w:rPr>
          <w:rStyle w:val="Hyperlink"/>
          <w:rFonts w:ascii="Arial" w:eastAsia="MS Mincho" w:hAnsi="Arial" w:cs="Arial"/>
          <w:b/>
          <w:bCs/>
          <w:color w:val="auto"/>
          <w:sz w:val="22"/>
          <w:szCs w:val="22"/>
          <w:u w:val="none"/>
        </w:rPr>
        <w:t>Class 5 [</w:t>
      </w:r>
      <w:r w:rsidR="00AA7D38" w:rsidRPr="00AA7D38">
        <w:rPr>
          <w:rStyle w:val="Hyperlink"/>
          <w:rFonts w:ascii="Arial" w:eastAsia="MS Mincho" w:hAnsi="Arial" w:cs="Arial"/>
          <w:b/>
          <w:bCs/>
          <w:i/>
          <w:iCs/>
          <w:color w:val="auto"/>
          <w:sz w:val="22"/>
          <w:szCs w:val="22"/>
          <w:highlight w:val="yellow"/>
          <w:u w:val="none"/>
        </w:rPr>
        <w:t>***Tuesday</w:t>
      </w:r>
      <w:r w:rsidR="00AA7D38" w:rsidRPr="00AA7D38">
        <w:rPr>
          <w:rStyle w:val="Hyperlink"/>
          <w:rFonts w:ascii="Arial" w:eastAsia="MS Mincho" w:hAnsi="Arial" w:cs="Arial"/>
          <w:b/>
          <w:bCs/>
          <w:i/>
          <w:iCs/>
          <w:color w:val="auto"/>
          <w:sz w:val="22"/>
          <w:szCs w:val="22"/>
          <w:u w:val="none"/>
        </w:rPr>
        <w:t xml:space="preserve"> </w:t>
      </w:r>
      <w:r w:rsidR="00E26203" w:rsidRPr="00FC5C88">
        <w:rPr>
          <w:rStyle w:val="Hyperlink"/>
          <w:rFonts w:ascii="Arial" w:eastAsia="MS Mincho" w:hAnsi="Arial" w:cs="Arial"/>
          <w:b/>
          <w:bCs/>
          <w:color w:val="auto"/>
          <w:sz w:val="22"/>
          <w:szCs w:val="22"/>
          <w:u w:val="none"/>
        </w:rPr>
        <w:t>Feb. 2</w:t>
      </w:r>
      <w:r w:rsidR="00AA7D38">
        <w:rPr>
          <w:rStyle w:val="Hyperlink"/>
          <w:rFonts w:ascii="Arial" w:eastAsia="MS Mincho" w:hAnsi="Arial" w:cs="Arial"/>
          <w:b/>
          <w:bCs/>
          <w:color w:val="auto"/>
          <w:sz w:val="22"/>
          <w:szCs w:val="22"/>
          <w:u w:val="none"/>
        </w:rPr>
        <w:t>1</w:t>
      </w:r>
      <w:r w:rsidRPr="00FC5C88">
        <w:rPr>
          <w:rStyle w:val="Hyperlink"/>
          <w:rFonts w:ascii="Arial" w:eastAsia="MS Mincho" w:hAnsi="Arial" w:cs="Arial"/>
          <w:b/>
          <w:bCs/>
          <w:color w:val="auto"/>
          <w:sz w:val="22"/>
          <w:szCs w:val="22"/>
          <w:u w:val="none"/>
        </w:rPr>
        <w:t>]:</w:t>
      </w:r>
      <w:hyperlink r:id="rId106" w:history="1">
        <w:hyperlink r:id="rId107" w:history="1">
          <w:hyperlink r:id="rId108" w:history="1">
            <w:hyperlink r:id="rId109" w:history="1">
              <w:r w:rsidR="00A232F5" w:rsidRPr="00FC5C88">
                <w:rPr>
                  <w:rStyle w:val="Hyperlink"/>
                  <w:rFonts w:ascii="Arial" w:eastAsia="MS Mincho" w:hAnsi="Arial" w:cs="Arial"/>
                  <w:b/>
                  <w:bCs/>
                  <w:color w:val="auto"/>
                  <w:sz w:val="22"/>
                  <w:szCs w:val="22"/>
                  <w:u w:val="none"/>
                </w:rPr>
                <w:t xml:space="preserve"> Arbitration III - Federal </w:t>
              </w:r>
              <w:r w:rsidRPr="00FC5C88">
                <w:rPr>
                  <w:rStyle w:val="Hyperlink"/>
                  <w:rFonts w:ascii="Arial" w:eastAsia="MS Mincho" w:hAnsi="Arial" w:cs="Arial"/>
                  <w:b/>
                  <w:bCs/>
                  <w:color w:val="auto"/>
                  <w:sz w:val="22"/>
                  <w:szCs w:val="22"/>
                  <w:u w:val="none"/>
                </w:rPr>
                <w:t xml:space="preserve">Arbitration Act </w:t>
              </w:r>
              <w:r w:rsidR="00A232F5" w:rsidRPr="00FC5C88">
                <w:rPr>
                  <w:rStyle w:val="Hyperlink"/>
                  <w:rFonts w:ascii="Arial" w:eastAsia="MS Mincho" w:hAnsi="Arial" w:cs="Arial"/>
                  <w:b/>
                  <w:bCs/>
                  <w:color w:val="auto"/>
                  <w:sz w:val="22"/>
                  <w:szCs w:val="22"/>
                  <w:u w:val="none"/>
                </w:rPr>
                <w:t>Preemption</w:t>
              </w:r>
            </w:hyperlink>
          </w:hyperlink>
        </w:hyperlink>
      </w:hyperlink>
      <w:r w:rsidRPr="00FC5C88">
        <w:rPr>
          <w:rStyle w:val="Hyperlink"/>
          <w:rFonts w:ascii="Arial" w:eastAsia="MS Mincho" w:hAnsi="Arial" w:cs="Arial"/>
          <w:b/>
          <w:bCs/>
          <w:color w:val="auto"/>
          <w:sz w:val="22"/>
          <w:szCs w:val="22"/>
          <w:u w:val="none"/>
        </w:rPr>
        <w:t xml:space="preserve"> of State and Federal </w:t>
      </w:r>
      <w:r w:rsidR="00DD00C8" w:rsidRPr="00FC5C88">
        <w:rPr>
          <w:rStyle w:val="Hyperlink"/>
          <w:rFonts w:ascii="Arial" w:eastAsia="MS Mincho" w:hAnsi="Arial" w:cs="Arial"/>
          <w:b/>
          <w:bCs/>
          <w:color w:val="auto"/>
          <w:sz w:val="22"/>
          <w:szCs w:val="22"/>
          <w:u w:val="none"/>
        </w:rPr>
        <w:t xml:space="preserve">Arbitration </w:t>
      </w:r>
      <w:r w:rsidRPr="00FC5C88">
        <w:rPr>
          <w:rStyle w:val="Hyperlink"/>
          <w:rFonts w:ascii="Arial" w:eastAsia="MS Mincho" w:hAnsi="Arial" w:cs="Arial"/>
          <w:b/>
          <w:bCs/>
          <w:color w:val="auto"/>
          <w:sz w:val="22"/>
          <w:szCs w:val="22"/>
          <w:u w:val="none"/>
        </w:rPr>
        <w:t>Law</w:t>
      </w:r>
      <w:r w:rsidR="00DD00C8" w:rsidRPr="00FC5C88">
        <w:rPr>
          <w:rStyle w:val="Hyperlink"/>
          <w:rFonts w:ascii="Arial" w:eastAsia="MS Mincho" w:hAnsi="Arial" w:cs="Arial"/>
          <w:b/>
          <w:bCs/>
          <w:color w:val="auto"/>
          <w:sz w:val="22"/>
          <w:szCs w:val="22"/>
          <w:u w:val="none"/>
        </w:rPr>
        <w:t>s</w:t>
      </w:r>
    </w:p>
    <w:p w14:paraId="6657580C" w14:textId="2BC64AC6" w:rsidR="00620C7B" w:rsidRDefault="00000000">
      <w:pPr>
        <w:pStyle w:val="PlainText"/>
        <w:rPr>
          <w:rStyle w:val="Hyperlink"/>
          <w:rFonts w:ascii="Arial" w:eastAsia="MS Mincho" w:hAnsi="Arial" w:cs="Arial"/>
          <w:color w:val="auto"/>
          <w:sz w:val="22"/>
          <w:szCs w:val="22"/>
          <w:u w:val="none"/>
        </w:rPr>
      </w:pPr>
      <w:hyperlink r:id="rId110" w:history="1">
        <w:hyperlink r:id="rId111" w:history="1">
          <w:hyperlink r:id="rId112" w:history="1">
            <w:hyperlink r:id="rId113" w:history="1">
              <w:hyperlink r:id="rId114" w:history="1">
                <w:r w:rsidR="00A232F5" w:rsidRPr="00FC5C88">
                  <w:rPr>
                    <w:rStyle w:val="Hyperlink"/>
                    <w:rFonts w:ascii="Arial" w:eastAsia="MS Mincho" w:hAnsi="Arial" w:cs="Arial"/>
                    <w:color w:val="auto"/>
                    <w:sz w:val="22"/>
                    <w:szCs w:val="22"/>
                    <w:u w:val="none"/>
                  </w:rPr>
                  <w:t> </w:t>
                </w:r>
              </w:hyperlink>
            </w:hyperlink>
          </w:hyperlink>
        </w:hyperlink>
      </w:hyperlink>
    </w:p>
    <w:p w14:paraId="4150F1E3" w14:textId="4CBCBA06" w:rsidR="00F36222" w:rsidRPr="00FC5C88" w:rsidRDefault="00F36222" w:rsidP="00F36222">
      <w:pPr>
        <w:pStyle w:val="PlainText"/>
        <w:jc w:val="center"/>
        <w:rPr>
          <w:rFonts w:ascii="Arial" w:eastAsia="MS Mincho" w:hAnsi="Arial" w:cs="Arial"/>
          <w:b/>
          <w:bCs/>
          <w:color w:val="FF0000"/>
          <w:sz w:val="22"/>
          <w:szCs w:val="22"/>
          <w:bdr w:val="single" w:sz="4" w:space="0" w:color="auto"/>
        </w:rPr>
      </w:pPr>
      <w:r w:rsidRPr="00FC5C88">
        <w:rPr>
          <w:rFonts w:ascii="Arial" w:eastAsia="MS Mincho" w:hAnsi="Arial" w:cs="Arial"/>
          <w:b/>
          <w:bCs/>
          <w:color w:val="FF0000"/>
          <w:sz w:val="22"/>
          <w:szCs w:val="22"/>
          <w:highlight w:val="yellow"/>
          <w:bdr w:val="single" w:sz="4" w:space="0" w:color="auto"/>
        </w:rPr>
        <w:t xml:space="preserve">*** </w:t>
      </w:r>
      <w:r>
        <w:rPr>
          <w:rFonts w:ascii="Arial" w:eastAsia="MS Mincho" w:hAnsi="Arial" w:cs="Arial"/>
          <w:b/>
          <w:bCs/>
          <w:color w:val="FF0000"/>
          <w:sz w:val="22"/>
          <w:szCs w:val="22"/>
          <w:highlight w:val="yellow"/>
          <w:bdr w:val="single" w:sz="4" w:space="0" w:color="auto"/>
        </w:rPr>
        <w:t>School Closed Monday for Presidents Day</w:t>
      </w:r>
      <w:r w:rsidRPr="00FC5C88">
        <w:rPr>
          <w:rFonts w:ascii="Arial" w:eastAsia="MS Mincho" w:hAnsi="Arial" w:cs="Arial"/>
          <w:b/>
          <w:bCs/>
          <w:color w:val="FF0000"/>
          <w:sz w:val="22"/>
          <w:szCs w:val="22"/>
          <w:highlight w:val="yellow"/>
          <w:bdr w:val="single" w:sz="4" w:space="0" w:color="auto"/>
        </w:rPr>
        <w:t xml:space="preserve"> ***</w:t>
      </w:r>
    </w:p>
    <w:p w14:paraId="712F5EB3" w14:textId="77777777" w:rsidR="00F36222" w:rsidRPr="00FC5C88" w:rsidRDefault="00F36222">
      <w:pPr>
        <w:pStyle w:val="PlainText"/>
        <w:rPr>
          <w:rStyle w:val="Hyperlink"/>
          <w:rFonts w:ascii="Arial" w:eastAsia="MS Mincho" w:hAnsi="Arial" w:cs="Arial"/>
          <w:color w:val="auto"/>
          <w:sz w:val="22"/>
          <w:szCs w:val="22"/>
          <w:u w:val="none"/>
        </w:rPr>
      </w:pPr>
    </w:p>
    <w:p w14:paraId="41A1E717" w14:textId="19DD24FC" w:rsidR="000D60C9" w:rsidRPr="00FC5C88" w:rsidRDefault="00A232F5" w:rsidP="000D60C9">
      <w:pPr>
        <w:spacing w:after="240"/>
        <w:rPr>
          <w:rFonts w:ascii="Arial" w:eastAsia="MS Mincho" w:hAnsi="Arial" w:cs="Arial"/>
          <w:iCs/>
          <w:color w:val="000000"/>
          <w:sz w:val="22"/>
          <w:szCs w:val="22"/>
        </w:rPr>
      </w:pPr>
      <w:r w:rsidRPr="00FC5C88">
        <w:rPr>
          <w:rFonts w:ascii="Arial" w:eastAsia="MS Mincho" w:hAnsi="Arial" w:cs="Arial"/>
          <w:sz w:val="22"/>
          <w:szCs w:val="22"/>
          <w:u w:val="single"/>
        </w:rPr>
        <w:t>Assignment</w:t>
      </w:r>
      <w:r w:rsidRPr="00FC5C88">
        <w:rPr>
          <w:rFonts w:ascii="Arial" w:eastAsia="MS Mincho" w:hAnsi="Arial" w:cs="Arial"/>
          <w:sz w:val="22"/>
          <w:szCs w:val="22"/>
        </w:rPr>
        <w:t xml:space="preserve">: </w:t>
      </w:r>
      <w:r w:rsidR="00466571" w:rsidRPr="00FC5C88">
        <w:rPr>
          <w:rFonts w:ascii="Arial" w:hAnsi="Arial" w:cs="Arial"/>
          <w:sz w:val="22"/>
          <w:szCs w:val="22"/>
        </w:rPr>
        <w:t xml:space="preserve">Read the </w:t>
      </w:r>
      <w:r w:rsidR="00EC2BFF" w:rsidRPr="00FC5C88">
        <w:rPr>
          <w:rFonts w:ascii="Arial" w:hAnsi="Arial" w:cs="Arial"/>
          <w:sz w:val="22"/>
          <w:szCs w:val="22"/>
        </w:rPr>
        <w:t xml:space="preserve">U.S. Constitution’s </w:t>
      </w:r>
      <w:r w:rsidR="00466571" w:rsidRPr="00FC5C88">
        <w:rPr>
          <w:rFonts w:ascii="Arial" w:hAnsi="Arial" w:cs="Arial"/>
          <w:sz w:val="22"/>
          <w:szCs w:val="22"/>
        </w:rPr>
        <w:t>Supremacy Clause,</w:t>
      </w:r>
      <w:r w:rsidR="00466571" w:rsidRPr="00FC5C88">
        <w:rPr>
          <w:rFonts w:ascii="Arial" w:hAnsi="Arial" w:cs="Arial"/>
          <w:b/>
          <w:color w:val="000000"/>
          <w:sz w:val="22"/>
          <w:szCs w:val="22"/>
        </w:rPr>
        <w:t xml:space="preserve"> </w:t>
      </w:r>
      <w:r w:rsidR="00466571" w:rsidRPr="00FC5C88">
        <w:rPr>
          <w:rFonts w:ascii="Arial" w:hAnsi="Arial" w:cs="Arial"/>
          <w:color w:val="000000"/>
          <w:sz w:val="22"/>
          <w:szCs w:val="22"/>
        </w:rPr>
        <w:t>(</w:t>
      </w:r>
      <w:hyperlink r:id="rId115" w:history="1">
        <w:r w:rsidR="00466571" w:rsidRPr="00FC5C88">
          <w:rPr>
            <w:rStyle w:val="Hyperlink"/>
            <w:rFonts w:ascii="Arial" w:hAnsi="Arial" w:cs="Arial"/>
            <w:sz w:val="22"/>
            <w:szCs w:val="22"/>
          </w:rPr>
          <w:t>US Const., Art. 6, para 2</w:t>
        </w:r>
      </w:hyperlink>
      <w:r w:rsidR="00466571" w:rsidRPr="00FC5C88">
        <w:rPr>
          <w:rFonts w:ascii="Arial" w:hAnsi="Arial" w:cs="Arial"/>
          <w:color w:val="000000"/>
          <w:sz w:val="22"/>
          <w:szCs w:val="22"/>
        </w:rPr>
        <w:t>); and the Commerce Clause (</w:t>
      </w:r>
      <w:hyperlink r:id="rId116" w:history="1">
        <w:r w:rsidR="00466571" w:rsidRPr="00FC5C88">
          <w:rPr>
            <w:rStyle w:val="Hyperlink"/>
            <w:rFonts w:ascii="Arial" w:hAnsi="Arial" w:cs="Arial"/>
            <w:sz w:val="22"/>
            <w:szCs w:val="22"/>
          </w:rPr>
          <w:t>US Const., Art. 1, sec. 8, clause 3</w:t>
        </w:r>
      </w:hyperlink>
      <w:r w:rsidR="00466571" w:rsidRPr="00FC5C88">
        <w:rPr>
          <w:rFonts w:ascii="Arial" w:hAnsi="Arial" w:cs="Arial"/>
          <w:color w:val="000000"/>
          <w:sz w:val="22"/>
          <w:szCs w:val="22"/>
        </w:rPr>
        <w:t xml:space="preserve">). </w:t>
      </w:r>
      <w:r w:rsidR="00200ED6" w:rsidRPr="00FC5C88">
        <w:rPr>
          <w:rFonts w:ascii="Arial" w:hAnsi="Arial" w:cs="Arial"/>
          <w:color w:val="000000"/>
          <w:sz w:val="22"/>
          <w:szCs w:val="22"/>
        </w:rPr>
        <w:t xml:space="preserve">Also, </w:t>
      </w:r>
      <w:r w:rsidR="0078448B" w:rsidRPr="00FC5C88">
        <w:rPr>
          <w:rFonts w:ascii="Arial" w:eastAsia="MS Mincho" w:hAnsi="Arial" w:cs="Arial"/>
          <w:sz w:val="22"/>
          <w:szCs w:val="22"/>
        </w:rPr>
        <w:t xml:space="preserve">New York </w:t>
      </w:r>
      <w:hyperlink r:id="rId117" w:history="1">
        <w:hyperlink r:id="rId118" w:history="1">
          <w:r w:rsidR="0078448B" w:rsidRPr="00FC5C88">
            <w:rPr>
              <w:rStyle w:val="Hyperlink"/>
              <w:rFonts w:ascii="Arial" w:eastAsia="MS Mincho" w:hAnsi="Arial" w:cs="Arial"/>
              <w:sz w:val="22"/>
              <w:szCs w:val="22"/>
            </w:rPr>
            <w:t>GBL § 399-c</w:t>
          </w:r>
        </w:hyperlink>
      </w:hyperlink>
      <w:r w:rsidR="0078448B" w:rsidRPr="00FC5C88">
        <w:rPr>
          <w:rFonts w:ascii="Arial" w:hAnsi="Arial" w:cs="Arial"/>
          <w:sz w:val="22"/>
          <w:szCs w:val="22"/>
        </w:rPr>
        <w:t xml:space="preserve"> (2006)</w:t>
      </w:r>
      <w:r w:rsidR="00A10D98" w:rsidRPr="00FC5C88">
        <w:rPr>
          <w:rFonts w:ascii="Arial" w:hAnsi="Arial" w:cs="Arial"/>
          <w:sz w:val="22"/>
          <w:szCs w:val="22"/>
        </w:rPr>
        <w:t xml:space="preserve">; compare to </w:t>
      </w:r>
      <w:hyperlink r:id="rId119" w:history="1">
        <w:r w:rsidR="00A10D98" w:rsidRPr="00FC5C88">
          <w:rPr>
            <w:rStyle w:val="Hyperlink"/>
            <w:rFonts w:ascii="Arial" w:eastAsia="MS Mincho" w:hAnsi="Arial" w:cs="Arial"/>
            <w:sz w:val="22"/>
            <w:szCs w:val="22"/>
          </w:rPr>
          <w:t>CPLR § 7515</w:t>
        </w:r>
      </w:hyperlink>
      <w:r w:rsidR="00C157E9" w:rsidRPr="00FC5C88">
        <w:rPr>
          <w:rFonts w:ascii="Arial" w:hAnsi="Arial" w:cs="Arial"/>
          <w:sz w:val="22"/>
          <w:szCs w:val="22"/>
        </w:rPr>
        <w:t xml:space="preserve">, and </w:t>
      </w:r>
      <w:hyperlink r:id="rId120" w:history="1">
        <w:r w:rsidR="000D60C9" w:rsidRPr="00FC5C88">
          <w:rPr>
            <w:rStyle w:val="Hyperlink"/>
            <w:rFonts w:ascii="Arial" w:eastAsia="MS Mincho" w:hAnsi="Arial" w:cs="Arial"/>
            <w:i/>
            <w:iCs/>
            <w:sz w:val="22"/>
            <w:szCs w:val="22"/>
          </w:rPr>
          <w:t>Citizens Bank v. Alafabco</w:t>
        </w:r>
      </w:hyperlink>
      <w:r w:rsidR="000D60C9" w:rsidRPr="00FC5C88">
        <w:rPr>
          <w:rFonts w:ascii="Arial" w:eastAsia="MS Mincho" w:hAnsi="Arial" w:cs="Arial"/>
          <w:i/>
          <w:iCs/>
          <w:color w:val="000000"/>
          <w:sz w:val="22"/>
          <w:szCs w:val="22"/>
        </w:rPr>
        <w:t xml:space="preserve">, </w:t>
      </w:r>
      <w:r w:rsidR="000D60C9" w:rsidRPr="00FC5C88">
        <w:rPr>
          <w:rFonts w:ascii="Arial" w:eastAsia="MS Mincho" w:hAnsi="Arial" w:cs="Arial"/>
          <w:iCs/>
          <w:color w:val="000000"/>
          <w:sz w:val="22"/>
          <w:szCs w:val="22"/>
        </w:rPr>
        <w:t>539 U.S 52 (2003) (defines interstate commerce for FAA arbitration clause enforcement purposes)</w:t>
      </w:r>
      <w:r w:rsidR="00A425CA" w:rsidRPr="00FC5C88">
        <w:rPr>
          <w:rFonts w:ascii="Arial" w:eastAsia="MS Mincho" w:hAnsi="Arial" w:cs="Arial"/>
          <w:iCs/>
          <w:color w:val="000000"/>
          <w:sz w:val="22"/>
          <w:szCs w:val="22"/>
        </w:rPr>
        <w:t xml:space="preserve"> </w:t>
      </w:r>
    </w:p>
    <w:p w14:paraId="1E4CFD4E" w14:textId="21D56997" w:rsidR="006A56E0" w:rsidRPr="00FC5C88" w:rsidRDefault="006A56E0" w:rsidP="00480278">
      <w:pPr>
        <w:pStyle w:val="ListParagraph"/>
        <w:numPr>
          <w:ilvl w:val="0"/>
          <w:numId w:val="28"/>
        </w:numPr>
        <w:rPr>
          <w:rFonts w:ascii="Arial" w:hAnsi="Arial" w:cs="Arial"/>
          <w:sz w:val="22"/>
          <w:szCs w:val="22"/>
          <w:highlight w:val="yellow"/>
          <w:u w:val="single"/>
        </w:rPr>
      </w:pPr>
      <w:bookmarkStart w:id="4" w:name="_Hlk31524717"/>
      <w:r w:rsidRPr="00FC5C88">
        <w:rPr>
          <w:rFonts w:ascii="Arial" w:hAnsi="Arial" w:cs="Arial"/>
          <w:b/>
          <w:bCs/>
          <w:i/>
          <w:iCs/>
          <w:sz w:val="22"/>
          <w:szCs w:val="22"/>
          <w:highlight w:val="yellow"/>
          <w:u w:val="single"/>
        </w:rPr>
        <w:t xml:space="preserve">Each </w:t>
      </w:r>
      <w:r w:rsidR="00F66FC1" w:rsidRPr="00FC5C88">
        <w:rPr>
          <w:rFonts w:ascii="Arial" w:hAnsi="Arial" w:cs="Arial"/>
          <w:b/>
          <w:bCs/>
          <w:i/>
          <w:iCs/>
          <w:sz w:val="22"/>
          <w:szCs w:val="22"/>
          <w:highlight w:val="lightGray"/>
          <w:u w:val="single"/>
        </w:rPr>
        <w:t xml:space="preserve">State law </w:t>
      </w:r>
      <w:r w:rsidR="00F66FC1" w:rsidRPr="00FC5C88">
        <w:rPr>
          <w:rFonts w:ascii="Arial" w:hAnsi="Arial" w:cs="Arial"/>
          <w:b/>
          <w:bCs/>
          <w:i/>
          <w:iCs/>
          <w:sz w:val="22"/>
          <w:szCs w:val="22"/>
          <w:highlight w:val="yellow"/>
          <w:u w:val="single"/>
        </w:rPr>
        <w:t>s</w:t>
      </w:r>
      <w:r w:rsidRPr="00FC5C88">
        <w:rPr>
          <w:rFonts w:ascii="Arial" w:hAnsi="Arial" w:cs="Arial"/>
          <w:b/>
          <w:bCs/>
          <w:i/>
          <w:iCs/>
          <w:sz w:val="22"/>
          <w:szCs w:val="22"/>
          <w:highlight w:val="yellow"/>
          <w:u w:val="single"/>
        </w:rPr>
        <w:t>kim case below will be assigned to a student volunteer to present a brief summary in class, focusing on the core holding. Participation credit will be awarded</w:t>
      </w:r>
      <w:r w:rsidR="00954425" w:rsidRPr="00FC5C88">
        <w:rPr>
          <w:rFonts w:ascii="Arial" w:hAnsi="Arial" w:cs="Arial"/>
          <w:b/>
          <w:bCs/>
          <w:i/>
          <w:iCs/>
          <w:sz w:val="22"/>
          <w:szCs w:val="22"/>
          <w:highlight w:val="yellow"/>
          <w:u w:val="single"/>
        </w:rPr>
        <w:t>. The rest of the class need not read each case</w:t>
      </w:r>
      <w:r w:rsidRPr="00FC5C88">
        <w:rPr>
          <w:rFonts w:ascii="Arial" w:hAnsi="Arial" w:cs="Arial"/>
          <w:sz w:val="22"/>
          <w:szCs w:val="22"/>
          <w:highlight w:val="yellow"/>
          <w:u w:val="single"/>
        </w:rPr>
        <w:t>.</w:t>
      </w:r>
    </w:p>
    <w:p w14:paraId="1134291A" w14:textId="77777777" w:rsidR="006A56E0" w:rsidRPr="00FC5C88" w:rsidRDefault="006A56E0" w:rsidP="00DE7E81">
      <w:pPr>
        <w:rPr>
          <w:rFonts w:ascii="Arial" w:hAnsi="Arial" w:cs="Arial"/>
          <w:sz w:val="22"/>
          <w:szCs w:val="22"/>
          <w:u w:val="single"/>
        </w:rPr>
      </w:pPr>
    </w:p>
    <w:p w14:paraId="77BD20F3" w14:textId="148CFF88" w:rsidR="00E714E7" w:rsidRPr="00FC5C88" w:rsidRDefault="006A56E0" w:rsidP="00DE7E81">
      <w:pPr>
        <w:rPr>
          <w:rFonts w:ascii="Arial" w:hAnsi="Arial" w:cs="Arial"/>
          <w:sz w:val="22"/>
          <w:szCs w:val="22"/>
          <w:u w:val="single"/>
        </w:rPr>
      </w:pPr>
      <w:r w:rsidRPr="00FC5C88">
        <w:rPr>
          <w:rFonts w:ascii="Arial" w:hAnsi="Arial" w:cs="Arial"/>
          <w:b/>
          <w:bCs/>
          <w:sz w:val="22"/>
          <w:szCs w:val="22"/>
          <w:u w:val="single"/>
        </w:rPr>
        <w:t>S</w:t>
      </w:r>
      <w:r w:rsidR="000D60C9" w:rsidRPr="00FC5C88">
        <w:rPr>
          <w:rFonts w:ascii="Arial" w:hAnsi="Arial" w:cs="Arial"/>
          <w:b/>
          <w:bCs/>
          <w:sz w:val="22"/>
          <w:szCs w:val="22"/>
          <w:u w:val="single"/>
        </w:rPr>
        <w:t>t</w:t>
      </w:r>
      <w:r w:rsidR="000D60C9" w:rsidRPr="00FC5C88">
        <w:rPr>
          <w:rFonts w:ascii="Arial" w:hAnsi="Arial" w:cs="Arial"/>
          <w:b/>
          <w:sz w:val="22"/>
          <w:szCs w:val="22"/>
          <w:u w:val="single"/>
        </w:rPr>
        <w:t>ate law</w:t>
      </w:r>
      <w:r w:rsidR="000D60C9" w:rsidRPr="00FC5C88">
        <w:rPr>
          <w:rFonts w:ascii="Arial" w:hAnsi="Arial" w:cs="Arial"/>
          <w:sz w:val="22"/>
          <w:szCs w:val="22"/>
          <w:u w:val="single"/>
        </w:rPr>
        <w:t xml:space="preserve"> preemption cases</w:t>
      </w:r>
      <w:r w:rsidR="00E714E7" w:rsidRPr="00FC5C88">
        <w:rPr>
          <w:rFonts w:ascii="Arial" w:hAnsi="Arial" w:cs="Arial"/>
          <w:sz w:val="22"/>
          <w:szCs w:val="22"/>
          <w:u w:val="single"/>
        </w:rPr>
        <w:t>:</w:t>
      </w:r>
    </w:p>
    <w:p w14:paraId="559F45D9" w14:textId="77777777" w:rsidR="00E714E7" w:rsidRPr="00FC5C88" w:rsidRDefault="00E714E7" w:rsidP="00DE7E81">
      <w:pPr>
        <w:rPr>
          <w:rFonts w:ascii="Arial" w:hAnsi="Arial" w:cs="Arial"/>
          <w:sz w:val="22"/>
          <w:szCs w:val="22"/>
          <w:u w:val="single"/>
        </w:rPr>
      </w:pPr>
    </w:p>
    <w:p w14:paraId="06F87A72" w14:textId="4FD9363B" w:rsidR="0078448B" w:rsidRPr="00FC5C88" w:rsidRDefault="00000000" w:rsidP="0080225C">
      <w:pPr>
        <w:pStyle w:val="PlainText"/>
        <w:numPr>
          <w:ilvl w:val="0"/>
          <w:numId w:val="7"/>
        </w:numPr>
        <w:tabs>
          <w:tab w:val="num" w:pos="720"/>
        </w:tabs>
        <w:rPr>
          <w:rFonts w:ascii="Arial" w:hAnsi="Arial" w:cs="Arial"/>
          <w:b/>
          <w:i/>
          <w:iCs/>
          <w:sz w:val="22"/>
          <w:szCs w:val="22"/>
        </w:rPr>
      </w:pPr>
      <w:hyperlink r:id="rId121" w:history="1">
        <w:r w:rsidR="009B37C1" w:rsidRPr="00FC5C88">
          <w:rPr>
            <w:rStyle w:val="Hyperlink"/>
            <w:rFonts w:ascii="Arial" w:hAnsi="Arial" w:cs="Arial"/>
            <w:i/>
            <w:iCs/>
            <w:sz w:val="22"/>
            <w:szCs w:val="22"/>
          </w:rPr>
          <w:t>Southland v. Keating</w:t>
        </w:r>
      </w:hyperlink>
      <w:r w:rsidR="009B37C1" w:rsidRPr="00FC5C88">
        <w:rPr>
          <w:rFonts w:ascii="Arial" w:hAnsi="Arial" w:cs="Arial"/>
          <w:i/>
          <w:iCs/>
          <w:sz w:val="22"/>
          <w:szCs w:val="22"/>
        </w:rPr>
        <w:t>,</w:t>
      </w:r>
      <w:r w:rsidR="009B37C1" w:rsidRPr="00FC5C88">
        <w:rPr>
          <w:rFonts w:ascii="Arial" w:hAnsi="Arial" w:cs="Arial"/>
          <w:sz w:val="22"/>
          <w:szCs w:val="22"/>
        </w:rPr>
        <w:t xml:space="preserve"> 465 U.S. 1 (1984)</w:t>
      </w:r>
      <w:r w:rsidR="000D60C9" w:rsidRPr="00FC5C88">
        <w:rPr>
          <w:rFonts w:ascii="Arial" w:hAnsi="Arial" w:cs="Arial"/>
          <w:sz w:val="22"/>
          <w:szCs w:val="22"/>
        </w:rPr>
        <w:t xml:space="preserve"> </w:t>
      </w:r>
    </w:p>
    <w:p w14:paraId="5B026680" w14:textId="77777777" w:rsidR="000D60C9" w:rsidRPr="00FC5C88" w:rsidRDefault="000D60C9" w:rsidP="000D60C9">
      <w:pPr>
        <w:pStyle w:val="PlainText"/>
        <w:tabs>
          <w:tab w:val="num" w:pos="720"/>
        </w:tabs>
        <w:ind w:left="720"/>
        <w:rPr>
          <w:rFonts w:ascii="Arial" w:hAnsi="Arial" w:cs="Arial"/>
          <w:b/>
          <w:i/>
          <w:iCs/>
          <w:sz w:val="22"/>
          <w:szCs w:val="22"/>
        </w:rPr>
      </w:pPr>
    </w:p>
    <w:p w14:paraId="31FE2079" w14:textId="3CAF37B5" w:rsidR="00620C7B" w:rsidRPr="00FC5C88" w:rsidRDefault="00000000" w:rsidP="0080225C">
      <w:pPr>
        <w:pStyle w:val="PlainText"/>
        <w:numPr>
          <w:ilvl w:val="0"/>
          <w:numId w:val="7"/>
        </w:numPr>
        <w:rPr>
          <w:rStyle w:val="Hyperlink"/>
          <w:rFonts w:ascii="Arial" w:eastAsia="MS Mincho" w:hAnsi="Arial" w:cs="Arial"/>
          <w:color w:val="auto"/>
          <w:sz w:val="22"/>
          <w:szCs w:val="22"/>
          <w:u w:val="none"/>
        </w:rPr>
      </w:pPr>
      <w:hyperlink r:id="rId122" w:history="1">
        <w:r w:rsidR="00A232F5" w:rsidRPr="00FC5C88">
          <w:rPr>
            <w:rStyle w:val="Hyperlink"/>
            <w:rFonts w:ascii="Arial" w:eastAsia="MS Mincho" w:hAnsi="Arial" w:cs="Arial"/>
            <w:i/>
            <w:iCs/>
            <w:sz w:val="22"/>
            <w:szCs w:val="22"/>
          </w:rPr>
          <w:t>Allied-Bruce Termin</w:t>
        </w:r>
        <w:r w:rsidR="00E95997" w:rsidRPr="00FC5C88">
          <w:rPr>
            <w:rStyle w:val="Hyperlink"/>
            <w:rFonts w:ascii="Arial" w:eastAsia="MS Mincho" w:hAnsi="Arial" w:cs="Arial"/>
            <w:i/>
            <w:iCs/>
            <w:sz w:val="22"/>
            <w:szCs w:val="22"/>
          </w:rPr>
          <w:t>i</w:t>
        </w:r>
        <w:r w:rsidR="00A232F5" w:rsidRPr="00FC5C88">
          <w:rPr>
            <w:rStyle w:val="Hyperlink"/>
            <w:rFonts w:ascii="Arial" w:eastAsia="MS Mincho" w:hAnsi="Arial" w:cs="Arial"/>
            <w:i/>
            <w:iCs/>
            <w:sz w:val="22"/>
            <w:szCs w:val="22"/>
          </w:rPr>
          <w:t>x v. Dobson</w:t>
        </w:r>
      </w:hyperlink>
      <w:r w:rsidR="00A232F5" w:rsidRPr="00FC5C88">
        <w:rPr>
          <w:rFonts w:ascii="Arial" w:eastAsia="MS Mincho" w:hAnsi="Arial" w:cs="Arial"/>
          <w:sz w:val="22"/>
          <w:szCs w:val="22"/>
        </w:rPr>
        <w:t>, 513 U.S. 265 (1995)</w:t>
      </w:r>
    </w:p>
    <w:p w14:paraId="7D3080BE" w14:textId="77777777" w:rsidR="00620C7B" w:rsidRPr="00FC5C88" w:rsidRDefault="00000000">
      <w:pPr>
        <w:pStyle w:val="PlainText"/>
        <w:rPr>
          <w:rStyle w:val="Hyperlink"/>
          <w:rFonts w:ascii="Arial" w:eastAsia="MS Mincho" w:hAnsi="Arial" w:cs="Arial"/>
          <w:color w:val="auto"/>
          <w:sz w:val="22"/>
          <w:szCs w:val="22"/>
          <w:u w:val="none"/>
        </w:rPr>
      </w:pPr>
      <w:hyperlink r:id="rId123" w:history="1">
        <w:hyperlink r:id="rId124" w:history="1">
          <w:hyperlink r:id="rId125" w:history="1">
            <w:hyperlink r:id="rId126" w:history="1">
              <w:hyperlink r:id="rId127" w:history="1">
                <w:r w:rsidR="00A232F5" w:rsidRPr="00FC5C88">
                  <w:rPr>
                    <w:rStyle w:val="Hyperlink"/>
                    <w:rFonts w:ascii="Arial" w:eastAsia="MS Mincho" w:hAnsi="Arial" w:cs="Arial"/>
                    <w:color w:val="auto"/>
                    <w:sz w:val="22"/>
                    <w:szCs w:val="22"/>
                    <w:u w:val="none"/>
                  </w:rPr>
                  <w:t> </w:t>
                </w:r>
              </w:hyperlink>
            </w:hyperlink>
          </w:hyperlink>
        </w:hyperlink>
      </w:hyperlink>
    </w:p>
    <w:p w14:paraId="48C80178" w14:textId="4D255C5E" w:rsidR="00620C7B" w:rsidRPr="00FC5C88" w:rsidRDefault="00000000" w:rsidP="0080225C">
      <w:pPr>
        <w:pStyle w:val="PlainText"/>
        <w:numPr>
          <w:ilvl w:val="0"/>
          <w:numId w:val="7"/>
        </w:numPr>
        <w:rPr>
          <w:rFonts w:ascii="Arial" w:eastAsia="MS Mincho" w:hAnsi="Arial" w:cs="Arial"/>
          <w:sz w:val="22"/>
          <w:szCs w:val="22"/>
        </w:rPr>
      </w:pPr>
      <w:hyperlink r:id="rId128" w:history="1">
        <w:r w:rsidR="00A232F5" w:rsidRPr="00FC5C88">
          <w:rPr>
            <w:rStyle w:val="Hyperlink"/>
            <w:rFonts w:ascii="Arial" w:eastAsia="MS Mincho" w:hAnsi="Arial" w:cs="Arial"/>
            <w:i/>
            <w:iCs/>
            <w:sz w:val="22"/>
            <w:szCs w:val="22"/>
          </w:rPr>
          <w:t>Doctor's Associates v. Casarotto</w:t>
        </w:r>
      </w:hyperlink>
      <w:r w:rsidR="00A232F5" w:rsidRPr="00FC5C88">
        <w:rPr>
          <w:rFonts w:ascii="Arial" w:eastAsia="MS Mincho" w:hAnsi="Arial" w:cs="Arial"/>
          <w:sz w:val="22"/>
          <w:szCs w:val="22"/>
        </w:rPr>
        <w:t>, 517 U.S. 681 (1996)</w:t>
      </w:r>
    </w:p>
    <w:p w14:paraId="41C4A768" w14:textId="77777777" w:rsidR="0078448B" w:rsidRPr="00FC5C88" w:rsidRDefault="0078448B" w:rsidP="0078448B">
      <w:pPr>
        <w:pStyle w:val="ListParagraph"/>
        <w:rPr>
          <w:rFonts w:ascii="Arial" w:eastAsia="MS Mincho" w:hAnsi="Arial" w:cs="Arial"/>
          <w:sz w:val="22"/>
          <w:szCs w:val="22"/>
        </w:rPr>
      </w:pPr>
    </w:p>
    <w:p w14:paraId="305711C8" w14:textId="7178D3E2" w:rsidR="0078448B" w:rsidRPr="00FC5C88" w:rsidRDefault="00000000" w:rsidP="0080225C">
      <w:pPr>
        <w:pStyle w:val="ListParagraph"/>
        <w:numPr>
          <w:ilvl w:val="0"/>
          <w:numId w:val="7"/>
        </w:numPr>
        <w:spacing w:after="240"/>
        <w:rPr>
          <w:rFonts w:ascii="Arial" w:hAnsi="Arial" w:cs="Arial"/>
          <w:bCs/>
          <w:sz w:val="22"/>
          <w:szCs w:val="22"/>
        </w:rPr>
      </w:pPr>
      <w:hyperlink r:id="rId129" w:history="1">
        <w:r w:rsidR="0078448B" w:rsidRPr="00FC5C88">
          <w:rPr>
            <w:rStyle w:val="Hyperlink"/>
            <w:rFonts w:ascii="Arial" w:hAnsi="Arial" w:cs="Arial"/>
            <w:bCs/>
            <w:i/>
            <w:sz w:val="22"/>
            <w:szCs w:val="22"/>
          </w:rPr>
          <w:t>Marmet Health Care v. Clayton Brown</w:t>
        </w:r>
      </w:hyperlink>
      <w:r w:rsidR="0078448B" w:rsidRPr="00FC5C88">
        <w:rPr>
          <w:rFonts w:ascii="Arial" w:hAnsi="Arial" w:cs="Arial"/>
          <w:bCs/>
          <w:i/>
          <w:sz w:val="22"/>
          <w:szCs w:val="22"/>
        </w:rPr>
        <w:t xml:space="preserve">, </w:t>
      </w:r>
      <w:r w:rsidR="0078448B" w:rsidRPr="00FC5C88">
        <w:rPr>
          <w:rFonts w:ascii="Arial" w:hAnsi="Arial" w:cs="Arial"/>
          <w:bCs/>
          <w:sz w:val="22"/>
          <w:szCs w:val="22"/>
        </w:rPr>
        <w:t xml:space="preserve">565 U.S. 530 (2012) </w:t>
      </w:r>
    </w:p>
    <w:p w14:paraId="3DF61245" w14:textId="09311C8E" w:rsidR="007C7CBD" w:rsidRPr="00353B6F" w:rsidRDefault="00000000" w:rsidP="0080225C">
      <w:pPr>
        <w:pStyle w:val="PlainText"/>
        <w:numPr>
          <w:ilvl w:val="0"/>
          <w:numId w:val="7"/>
        </w:numPr>
        <w:tabs>
          <w:tab w:val="num" w:pos="720"/>
        </w:tabs>
        <w:rPr>
          <w:rFonts w:ascii="Arial" w:eastAsia="MS Mincho" w:hAnsi="Arial" w:cs="Arial"/>
          <w:sz w:val="22"/>
          <w:szCs w:val="22"/>
        </w:rPr>
      </w:pPr>
      <w:hyperlink r:id="rId130" w:history="1">
        <w:r w:rsidR="00B30A92" w:rsidRPr="00FC5C88">
          <w:rPr>
            <w:rStyle w:val="Hyperlink"/>
            <w:rFonts w:ascii="Arial" w:hAnsi="Arial" w:cs="Arial"/>
            <w:i/>
            <w:sz w:val="22"/>
            <w:szCs w:val="22"/>
          </w:rPr>
          <w:t>Kindred Nursing Centers v. Clark</w:t>
        </w:r>
      </w:hyperlink>
      <w:r w:rsidR="007C7CBD" w:rsidRPr="00FC5C88">
        <w:rPr>
          <w:rFonts w:ascii="Arial" w:hAnsi="Arial" w:cs="Arial"/>
          <w:sz w:val="22"/>
          <w:szCs w:val="22"/>
        </w:rPr>
        <w:t xml:space="preserve">, </w:t>
      </w:r>
      <w:r w:rsidR="0078448B" w:rsidRPr="00FC5C88">
        <w:rPr>
          <w:rFonts w:ascii="Arial" w:hAnsi="Arial" w:cs="Arial"/>
          <w:sz w:val="22"/>
          <w:szCs w:val="22"/>
        </w:rPr>
        <w:t xml:space="preserve">137 S.Ct. 1421 </w:t>
      </w:r>
      <w:r w:rsidR="007C7CBD" w:rsidRPr="00FC5C88">
        <w:rPr>
          <w:rFonts w:ascii="Arial" w:hAnsi="Arial" w:cs="Arial"/>
          <w:sz w:val="22"/>
          <w:szCs w:val="22"/>
        </w:rPr>
        <w:t>(2017)</w:t>
      </w:r>
    </w:p>
    <w:p w14:paraId="3C211BE6" w14:textId="77777777" w:rsidR="00353B6F" w:rsidRPr="00353B6F" w:rsidRDefault="00353B6F" w:rsidP="00353B6F">
      <w:pPr>
        <w:pStyle w:val="PlainText"/>
        <w:ind w:left="720"/>
        <w:rPr>
          <w:rFonts w:ascii="Arial" w:eastAsia="MS Mincho" w:hAnsi="Arial" w:cs="Arial"/>
          <w:sz w:val="22"/>
          <w:szCs w:val="22"/>
        </w:rPr>
      </w:pPr>
    </w:p>
    <w:p w14:paraId="70F640F2" w14:textId="4E0E47FD" w:rsidR="006D66CF" w:rsidRPr="007F460E" w:rsidRDefault="00000000" w:rsidP="0081153C">
      <w:pPr>
        <w:pStyle w:val="NormalWeb"/>
        <w:numPr>
          <w:ilvl w:val="0"/>
          <w:numId w:val="7"/>
        </w:numPr>
        <w:shd w:val="clear" w:color="auto" w:fill="FFFFFF"/>
        <w:spacing w:before="0" w:beforeAutospacing="0" w:after="0" w:afterAutospacing="0"/>
        <w:rPr>
          <w:rFonts w:ascii="Arial" w:hAnsi="Arial" w:cs="Arial"/>
          <w:sz w:val="22"/>
          <w:szCs w:val="22"/>
        </w:rPr>
      </w:pPr>
      <w:hyperlink r:id="rId131" w:history="1">
        <w:r w:rsidR="00353B6F" w:rsidRPr="007F460E">
          <w:rPr>
            <w:rStyle w:val="Hyperlink"/>
            <w:rFonts w:ascii="Arial" w:hAnsi="Arial" w:cs="Arial"/>
            <w:i/>
            <w:iCs/>
            <w:sz w:val="22"/>
            <w:szCs w:val="22"/>
          </w:rPr>
          <w:t>Viking River Cruises, Inc. v. Moriana</w:t>
        </w:r>
      </w:hyperlink>
      <w:r w:rsidR="00353B6F" w:rsidRPr="007F460E">
        <w:rPr>
          <w:rFonts w:ascii="Arial" w:hAnsi="Arial" w:cs="Arial"/>
          <w:sz w:val="22"/>
          <w:szCs w:val="22"/>
        </w:rPr>
        <w:t>,142 S.Ct. 1906 (Jun. 15</w:t>
      </w:r>
      <w:r w:rsidR="00A4467C" w:rsidRPr="007F460E">
        <w:rPr>
          <w:rFonts w:ascii="Arial" w:hAnsi="Arial" w:cs="Arial"/>
          <w:sz w:val="22"/>
          <w:szCs w:val="22"/>
        </w:rPr>
        <w:t>, 2022</w:t>
      </w:r>
      <w:r w:rsidR="00353B6F" w:rsidRPr="007F460E">
        <w:rPr>
          <w:rFonts w:ascii="Arial" w:hAnsi="Arial" w:cs="Arial"/>
          <w:sz w:val="22"/>
          <w:szCs w:val="22"/>
        </w:rPr>
        <w:t xml:space="preserve">): Court held 8-1 that California’s </w:t>
      </w:r>
      <w:hyperlink r:id="rId132" w:history="1">
        <w:r w:rsidR="00353B6F" w:rsidRPr="007F460E">
          <w:rPr>
            <w:rStyle w:val="Hyperlink"/>
            <w:rFonts w:ascii="Arial" w:hAnsi="Arial" w:cs="Arial"/>
            <w:sz w:val="22"/>
            <w:szCs w:val="22"/>
          </w:rPr>
          <w:t>Private Attorneys General Act</w:t>
        </w:r>
      </w:hyperlink>
      <w:r w:rsidR="00353B6F" w:rsidRPr="007F460E">
        <w:rPr>
          <w:rFonts w:ascii="Arial" w:hAnsi="Arial" w:cs="Arial"/>
          <w:sz w:val="22"/>
          <w:szCs w:val="22"/>
        </w:rPr>
        <w:t xml:space="preserve"> (“PAGA”) was in part preempted by the FAA, insofar as PAGA allowed employees to evade bilateral predispute arbitration agreements. The lone dissenter was Justice Thomas, who held to his long-standing view that the FAA does not apply in state courts. </w:t>
      </w:r>
    </w:p>
    <w:p w14:paraId="32267954" w14:textId="77777777" w:rsidR="006D66CF" w:rsidRPr="007F460E" w:rsidRDefault="006D66CF" w:rsidP="006D66CF">
      <w:pPr>
        <w:pStyle w:val="ListParagraph"/>
        <w:rPr>
          <w:rFonts w:ascii="Arial" w:hAnsi="Arial" w:cs="Arial"/>
          <w:sz w:val="22"/>
          <w:szCs w:val="22"/>
        </w:rPr>
      </w:pPr>
    </w:p>
    <w:p w14:paraId="453C52CB" w14:textId="3EE8AC22" w:rsidR="00975233" w:rsidRPr="007F460E" w:rsidRDefault="007F460E" w:rsidP="006D66CF">
      <w:pPr>
        <w:pStyle w:val="NormalWeb"/>
        <w:numPr>
          <w:ilvl w:val="1"/>
          <w:numId w:val="7"/>
        </w:numPr>
        <w:shd w:val="clear" w:color="auto" w:fill="FFFFFF"/>
        <w:spacing w:before="0" w:beforeAutospacing="0" w:after="0" w:afterAutospacing="0"/>
        <w:rPr>
          <w:rFonts w:ascii="Arial" w:hAnsi="Arial" w:cs="Arial"/>
          <w:sz w:val="22"/>
          <w:szCs w:val="22"/>
        </w:rPr>
      </w:pPr>
      <w:r>
        <w:rPr>
          <w:rFonts w:ascii="Arial" w:hAnsi="Arial" w:cs="Arial"/>
          <w:sz w:val="22"/>
          <w:szCs w:val="22"/>
          <w:u w:val="single"/>
        </w:rPr>
        <w:t>Skim also</w:t>
      </w:r>
      <w:r w:rsidR="006D66CF" w:rsidRPr="007F460E">
        <w:rPr>
          <w:rFonts w:ascii="Arial" w:hAnsi="Arial" w:cs="Arial"/>
          <w:sz w:val="22"/>
          <w:szCs w:val="22"/>
        </w:rPr>
        <w:t xml:space="preserve">: </w:t>
      </w:r>
      <w:hyperlink r:id="rId133" w:history="1">
        <w:r w:rsidR="006D66CF" w:rsidRPr="007F460E">
          <w:rPr>
            <w:rStyle w:val="Hyperlink"/>
            <w:rFonts w:ascii="Arial" w:hAnsi="Arial" w:cs="Arial"/>
            <w:i/>
            <w:sz w:val="22"/>
            <w:szCs w:val="22"/>
          </w:rPr>
          <w:t>Chamber of Commerce of the United States v. Bonta</w:t>
        </w:r>
      </w:hyperlink>
      <w:r w:rsidR="006D66CF" w:rsidRPr="007F460E">
        <w:rPr>
          <w:rFonts w:ascii="Arial" w:hAnsi="Arial" w:cs="Arial"/>
          <w:iCs/>
          <w:color w:val="000000"/>
          <w:sz w:val="22"/>
          <w:szCs w:val="22"/>
        </w:rPr>
        <w:t xml:space="preserve">, No. </w:t>
      </w:r>
      <w:r w:rsidR="006D66CF" w:rsidRPr="007F460E">
        <w:rPr>
          <w:rFonts w:ascii="Arial" w:hAnsi="Arial" w:cs="Arial"/>
          <w:color w:val="000000"/>
          <w:sz w:val="22"/>
          <w:szCs w:val="22"/>
        </w:rPr>
        <w:t xml:space="preserve">20-15291 (9th Cir. Sep. 15, 2021). There, a split Ninth Circuit in </w:t>
      </w:r>
      <w:r w:rsidR="006D66CF" w:rsidRPr="007F460E">
        <w:rPr>
          <w:rFonts w:ascii="Arial" w:hAnsi="Arial" w:cs="Arial"/>
          <w:i/>
          <w:iCs/>
          <w:color w:val="000000"/>
          <w:sz w:val="22"/>
          <w:szCs w:val="22"/>
        </w:rPr>
        <w:t xml:space="preserve">Chamber of Commerce </w:t>
      </w:r>
      <w:r w:rsidR="006D66CF" w:rsidRPr="007F460E">
        <w:rPr>
          <w:rFonts w:ascii="Arial" w:hAnsi="Arial" w:cs="Arial"/>
          <w:color w:val="000000"/>
          <w:sz w:val="22"/>
          <w:szCs w:val="22"/>
        </w:rPr>
        <w:t xml:space="preserve">ruled on the validity of California </w:t>
      </w:r>
      <w:hyperlink r:id="rId134" w:history="1">
        <w:r w:rsidR="006D66CF" w:rsidRPr="007F460E">
          <w:rPr>
            <w:rStyle w:val="Hyperlink"/>
            <w:rFonts w:ascii="Arial" w:hAnsi="Arial" w:cs="Arial"/>
            <w:sz w:val="22"/>
            <w:szCs w:val="22"/>
          </w:rPr>
          <w:t>AB-51</w:t>
        </w:r>
      </w:hyperlink>
      <w:r w:rsidR="006D66CF" w:rsidRPr="007F460E">
        <w:rPr>
          <w:rFonts w:ascii="Arial" w:hAnsi="Arial" w:cs="Arial"/>
          <w:color w:val="000000"/>
          <w:sz w:val="22"/>
          <w:szCs w:val="22"/>
        </w:rPr>
        <w:t xml:space="preserve"> – a law that restricts predispute arbitration clauses (“PDAA”) in employment relationships. The divided Court held that the mandatory PDAA use preclusions in the new law withstand FAA preemption scrutiny, but the criminal and civil penalties for mandatory PDAA use do not. </w:t>
      </w:r>
    </w:p>
    <w:p w14:paraId="7A0DF301" w14:textId="77777777" w:rsidR="00975233" w:rsidRPr="007F460E" w:rsidRDefault="00975233" w:rsidP="00975233">
      <w:pPr>
        <w:pStyle w:val="NormalWeb"/>
        <w:shd w:val="clear" w:color="auto" w:fill="FFFFFF"/>
        <w:spacing w:before="0" w:beforeAutospacing="0" w:after="0" w:afterAutospacing="0"/>
        <w:ind w:left="1440"/>
        <w:rPr>
          <w:rFonts w:ascii="Arial" w:hAnsi="Arial" w:cs="Arial"/>
          <w:sz w:val="22"/>
          <w:szCs w:val="22"/>
        </w:rPr>
      </w:pPr>
    </w:p>
    <w:p w14:paraId="040216CF" w14:textId="364116A1" w:rsidR="00835E4F" w:rsidRPr="007F460E" w:rsidRDefault="006D66CF" w:rsidP="00975233">
      <w:pPr>
        <w:pStyle w:val="NormalWeb"/>
        <w:shd w:val="clear" w:color="auto" w:fill="FFFFFF"/>
        <w:spacing w:before="0" w:beforeAutospacing="0" w:after="0" w:afterAutospacing="0"/>
        <w:ind w:left="1440"/>
        <w:rPr>
          <w:rFonts w:ascii="Arial" w:hAnsi="Arial" w:cs="Arial"/>
          <w:sz w:val="22"/>
          <w:szCs w:val="22"/>
        </w:rPr>
      </w:pPr>
      <w:r w:rsidRPr="007F460E">
        <w:rPr>
          <w:rFonts w:ascii="Arial" w:hAnsi="Arial" w:cs="Arial"/>
          <w:sz w:val="22"/>
          <w:szCs w:val="22"/>
        </w:rPr>
        <w:t xml:space="preserve">On </w:t>
      </w:r>
      <w:r w:rsidRPr="007F460E">
        <w:rPr>
          <w:rFonts w:ascii="Arial" w:hAnsi="Arial" w:cs="Arial"/>
          <w:b/>
          <w:bCs/>
          <w:sz w:val="22"/>
          <w:szCs w:val="22"/>
        </w:rPr>
        <w:t>August 22, 2022,</w:t>
      </w:r>
      <w:r w:rsidRPr="007F460E">
        <w:rPr>
          <w:rFonts w:ascii="Arial" w:hAnsi="Arial" w:cs="Arial"/>
          <w:sz w:val="22"/>
          <w:szCs w:val="22"/>
        </w:rPr>
        <w:t xml:space="preserve"> the Ninth Circuit Panel issued a two-page </w:t>
      </w:r>
      <w:hyperlink r:id="rId135" w:history="1">
        <w:r w:rsidRPr="007F460E">
          <w:rPr>
            <w:rStyle w:val="Hyperlink"/>
            <w:rFonts w:ascii="Arial" w:hAnsi="Arial" w:cs="Arial"/>
            <w:sz w:val="22"/>
            <w:szCs w:val="22"/>
          </w:rPr>
          <w:t>Order</w:t>
        </w:r>
      </w:hyperlink>
      <w:r w:rsidRPr="007F460E">
        <w:rPr>
          <w:rFonts w:ascii="Arial" w:hAnsi="Arial" w:cs="Arial"/>
          <w:sz w:val="22"/>
          <w:szCs w:val="22"/>
        </w:rPr>
        <w:t xml:space="preserve"> stating: “A majority of the panel has voted sua sponte to grant panel rehearing. Judge Fletcher and Judge Ikuta voted in favor of rehearing, and Judge Lucero voted against rehearing. The opinion and dissent filed on September 15, 2021 … are withdrawn, and the case is resubmitted. </w:t>
      </w:r>
    </w:p>
    <w:p w14:paraId="65601EA4" w14:textId="77777777" w:rsidR="006D66CF" w:rsidRPr="00FC5C88" w:rsidRDefault="006D66CF" w:rsidP="00473BB1">
      <w:pPr>
        <w:pStyle w:val="NormalWeb"/>
        <w:shd w:val="clear" w:color="auto" w:fill="FFFFFF"/>
        <w:spacing w:before="0" w:beforeAutospacing="0" w:after="0" w:afterAutospacing="0"/>
        <w:ind w:left="720"/>
        <w:rPr>
          <w:rFonts w:ascii="Arial" w:hAnsi="Arial" w:cs="Arial"/>
          <w:sz w:val="22"/>
          <w:szCs w:val="22"/>
        </w:rPr>
      </w:pPr>
    </w:p>
    <w:p w14:paraId="632B704F" w14:textId="73A8EE3F" w:rsidR="000D60C9" w:rsidRPr="00FC5C88" w:rsidRDefault="00A10195" w:rsidP="000D60C9">
      <w:pPr>
        <w:rPr>
          <w:rFonts w:ascii="Arial" w:hAnsi="Arial" w:cs="Arial"/>
          <w:sz w:val="22"/>
          <w:szCs w:val="22"/>
          <w:u w:val="single"/>
        </w:rPr>
      </w:pPr>
      <w:r w:rsidRPr="00FC5C88">
        <w:rPr>
          <w:rFonts w:ascii="Arial" w:hAnsi="Arial" w:cs="Arial"/>
          <w:bCs/>
          <w:sz w:val="22"/>
          <w:szCs w:val="22"/>
          <w:u w:val="single"/>
        </w:rPr>
        <w:lastRenderedPageBreak/>
        <w:t>Read</w:t>
      </w:r>
      <w:r w:rsidRPr="00FC5C88">
        <w:rPr>
          <w:rFonts w:ascii="Arial" w:hAnsi="Arial" w:cs="Arial"/>
          <w:b/>
          <w:sz w:val="22"/>
          <w:szCs w:val="22"/>
        </w:rPr>
        <w:t xml:space="preserve">: </w:t>
      </w:r>
      <w:r w:rsidR="008C0AB8" w:rsidRPr="00FC5C88">
        <w:rPr>
          <w:rFonts w:ascii="Arial" w:hAnsi="Arial" w:cs="Arial"/>
          <w:b/>
          <w:sz w:val="22"/>
          <w:szCs w:val="22"/>
          <w:u w:val="single"/>
        </w:rPr>
        <w:t>F</w:t>
      </w:r>
      <w:r w:rsidR="000D60C9" w:rsidRPr="00FC5C88">
        <w:rPr>
          <w:rFonts w:ascii="Arial" w:hAnsi="Arial" w:cs="Arial"/>
          <w:b/>
          <w:sz w:val="22"/>
          <w:szCs w:val="22"/>
          <w:u w:val="single"/>
        </w:rPr>
        <w:t>ederal law</w:t>
      </w:r>
      <w:r w:rsidR="000D60C9" w:rsidRPr="00FC5C88">
        <w:rPr>
          <w:rFonts w:ascii="Arial" w:hAnsi="Arial" w:cs="Arial"/>
          <w:sz w:val="22"/>
          <w:szCs w:val="22"/>
          <w:u w:val="single"/>
        </w:rPr>
        <w:t xml:space="preserve"> preemption cases</w:t>
      </w:r>
      <w:r w:rsidR="00473BB1">
        <w:rPr>
          <w:rFonts w:ascii="Arial" w:hAnsi="Arial" w:cs="Arial"/>
          <w:sz w:val="22"/>
          <w:szCs w:val="22"/>
          <w:u w:val="single"/>
        </w:rPr>
        <w:t xml:space="preserve"> and new law</w:t>
      </w:r>
      <w:r w:rsidR="007652DA" w:rsidRPr="00FC5C88">
        <w:rPr>
          <w:rFonts w:ascii="Arial" w:hAnsi="Arial" w:cs="Arial"/>
          <w:sz w:val="22"/>
          <w:szCs w:val="22"/>
          <w:u w:val="single"/>
        </w:rPr>
        <w:t>:</w:t>
      </w:r>
    </w:p>
    <w:p w14:paraId="3E40E53C" w14:textId="6877937F" w:rsidR="000D60C9" w:rsidRPr="00FC5C88" w:rsidRDefault="000D60C9" w:rsidP="000D60C9">
      <w:pPr>
        <w:rPr>
          <w:rFonts w:ascii="Arial" w:hAnsi="Arial" w:cs="Arial"/>
          <w:sz w:val="22"/>
          <w:szCs w:val="22"/>
          <w:u w:val="single"/>
        </w:rPr>
      </w:pPr>
    </w:p>
    <w:p w14:paraId="45640287" w14:textId="03A4C42B" w:rsidR="00EE28AB" w:rsidRPr="00FC5C88" w:rsidRDefault="00000000" w:rsidP="00EE28AB">
      <w:pPr>
        <w:pStyle w:val="ListParagraph"/>
        <w:numPr>
          <w:ilvl w:val="0"/>
          <w:numId w:val="1"/>
        </w:numPr>
        <w:tabs>
          <w:tab w:val="clear" w:pos="360"/>
          <w:tab w:val="left" w:pos="32"/>
          <w:tab w:val="num" w:pos="720"/>
          <w:tab w:val="left" w:pos="864"/>
          <w:tab w:val="left" w:pos="1152"/>
          <w:tab w:val="left" w:pos="1440"/>
          <w:tab w:val="left" w:pos="2016"/>
          <w:tab w:val="left" w:pos="2160"/>
          <w:tab w:val="left" w:pos="3456"/>
        </w:tabs>
        <w:ind w:left="720"/>
        <w:rPr>
          <w:rFonts w:ascii="Arial" w:hAnsi="Arial" w:cs="Arial"/>
          <w:sz w:val="22"/>
          <w:szCs w:val="22"/>
        </w:rPr>
      </w:pPr>
      <w:hyperlink r:id="rId136" w:history="1">
        <w:r w:rsidR="00EE28AB" w:rsidRPr="00FC5C88">
          <w:rPr>
            <w:rStyle w:val="Hyperlink"/>
            <w:rFonts w:ascii="Arial" w:hAnsi="Arial" w:cs="Arial"/>
            <w:i/>
            <w:sz w:val="22"/>
            <w:szCs w:val="22"/>
          </w:rPr>
          <w:t>Gilmer v. Interstate/Johnson Lane Corp</w:t>
        </w:r>
      </w:hyperlink>
      <w:r w:rsidR="00EE28AB" w:rsidRPr="00FC5C88">
        <w:rPr>
          <w:rFonts w:ascii="Arial" w:hAnsi="Arial" w:cs="Arial"/>
          <w:i/>
          <w:sz w:val="22"/>
          <w:szCs w:val="22"/>
        </w:rPr>
        <w:t>.,</w:t>
      </w:r>
      <w:r w:rsidR="00EE28AB" w:rsidRPr="00FC5C88">
        <w:rPr>
          <w:rFonts w:ascii="Arial" w:hAnsi="Arial" w:cs="Arial"/>
          <w:sz w:val="22"/>
          <w:szCs w:val="22"/>
        </w:rPr>
        <w:t xml:space="preserve"> 500 U.S. 20 (1991) </w:t>
      </w:r>
    </w:p>
    <w:p w14:paraId="0AC28BD4" w14:textId="77777777" w:rsidR="00EE28AB" w:rsidRPr="00FC5C88" w:rsidRDefault="00EE28AB" w:rsidP="00EE28AB">
      <w:pPr>
        <w:pStyle w:val="ListParagraph"/>
        <w:tabs>
          <w:tab w:val="left" w:pos="32"/>
          <w:tab w:val="left" w:pos="864"/>
          <w:tab w:val="left" w:pos="1152"/>
          <w:tab w:val="left" w:pos="1440"/>
          <w:tab w:val="left" w:pos="2016"/>
          <w:tab w:val="left" w:pos="2160"/>
          <w:tab w:val="left" w:pos="3456"/>
        </w:tabs>
        <w:rPr>
          <w:rFonts w:ascii="Arial" w:hAnsi="Arial" w:cs="Arial"/>
          <w:sz w:val="22"/>
          <w:szCs w:val="22"/>
        </w:rPr>
      </w:pPr>
    </w:p>
    <w:p w14:paraId="22BC7727" w14:textId="77777777" w:rsidR="000D60C9" w:rsidRPr="00FC5C88" w:rsidRDefault="00000000" w:rsidP="0080225C">
      <w:pPr>
        <w:pStyle w:val="PlainText"/>
        <w:numPr>
          <w:ilvl w:val="0"/>
          <w:numId w:val="1"/>
        </w:numPr>
        <w:tabs>
          <w:tab w:val="clear" w:pos="360"/>
          <w:tab w:val="num" w:pos="720"/>
        </w:tabs>
        <w:ind w:left="720"/>
        <w:rPr>
          <w:rFonts w:ascii="Arial" w:hAnsi="Arial" w:cs="Arial"/>
          <w:color w:val="000000"/>
          <w:sz w:val="22"/>
          <w:szCs w:val="22"/>
        </w:rPr>
      </w:pPr>
      <w:hyperlink r:id="rId137" w:history="1">
        <w:r w:rsidR="000D60C9" w:rsidRPr="00FC5C88">
          <w:rPr>
            <w:rStyle w:val="Hyperlink"/>
            <w:rFonts w:ascii="Arial" w:hAnsi="Arial" w:cs="Arial"/>
            <w:i/>
            <w:sz w:val="22"/>
            <w:szCs w:val="22"/>
          </w:rPr>
          <w:t>CompuCredit v. Greenwood</w:t>
        </w:r>
      </w:hyperlink>
      <w:r w:rsidR="000D60C9" w:rsidRPr="00FC5C88">
        <w:rPr>
          <w:rFonts w:ascii="Arial" w:hAnsi="Arial" w:cs="Arial"/>
          <w:i/>
          <w:color w:val="000000"/>
          <w:sz w:val="22"/>
          <w:szCs w:val="22"/>
        </w:rPr>
        <w:t>,</w:t>
      </w:r>
      <w:r w:rsidR="000D60C9" w:rsidRPr="00FC5C88">
        <w:rPr>
          <w:rFonts w:ascii="Arial" w:hAnsi="Arial" w:cs="Arial"/>
          <w:color w:val="000000"/>
          <w:sz w:val="22"/>
          <w:szCs w:val="22"/>
        </w:rPr>
        <w:t xml:space="preserve"> 132 S.Ct. 65 (2012)</w:t>
      </w:r>
    </w:p>
    <w:p w14:paraId="5AB9BE0A" w14:textId="77777777" w:rsidR="000D60C9" w:rsidRPr="00FC5C88" w:rsidRDefault="000D60C9" w:rsidP="000D60C9">
      <w:pPr>
        <w:pStyle w:val="PlainText"/>
        <w:ind w:left="720"/>
        <w:rPr>
          <w:rStyle w:val="Hyperlink"/>
          <w:rFonts w:ascii="Arial" w:hAnsi="Arial" w:cs="Arial"/>
          <w:color w:val="000000"/>
          <w:sz w:val="22"/>
          <w:szCs w:val="22"/>
          <w:u w:val="none"/>
        </w:rPr>
      </w:pPr>
    </w:p>
    <w:p w14:paraId="249FDD97" w14:textId="0D501E12" w:rsidR="000D60C9" w:rsidRPr="00473BB1" w:rsidRDefault="00000000" w:rsidP="0080225C">
      <w:pPr>
        <w:pStyle w:val="PlainText"/>
        <w:numPr>
          <w:ilvl w:val="0"/>
          <w:numId w:val="1"/>
        </w:numPr>
        <w:tabs>
          <w:tab w:val="clear" w:pos="360"/>
          <w:tab w:val="num" w:pos="720"/>
        </w:tabs>
        <w:ind w:left="720"/>
        <w:rPr>
          <w:rFonts w:ascii="Arial" w:hAnsi="Arial" w:cs="Arial"/>
          <w:color w:val="000000"/>
          <w:sz w:val="22"/>
          <w:szCs w:val="22"/>
        </w:rPr>
      </w:pPr>
      <w:hyperlink r:id="rId138" w:history="1">
        <w:r w:rsidR="000D60C9" w:rsidRPr="00FC5C88">
          <w:rPr>
            <w:rStyle w:val="Hyperlink"/>
            <w:rFonts w:ascii="Arial" w:hAnsi="Arial" w:cs="Arial"/>
            <w:i/>
            <w:sz w:val="22"/>
            <w:szCs w:val="22"/>
          </w:rPr>
          <w:t>Epic Systems Corp. v. Lewis</w:t>
        </w:r>
      </w:hyperlink>
      <w:r w:rsidR="000D60C9" w:rsidRPr="00FC5C88">
        <w:rPr>
          <w:rFonts w:ascii="Arial" w:hAnsi="Arial" w:cs="Arial"/>
          <w:sz w:val="22"/>
          <w:szCs w:val="22"/>
        </w:rPr>
        <w:t>, 137 S.Ct. 809 (2018)</w:t>
      </w:r>
    </w:p>
    <w:p w14:paraId="71C738E5" w14:textId="77777777" w:rsidR="00473BB1" w:rsidRPr="00473BB1" w:rsidRDefault="00473BB1" w:rsidP="00473BB1">
      <w:pPr>
        <w:pStyle w:val="PlainText"/>
        <w:ind w:left="720"/>
        <w:rPr>
          <w:rFonts w:ascii="Arial" w:hAnsi="Arial" w:cs="Arial"/>
          <w:color w:val="000000"/>
          <w:sz w:val="22"/>
          <w:szCs w:val="22"/>
        </w:rPr>
      </w:pPr>
    </w:p>
    <w:p w14:paraId="19BABAC3" w14:textId="50CBBCAF" w:rsidR="00473BB1" w:rsidRPr="007F460E" w:rsidRDefault="00000000" w:rsidP="00975233">
      <w:pPr>
        <w:pStyle w:val="PlainText"/>
        <w:numPr>
          <w:ilvl w:val="0"/>
          <w:numId w:val="1"/>
        </w:numPr>
        <w:tabs>
          <w:tab w:val="clear" w:pos="360"/>
          <w:tab w:val="num" w:pos="720"/>
        </w:tabs>
        <w:ind w:left="720"/>
        <w:rPr>
          <w:rFonts w:ascii="Arial" w:eastAsia="MS Mincho" w:hAnsi="Arial" w:cs="Arial"/>
          <w:sz w:val="22"/>
          <w:szCs w:val="22"/>
          <w:u w:val="single"/>
        </w:rPr>
      </w:pPr>
      <w:hyperlink r:id="rId139" w:history="1">
        <w:r w:rsidR="00473BB1" w:rsidRPr="007F460E">
          <w:rPr>
            <w:rStyle w:val="Hyperlink"/>
            <w:rFonts w:ascii="Arial" w:hAnsi="Arial" w:cs="Arial"/>
            <w:i/>
            <w:iCs/>
            <w:sz w:val="22"/>
            <w:szCs w:val="22"/>
          </w:rPr>
          <w:t>Ending Forced Arbitration of Sexual Assault and Sexual Harassment Act of 2021</w:t>
        </w:r>
      </w:hyperlink>
      <w:bookmarkEnd w:id="4"/>
      <w:r w:rsidR="00975233" w:rsidRPr="007F460E">
        <w:rPr>
          <w:rFonts w:ascii="Arial" w:eastAsia="MS Mincho" w:hAnsi="Arial" w:cs="Arial"/>
          <w:sz w:val="22"/>
          <w:szCs w:val="22"/>
        </w:rPr>
        <w:t xml:space="preserve">, codified as FAA </w:t>
      </w:r>
      <w:hyperlink r:id="rId140" w:history="1">
        <w:r w:rsidR="00975233" w:rsidRPr="007F460E">
          <w:rPr>
            <w:rStyle w:val="Hyperlink"/>
            <w:rFonts w:ascii="Arial" w:eastAsia="MS Mincho" w:hAnsi="Arial" w:cs="Arial"/>
            <w:sz w:val="22"/>
            <w:szCs w:val="22"/>
          </w:rPr>
          <w:t>Chapter 4</w:t>
        </w:r>
      </w:hyperlink>
      <w:r w:rsidR="00975233" w:rsidRPr="007F460E">
        <w:rPr>
          <w:rFonts w:ascii="Arial" w:eastAsia="MS Mincho" w:hAnsi="Arial" w:cs="Arial"/>
          <w:sz w:val="22"/>
          <w:szCs w:val="22"/>
        </w:rPr>
        <w:t>.</w:t>
      </w:r>
    </w:p>
    <w:p w14:paraId="40A39940" w14:textId="77777777" w:rsidR="00975233" w:rsidRPr="00975233" w:rsidRDefault="00975233" w:rsidP="00473BB1">
      <w:pPr>
        <w:pStyle w:val="ListParagraph"/>
        <w:rPr>
          <w:rFonts w:ascii="Arial" w:eastAsia="MS Mincho" w:hAnsi="Arial" w:cs="Arial"/>
          <w:sz w:val="22"/>
          <w:szCs w:val="22"/>
        </w:rPr>
      </w:pPr>
    </w:p>
    <w:p w14:paraId="7C727EF4" w14:textId="748742B4" w:rsidR="00A10195" w:rsidRPr="006010F4" w:rsidRDefault="00A10195" w:rsidP="00A10195">
      <w:pPr>
        <w:pStyle w:val="PlainText"/>
        <w:tabs>
          <w:tab w:val="num" w:pos="720"/>
        </w:tabs>
        <w:rPr>
          <w:rFonts w:ascii="Arial" w:eastAsia="MS Mincho" w:hAnsi="Arial" w:cs="Arial"/>
          <w:iCs/>
          <w:color w:val="000000"/>
          <w:sz w:val="22"/>
          <w:szCs w:val="22"/>
        </w:rPr>
      </w:pPr>
      <w:r w:rsidRPr="006010F4">
        <w:rPr>
          <w:rFonts w:ascii="Arial" w:eastAsia="MS Mincho" w:hAnsi="Arial" w:cs="Arial"/>
          <w:sz w:val="22"/>
          <w:szCs w:val="22"/>
        </w:rPr>
        <w:sym w:font="Wingdings" w:char="F0E0"/>
      </w:r>
      <w:r w:rsidRPr="006010F4">
        <w:rPr>
          <w:rFonts w:ascii="Arial" w:eastAsia="MS Mincho" w:hAnsi="Arial" w:cs="Arial"/>
          <w:sz w:val="22"/>
          <w:szCs w:val="22"/>
        </w:rPr>
        <w:t xml:space="preserve"> We will also do a group </w:t>
      </w:r>
      <w:hyperlink r:id="rId141" w:history="1">
        <w:r w:rsidRPr="006010F4">
          <w:rPr>
            <w:rStyle w:val="Hyperlink"/>
            <w:rFonts w:ascii="Arial" w:eastAsia="MS Mincho" w:hAnsi="Arial" w:cs="Arial"/>
            <w:sz w:val="22"/>
            <w:szCs w:val="22"/>
          </w:rPr>
          <w:t xml:space="preserve">problem solving exercise </w:t>
        </w:r>
        <w:r w:rsidRPr="006010F4">
          <w:rPr>
            <w:rFonts w:ascii="Arial" w:eastAsia="MS Mincho" w:hAnsi="Arial" w:cs="Arial"/>
            <w:sz w:val="22"/>
            <w:szCs w:val="22"/>
          </w:rPr>
          <w:t>on Federal Arbitration Act State law preemption.</w:t>
        </w:r>
      </w:hyperlink>
    </w:p>
    <w:p w14:paraId="687DF449" w14:textId="77777777" w:rsidR="00A10195" w:rsidRPr="006010F4" w:rsidRDefault="00A10195" w:rsidP="002D581B">
      <w:pPr>
        <w:rPr>
          <w:rFonts w:ascii="Arial" w:hAnsi="Arial" w:cs="Arial"/>
          <w:iCs/>
          <w:sz w:val="22"/>
          <w:szCs w:val="22"/>
          <w:u w:val="single"/>
        </w:rPr>
      </w:pPr>
    </w:p>
    <w:p w14:paraId="37F825A9" w14:textId="0C95C39C" w:rsidR="008C0AB8" w:rsidRPr="00FC5C88" w:rsidRDefault="006A4401" w:rsidP="002D581B">
      <w:pPr>
        <w:rPr>
          <w:rFonts w:ascii="Arial" w:hAnsi="Arial" w:cs="Arial"/>
          <w:iCs/>
          <w:sz w:val="22"/>
          <w:szCs w:val="22"/>
          <w:u w:val="single"/>
        </w:rPr>
      </w:pPr>
      <w:r w:rsidRPr="006010F4">
        <w:rPr>
          <w:rFonts w:ascii="Arial" w:hAnsi="Arial" w:cs="Arial"/>
          <w:iCs/>
          <w:sz w:val="22"/>
          <w:szCs w:val="22"/>
          <w:u w:val="single"/>
        </w:rPr>
        <w:t>Supplemental</w:t>
      </w:r>
      <w:r w:rsidR="009D129D" w:rsidRPr="006010F4">
        <w:rPr>
          <w:rFonts w:ascii="Arial" w:hAnsi="Arial" w:cs="Arial"/>
          <w:iCs/>
          <w:sz w:val="22"/>
          <w:szCs w:val="22"/>
          <w:u w:val="single"/>
        </w:rPr>
        <w:t>/Optional</w:t>
      </w:r>
      <w:r w:rsidR="008C0AB8" w:rsidRPr="00FC5C88">
        <w:rPr>
          <w:rFonts w:ascii="Arial" w:hAnsi="Arial" w:cs="Arial"/>
          <w:iCs/>
          <w:sz w:val="22"/>
          <w:szCs w:val="22"/>
          <w:u w:val="single"/>
        </w:rPr>
        <w:t>:</w:t>
      </w:r>
    </w:p>
    <w:p w14:paraId="5E5DAA0A" w14:textId="77777777" w:rsidR="00385EC2" w:rsidRPr="00FC5C88" w:rsidRDefault="00385EC2" w:rsidP="00385EC2">
      <w:pPr>
        <w:pStyle w:val="PlainText"/>
        <w:ind w:left="720"/>
        <w:rPr>
          <w:rFonts w:ascii="Arial" w:hAnsi="Arial" w:cs="Arial"/>
          <w:sz w:val="22"/>
          <w:szCs w:val="22"/>
        </w:rPr>
      </w:pPr>
    </w:p>
    <w:bookmarkStart w:id="5" w:name="_Hlk64879545"/>
    <w:p w14:paraId="004AFFB3" w14:textId="7CBD3C21" w:rsidR="002F7BAC" w:rsidRPr="00FC5C88" w:rsidRDefault="002F7BAC" w:rsidP="00426B95">
      <w:pPr>
        <w:pStyle w:val="NormalWeb"/>
        <w:numPr>
          <w:ilvl w:val="0"/>
          <w:numId w:val="3"/>
        </w:numPr>
        <w:shd w:val="clear" w:color="auto" w:fill="FFFFFF"/>
        <w:spacing w:before="0" w:beforeAutospacing="0" w:after="0" w:afterAutospacing="0"/>
        <w:rPr>
          <w:rFonts w:ascii="Arial" w:hAnsi="Arial" w:cs="Arial"/>
          <w:sz w:val="22"/>
          <w:szCs w:val="22"/>
        </w:rPr>
      </w:pPr>
      <w:r w:rsidRPr="00FC5C88">
        <w:fldChar w:fldCharType="begin"/>
      </w:r>
      <w:r w:rsidRPr="00FC5C88">
        <w:rPr>
          <w:rFonts w:ascii="Arial" w:hAnsi="Arial" w:cs="Arial"/>
          <w:sz w:val="22"/>
          <w:szCs w:val="22"/>
        </w:rPr>
        <w:instrText xml:space="preserve"> HYPERLINK "http://www.vermontjudiciary.org/sites/default/files/documents/op20-131.pdf" \t "_self" </w:instrText>
      </w:r>
      <w:r w:rsidRPr="00FC5C88">
        <w:fldChar w:fldCharType="separate"/>
      </w:r>
      <w:r w:rsidRPr="00FC5C88">
        <w:rPr>
          <w:rStyle w:val="Hyperlink"/>
          <w:rFonts w:ascii="Arial" w:hAnsi="Arial" w:cs="Arial"/>
          <w:i/>
          <w:iCs/>
          <w:spacing w:val="3"/>
          <w:sz w:val="22"/>
          <w:szCs w:val="22"/>
          <w:shd w:val="clear" w:color="auto" w:fill="FFFFFF"/>
        </w:rPr>
        <w:t>Masseau v. Luck</w:t>
      </w:r>
      <w:r w:rsidRPr="00FC5C88">
        <w:rPr>
          <w:rStyle w:val="Hyperlink"/>
          <w:rFonts w:ascii="Arial" w:hAnsi="Arial" w:cs="Arial"/>
          <w:i/>
          <w:iCs/>
          <w:spacing w:val="3"/>
          <w:sz w:val="22"/>
          <w:szCs w:val="22"/>
          <w:shd w:val="clear" w:color="auto" w:fill="FFFFFF"/>
        </w:rPr>
        <w:fldChar w:fldCharType="end"/>
      </w:r>
      <w:r w:rsidRPr="00FC5C88">
        <w:rPr>
          <w:rFonts w:ascii="Arial" w:hAnsi="Arial" w:cs="Arial"/>
          <w:sz w:val="22"/>
          <w:szCs w:val="22"/>
        </w:rPr>
        <w:t>, 2021 VT 9 (Feb. 19, 2021) (FAA preempts a Vermont statute (</w:t>
      </w:r>
      <w:hyperlink r:id="rId142" w:tgtFrame="_self" w:history="1">
        <w:r w:rsidRPr="00FC5C88">
          <w:rPr>
            <w:rStyle w:val="Hyperlink"/>
            <w:rFonts w:ascii="Arial" w:hAnsi="Arial" w:cs="Arial"/>
            <w:spacing w:val="3"/>
            <w:sz w:val="22"/>
            <w:szCs w:val="22"/>
            <w:shd w:val="clear" w:color="auto" w:fill="FFFFFF"/>
          </w:rPr>
          <w:t>12 V.S.A. § 5652(b)</w:t>
        </w:r>
      </w:hyperlink>
      <w:r w:rsidRPr="00FC5C88">
        <w:rPr>
          <w:rFonts w:ascii="Arial" w:hAnsi="Arial" w:cs="Arial"/>
          <w:sz w:val="22"/>
          <w:szCs w:val="22"/>
        </w:rPr>
        <w:t>) requiring a separate “</w:t>
      </w:r>
      <w:r w:rsidRPr="00FC5C88">
        <w:rPr>
          <w:rFonts w:ascii="Arial" w:hAnsi="Arial" w:cs="Arial"/>
          <w:color w:val="292929"/>
          <w:spacing w:val="3"/>
          <w:sz w:val="22"/>
          <w:szCs w:val="22"/>
          <w:shd w:val="clear" w:color="auto" w:fill="FFFFFF"/>
        </w:rPr>
        <w:t>Acknowledge of Arbitration”</w:t>
      </w:r>
      <w:r w:rsidR="00954425" w:rsidRPr="00FC5C88">
        <w:rPr>
          <w:rFonts w:ascii="Arial" w:hAnsi="Arial" w:cs="Arial"/>
          <w:color w:val="292929"/>
          <w:spacing w:val="3"/>
          <w:sz w:val="22"/>
          <w:szCs w:val="22"/>
          <w:shd w:val="clear" w:color="auto" w:fill="FFFFFF"/>
        </w:rPr>
        <w:t xml:space="preserve"> citing </w:t>
      </w:r>
      <w:r w:rsidR="00954425" w:rsidRPr="00FC5C88">
        <w:rPr>
          <w:rFonts w:ascii="Arial" w:hAnsi="Arial" w:cs="Arial"/>
          <w:i/>
          <w:iCs/>
          <w:color w:val="292929"/>
          <w:spacing w:val="3"/>
          <w:sz w:val="22"/>
          <w:szCs w:val="22"/>
          <w:shd w:val="clear" w:color="auto" w:fill="FFFFFF"/>
        </w:rPr>
        <w:t>Doctor’s Associates</w:t>
      </w:r>
      <w:r w:rsidRPr="00FC5C88">
        <w:rPr>
          <w:rFonts w:ascii="Arial" w:hAnsi="Arial" w:cs="Arial"/>
          <w:color w:val="000000"/>
          <w:sz w:val="22"/>
          <w:szCs w:val="22"/>
        </w:rPr>
        <w:t xml:space="preserve">) </w:t>
      </w:r>
    </w:p>
    <w:p w14:paraId="584038B6" w14:textId="77777777" w:rsidR="002F7BAC" w:rsidRPr="00FC5C88" w:rsidRDefault="002F7BAC" w:rsidP="002F7BAC">
      <w:pPr>
        <w:pStyle w:val="ListParagraph"/>
        <w:rPr>
          <w:bCs/>
          <w:sz w:val="22"/>
          <w:szCs w:val="22"/>
        </w:rPr>
      </w:pPr>
    </w:p>
    <w:p w14:paraId="766EF40F" w14:textId="16064B42" w:rsidR="00DE6524" w:rsidRPr="007F460E" w:rsidRDefault="00000000" w:rsidP="00DE6524">
      <w:pPr>
        <w:pStyle w:val="ListParagraph"/>
        <w:numPr>
          <w:ilvl w:val="0"/>
          <w:numId w:val="3"/>
        </w:numPr>
        <w:rPr>
          <w:rFonts w:ascii="Arial" w:hAnsi="Arial" w:cs="Arial"/>
          <w:bCs/>
          <w:sz w:val="22"/>
          <w:szCs w:val="22"/>
        </w:rPr>
      </w:pPr>
      <w:hyperlink r:id="rId143" w:history="1">
        <w:r w:rsidR="00DE6524" w:rsidRPr="007F460E">
          <w:rPr>
            <w:rStyle w:val="Hyperlink"/>
            <w:rFonts w:ascii="Arial" w:hAnsi="Arial" w:cs="Arial"/>
            <w:i/>
            <w:iCs/>
            <w:sz w:val="22"/>
            <w:szCs w:val="22"/>
          </w:rPr>
          <w:t>Lyons v. PNC Bank,</w:t>
        </w:r>
        <w:r w:rsidR="00DE6524" w:rsidRPr="007F460E">
          <w:rPr>
            <w:rStyle w:val="Hyperlink"/>
            <w:rFonts w:ascii="Arial" w:hAnsi="Arial" w:cs="Arial"/>
            <w:sz w:val="22"/>
            <w:szCs w:val="22"/>
          </w:rPr>
          <w:t xml:space="preserve"> </w:t>
        </w:r>
        <w:r w:rsidR="00DE6524" w:rsidRPr="007F460E">
          <w:rPr>
            <w:rStyle w:val="Hyperlink"/>
            <w:rFonts w:ascii="Arial" w:hAnsi="Arial" w:cs="Arial"/>
            <w:i/>
            <w:iCs/>
            <w:sz w:val="22"/>
            <w:szCs w:val="22"/>
          </w:rPr>
          <w:t>N.A</w:t>
        </w:r>
      </w:hyperlink>
      <w:r w:rsidR="00DE6524" w:rsidRPr="007F460E">
        <w:rPr>
          <w:rFonts w:ascii="Arial" w:hAnsi="Arial" w:cs="Arial"/>
          <w:sz w:val="22"/>
          <w:szCs w:val="22"/>
        </w:rPr>
        <w:t>., No. 21-1058 (4th Cir. Feb. 15, 2022):” We find that a provision of the Dodd-Frank Wall Street Reform and Consumer Protection Act (“Dodd-Frank Act”) that amends TILA prohibits consumer agreements related to residential mortgage loans from requiring the arbitration of claims. Because we find that this provision precludes arbitration of Mr. Lyons’s claims related to both of his deposit accounts, we affirm in part and reverse in part.”</w:t>
      </w:r>
    </w:p>
    <w:p w14:paraId="3171B8CC" w14:textId="77777777" w:rsidR="00DE6524" w:rsidRPr="00DE6524" w:rsidRDefault="00DE6524" w:rsidP="00DE6524">
      <w:pPr>
        <w:pStyle w:val="ListParagraph"/>
        <w:rPr>
          <w:rFonts w:ascii="Arial" w:hAnsi="Arial" w:cs="Arial"/>
          <w:bCs/>
          <w:sz w:val="22"/>
          <w:szCs w:val="22"/>
          <w:highlight w:val="yellow"/>
        </w:rPr>
      </w:pPr>
    </w:p>
    <w:p w14:paraId="52C2982F" w14:textId="67D81F21" w:rsidR="004B13B7" w:rsidRPr="004111D4" w:rsidRDefault="00000000" w:rsidP="00857CBF">
      <w:pPr>
        <w:pStyle w:val="NormalWeb"/>
        <w:numPr>
          <w:ilvl w:val="0"/>
          <w:numId w:val="3"/>
        </w:numPr>
        <w:shd w:val="clear" w:color="auto" w:fill="FFFFFF"/>
        <w:spacing w:before="0" w:beforeAutospacing="0" w:after="0" w:afterAutospacing="0"/>
        <w:rPr>
          <w:rFonts w:ascii="Arial" w:hAnsi="Arial" w:cs="Arial"/>
          <w:i/>
          <w:iCs/>
          <w:sz w:val="22"/>
          <w:szCs w:val="22"/>
        </w:rPr>
      </w:pPr>
      <w:hyperlink r:id="rId144" w:history="1">
        <w:r w:rsidR="00DA58D6" w:rsidRPr="004111D4">
          <w:rPr>
            <w:rStyle w:val="Hyperlink"/>
            <w:rFonts w:ascii="Arial" w:hAnsi="Arial" w:cs="Arial"/>
            <w:i/>
            <w:iCs/>
            <w:sz w:val="22"/>
            <w:szCs w:val="22"/>
          </w:rPr>
          <w:t>The FAA Precludes New York From Exempting Claims From Arbitration</w:t>
        </w:r>
      </w:hyperlink>
      <w:r w:rsidR="00DA58D6" w:rsidRPr="004111D4">
        <w:rPr>
          <w:rFonts w:ascii="Arial" w:hAnsi="Arial" w:cs="Arial"/>
          <w:color w:val="000000" w:themeColor="text1"/>
          <w:sz w:val="22"/>
          <w:szCs w:val="22"/>
        </w:rPr>
        <w:t xml:space="preserve">, NYLJ (Feb. 17, 2021): “In </w:t>
      </w:r>
      <w:hyperlink r:id="rId145" w:history="1">
        <w:r w:rsidR="00DA58D6" w:rsidRPr="004111D4">
          <w:rPr>
            <w:rStyle w:val="Hyperlink"/>
            <w:rFonts w:ascii="Arial" w:hAnsi="Arial" w:cs="Arial"/>
            <w:i/>
            <w:iCs/>
            <w:sz w:val="22"/>
            <w:szCs w:val="22"/>
          </w:rPr>
          <w:t>Gilbert v. Indeed</w:t>
        </w:r>
      </w:hyperlink>
      <w:r w:rsidR="00DA58D6" w:rsidRPr="004111D4">
        <w:rPr>
          <w:rFonts w:ascii="Arial" w:hAnsi="Arial" w:cs="Arial"/>
          <w:color w:val="000000" w:themeColor="text1"/>
          <w:sz w:val="22"/>
          <w:szCs w:val="22"/>
        </w:rPr>
        <w:t xml:space="preserve">, </w:t>
      </w:r>
      <w:r w:rsidR="004111D4" w:rsidRPr="004111D4">
        <w:rPr>
          <w:rFonts w:ascii="Arial" w:hAnsi="Arial" w:cs="Arial"/>
          <w:color w:val="000000" w:themeColor="text1"/>
          <w:sz w:val="22"/>
          <w:szCs w:val="22"/>
        </w:rPr>
        <w:t xml:space="preserve">513 F. Supp. 3d 374 </w:t>
      </w:r>
      <w:r w:rsidR="00DA58D6" w:rsidRPr="004111D4">
        <w:rPr>
          <w:rFonts w:ascii="Arial" w:hAnsi="Arial" w:cs="Arial"/>
          <w:color w:val="000000" w:themeColor="text1"/>
          <w:sz w:val="22"/>
          <w:szCs w:val="22"/>
        </w:rPr>
        <w:t>(S.D.N.Y. 2021), U.S. District Court Judge Lewis J. Liman for the Southern District of New York found that §</w:t>
      </w:r>
      <w:r w:rsidR="002E66FE" w:rsidRPr="004111D4">
        <w:rPr>
          <w:rFonts w:ascii="Arial" w:hAnsi="Arial" w:cs="Arial"/>
          <w:color w:val="000000" w:themeColor="text1"/>
          <w:sz w:val="22"/>
          <w:szCs w:val="22"/>
        </w:rPr>
        <w:t xml:space="preserve"> </w:t>
      </w:r>
      <w:r w:rsidR="00DA58D6" w:rsidRPr="004111D4">
        <w:rPr>
          <w:rFonts w:ascii="Arial" w:hAnsi="Arial" w:cs="Arial"/>
          <w:color w:val="000000" w:themeColor="text1"/>
          <w:sz w:val="22"/>
          <w:szCs w:val="22"/>
        </w:rPr>
        <w:t>7515 is preempted by the FAA, and thus cannot be used to exempt from arbitration claims that otherwise would be arbitrable under the FAA</w:t>
      </w:r>
      <w:r w:rsidR="00E338A7" w:rsidRPr="004111D4">
        <w:rPr>
          <w:rFonts w:ascii="Arial" w:hAnsi="Arial" w:cs="Arial"/>
          <w:color w:val="000000" w:themeColor="text1"/>
          <w:sz w:val="22"/>
          <w:szCs w:val="22"/>
        </w:rPr>
        <w:t xml:space="preserve">…. </w:t>
      </w:r>
      <w:r w:rsidR="00E338A7" w:rsidRPr="004111D4">
        <w:rPr>
          <w:rFonts w:ascii="Arial" w:hAnsi="Arial" w:cs="Arial"/>
          <w:sz w:val="22"/>
          <w:szCs w:val="22"/>
        </w:rPr>
        <w:t xml:space="preserve">Judge Liman observed that two other courts in this district, </w:t>
      </w:r>
      <w:hyperlink r:id="rId146" w:history="1">
        <w:r w:rsidR="00E338A7" w:rsidRPr="004111D4">
          <w:rPr>
            <w:rStyle w:val="Hyperlink"/>
            <w:rFonts w:ascii="Arial" w:hAnsi="Arial" w:cs="Arial"/>
            <w:i/>
            <w:iCs/>
            <w:sz w:val="22"/>
            <w:szCs w:val="22"/>
          </w:rPr>
          <w:t>White v. WeWork Cos</w:t>
        </w:r>
      </w:hyperlink>
      <w:r w:rsidR="00E338A7" w:rsidRPr="004111D4">
        <w:rPr>
          <w:rFonts w:ascii="Arial" w:hAnsi="Arial" w:cs="Arial"/>
          <w:sz w:val="22"/>
          <w:szCs w:val="22"/>
        </w:rPr>
        <w:t xml:space="preserve">., No. 20-1800, 2020 WL 3099969 (S.D.N.Y. 2020) (McMahon, C.J.), and </w:t>
      </w:r>
      <w:hyperlink r:id="rId147" w:history="1">
        <w:r w:rsidR="00E338A7" w:rsidRPr="004111D4">
          <w:rPr>
            <w:rStyle w:val="Hyperlink"/>
            <w:rFonts w:ascii="Arial" w:hAnsi="Arial" w:cs="Arial"/>
            <w:i/>
            <w:iCs/>
            <w:sz w:val="22"/>
            <w:szCs w:val="22"/>
          </w:rPr>
          <w:t>Latif v. Morgan Stanley &amp; Co</w:t>
        </w:r>
      </w:hyperlink>
      <w:r w:rsidR="00E338A7" w:rsidRPr="004111D4">
        <w:rPr>
          <w:rFonts w:ascii="Arial" w:hAnsi="Arial" w:cs="Arial"/>
          <w:sz w:val="22"/>
          <w:szCs w:val="22"/>
        </w:rPr>
        <w:t>., No. 18-11528, 2019 WL 2610985 (S.D.N.Y. 2019) (Cote, J.), recently reached the same conclusion.”</w:t>
      </w:r>
      <w:r w:rsidR="00DA58D6" w:rsidRPr="004111D4">
        <w:rPr>
          <w:rFonts w:ascii="Arial" w:hAnsi="Arial" w:cs="Arial"/>
          <w:color w:val="000000" w:themeColor="text1"/>
          <w:sz w:val="22"/>
          <w:szCs w:val="22"/>
        </w:rPr>
        <w:t xml:space="preserve"> </w:t>
      </w:r>
      <w:bookmarkEnd w:id="5"/>
    </w:p>
    <w:p w14:paraId="5B23A502" w14:textId="77777777" w:rsidR="00AA7D38" w:rsidRDefault="00AA7D38" w:rsidP="00AA7D38">
      <w:pPr>
        <w:pStyle w:val="PlainText"/>
        <w:rPr>
          <w:rFonts w:ascii="Arial" w:eastAsia="MS Mincho" w:hAnsi="Arial" w:cs="Arial"/>
          <w:b/>
          <w:bCs/>
          <w:sz w:val="22"/>
          <w:szCs w:val="22"/>
          <w:highlight w:val="yellow"/>
          <w:bdr w:val="single" w:sz="4" w:space="0" w:color="auto"/>
        </w:rPr>
      </w:pPr>
    </w:p>
    <w:p w14:paraId="283B6636" w14:textId="33F4451A" w:rsidR="00AA7D38" w:rsidRPr="00FC5C88" w:rsidRDefault="00AA7D38" w:rsidP="00AA7D38">
      <w:pPr>
        <w:pStyle w:val="PlainText"/>
        <w:jc w:val="center"/>
        <w:rPr>
          <w:rStyle w:val="Hyperlink"/>
          <w:rFonts w:ascii="Arial" w:eastAsia="MS Mincho" w:hAnsi="Arial" w:cs="Arial"/>
          <w:b/>
          <w:bCs/>
          <w:color w:val="FF0000"/>
          <w:sz w:val="22"/>
          <w:szCs w:val="22"/>
          <w:u w:val="none"/>
        </w:rPr>
      </w:pPr>
      <w:r w:rsidRPr="00FC5C88">
        <w:rPr>
          <w:rFonts w:ascii="Arial" w:eastAsia="MS Mincho" w:hAnsi="Arial" w:cs="Arial"/>
          <w:b/>
          <w:bCs/>
          <w:sz w:val="22"/>
          <w:szCs w:val="22"/>
          <w:highlight w:val="yellow"/>
          <w:bdr w:val="single" w:sz="4" w:space="0" w:color="auto"/>
        </w:rPr>
        <w:t xml:space="preserve">*** </w:t>
      </w:r>
      <w:hyperlink r:id="rId148" w:history="1">
        <w:r w:rsidRPr="00FC5C88">
          <w:rPr>
            <w:rStyle w:val="Hyperlink"/>
            <w:rFonts w:ascii="Arial" w:eastAsia="MS Mincho" w:hAnsi="Arial" w:cs="Arial"/>
            <w:b/>
            <w:bCs/>
            <w:sz w:val="22"/>
            <w:szCs w:val="22"/>
            <w:highlight w:val="yellow"/>
            <w:bdr w:val="single" w:sz="4" w:space="0" w:color="auto"/>
          </w:rPr>
          <w:t>Paper Outlin</w:t>
        </w:r>
        <w:r w:rsidR="00D14DA0">
          <w:rPr>
            <w:rStyle w:val="Hyperlink"/>
            <w:rFonts w:ascii="Arial" w:eastAsia="MS Mincho" w:hAnsi="Arial" w:cs="Arial"/>
            <w:b/>
            <w:bCs/>
            <w:sz w:val="22"/>
            <w:szCs w:val="22"/>
            <w:highlight w:val="yellow"/>
            <w:bdr w:val="single" w:sz="4" w:space="0" w:color="auto"/>
          </w:rPr>
          <w:t>e and List of Resources</w:t>
        </w:r>
      </w:hyperlink>
      <w:r w:rsidRPr="00FC5C88">
        <w:rPr>
          <w:rFonts w:ascii="Arial" w:eastAsia="MS Mincho" w:hAnsi="Arial" w:cs="Arial"/>
          <w:b/>
          <w:bCs/>
          <w:sz w:val="22"/>
          <w:szCs w:val="22"/>
          <w:highlight w:val="yellow"/>
          <w:bdr w:val="single" w:sz="4" w:space="0" w:color="auto"/>
        </w:rPr>
        <w:t xml:space="preserve"> Due ***</w:t>
      </w:r>
    </w:p>
    <w:p w14:paraId="23C1CEDD" w14:textId="77777777" w:rsidR="00DD2B67" w:rsidRPr="00FC5C88" w:rsidRDefault="00DD2B67" w:rsidP="00DD2B67">
      <w:pPr>
        <w:pStyle w:val="ListParagraph"/>
        <w:rPr>
          <w:rFonts w:ascii="Arial" w:hAnsi="Arial" w:cs="Arial"/>
          <w:i/>
          <w:iCs/>
          <w:sz w:val="22"/>
          <w:szCs w:val="22"/>
        </w:rPr>
      </w:pPr>
    </w:p>
    <w:p w14:paraId="0B886EF6" w14:textId="68B5749E" w:rsidR="00200ED6" w:rsidRPr="00FC5C88" w:rsidRDefault="00200ED6" w:rsidP="00200ED6">
      <w:pPr>
        <w:rPr>
          <w:rFonts w:ascii="Arial" w:eastAsia="MS Mincho" w:hAnsi="Arial" w:cs="Arial"/>
          <w:b/>
          <w:bCs/>
          <w:sz w:val="22"/>
          <w:szCs w:val="22"/>
        </w:rPr>
      </w:pPr>
      <w:bookmarkStart w:id="6" w:name="_Hlk32688104"/>
      <w:r w:rsidRPr="00FC5C88">
        <w:rPr>
          <w:rFonts w:ascii="Arial" w:hAnsi="Arial" w:cs="Arial"/>
          <w:b/>
          <w:sz w:val="22"/>
          <w:szCs w:val="22"/>
        </w:rPr>
        <w:t>Class 6 [</w:t>
      </w:r>
      <w:r w:rsidR="00B9267C">
        <w:rPr>
          <w:rFonts w:ascii="Arial" w:hAnsi="Arial" w:cs="Arial"/>
          <w:b/>
          <w:sz w:val="22"/>
          <w:szCs w:val="22"/>
        </w:rPr>
        <w:t>Feb. 27</w:t>
      </w:r>
      <w:r w:rsidRPr="00FC5C88">
        <w:rPr>
          <w:rFonts w:ascii="Arial" w:hAnsi="Arial" w:cs="Arial"/>
          <w:b/>
          <w:sz w:val="22"/>
          <w:szCs w:val="22"/>
        </w:rPr>
        <w:t>]:</w:t>
      </w:r>
      <w:r w:rsidRPr="00FC5C88">
        <w:rPr>
          <w:rFonts w:ascii="Arial" w:eastAsia="MS Mincho" w:hAnsi="Arial" w:cs="Arial"/>
          <w:b/>
          <w:bCs/>
          <w:sz w:val="22"/>
          <w:szCs w:val="22"/>
        </w:rPr>
        <w:t xml:space="preserve"> </w:t>
      </w:r>
      <w:r w:rsidR="00045117" w:rsidRPr="00FC5C88">
        <w:rPr>
          <w:rFonts w:ascii="Arial" w:eastAsia="MS Mincho" w:hAnsi="Arial" w:cs="Arial"/>
          <w:b/>
          <w:bCs/>
          <w:sz w:val="22"/>
          <w:szCs w:val="22"/>
        </w:rPr>
        <w:t xml:space="preserve">Arbitration IV - </w:t>
      </w:r>
      <w:r w:rsidRPr="00FC5C88">
        <w:rPr>
          <w:rFonts w:ascii="Arial" w:eastAsia="MS Mincho" w:hAnsi="Arial" w:cs="Arial"/>
          <w:b/>
          <w:bCs/>
          <w:sz w:val="22"/>
          <w:szCs w:val="22"/>
        </w:rPr>
        <w:t xml:space="preserve">Class Actions </w:t>
      </w:r>
      <w:r w:rsidR="00772037" w:rsidRPr="00FC5C88">
        <w:rPr>
          <w:rFonts w:ascii="Arial" w:eastAsia="MS Mincho" w:hAnsi="Arial" w:cs="Arial"/>
          <w:b/>
          <w:bCs/>
          <w:sz w:val="22"/>
          <w:szCs w:val="22"/>
        </w:rPr>
        <w:t>and</w:t>
      </w:r>
      <w:r w:rsidRPr="00FC5C88">
        <w:rPr>
          <w:rFonts w:ascii="Arial" w:eastAsia="MS Mincho" w:hAnsi="Arial" w:cs="Arial"/>
          <w:b/>
          <w:bCs/>
          <w:sz w:val="22"/>
          <w:szCs w:val="22"/>
        </w:rPr>
        <w:t xml:space="preserve"> Consumer </w:t>
      </w:r>
      <w:r w:rsidR="00772037" w:rsidRPr="00FC5C88">
        <w:rPr>
          <w:rFonts w:ascii="Arial" w:eastAsia="MS Mincho" w:hAnsi="Arial" w:cs="Arial"/>
          <w:b/>
          <w:bCs/>
          <w:sz w:val="22"/>
          <w:szCs w:val="22"/>
        </w:rPr>
        <w:t>Arbitration</w:t>
      </w:r>
    </w:p>
    <w:p w14:paraId="440798DE" w14:textId="72806638" w:rsidR="00200ED6" w:rsidRPr="00FC5C88" w:rsidRDefault="00200ED6" w:rsidP="00200ED6">
      <w:pPr>
        <w:rPr>
          <w:rStyle w:val="Hyperlink"/>
          <w:rFonts w:ascii="Arial" w:eastAsia="MS Mincho" w:hAnsi="Arial" w:cs="Arial"/>
          <w:b/>
          <w:bCs/>
          <w:color w:val="auto"/>
          <w:sz w:val="22"/>
          <w:szCs w:val="22"/>
          <w:u w:val="none"/>
        </w:rPr>
      </w:pPr>
    </w:p>
    <w:p w14:paraId="2CBD1549" w14:textId="06E30E1A" w:rsidR="00EE28AB" w:rsidRPr="00FC5C88" w:rsidRDefault="00200ED6" w:rsidP="00F819FD">
      <w:pPr>
        <w:rPr>
          <w:rFonts w:ascii="Arial" w:hAnsi="Arial" w:cs="Arial"/>
          <w:color w:val="000000"/>
          <w:sz w:val="22"/>
          <w:szCs w:val="22"/>
        </w:rPr>
      </w:pPr>
      <w:r w:rsidRPr="00FC5C88">
        <w:rPr>
          <w:rFonts w:ascii="Arial" w:hAnsi="Arial" w:cs="Arial"/>
          <w:sz w:val="22"/>
          <w:szCs w:val="22"/>
          <w:u w:val="single"/>
        </w:rPr>
        <w:t>Assignment:</w:t>
      </w:r>
      <w:r w:rsidRPr="00FC5C88">
        <w:rPr>
          <w:rFonts w:ascii="Arial" w:hAnsi="Arial" w:cs="Arial"/>
          <w:sz w:val="22"/>
          <w:szCs w:val="22"/>
        </w:rPr>
        <w:t xml:space="preserve"> </w:t>
      </w:r>
      <w:r w:rsidR="00772037" w:rsidRPr="00FC5C88">
        <w:rPr>
          <w:rFonts w:ascii="Arial" w:hAnsi="Arial" w:cs="Arial"/>
          <w:sz w:val="22"/>
          <w:szCs w:val="22"/>
        </w:rPr>
        <w:t xml:space="preserve">Read </w:t>
      </w:r>
      <w:r w:rsidR="009874C6" w:rsidRPr="00FC5C88">
        <w:rPr>
          <w:rFonts w:ascii="Arial" w:hAnsi="Arial" w:cs="Arial"/>
          <w:sz w:val="22"/>
          <w:szCs w:val="22"/>
        </w:rPr>
        <w:t>AAA</w:t>
      </w:r>
      <w:r w:rsidR="00772037" w:rsidRPr="00FC5C88">
        <w:rPr>
          <w:rFonts w:ascii="Arial" w:hAnsi="Arial" w:cs="Arial"/>
          <w:sz w:val="22"/>
          <w:szCs w:val="22"/>
        </w:rPr>
        <w:t xml:space="preserve">, </w:t>
      </w:r>
      <w:hyperlink r:id="rId149" w:history="1">
        <w:r w:rsidR="00772037" w:rsidRPr="00FC5C88">
          <w:rPr>
            <w:rStyle w:val="Hyperlink"/>
            <w:rFonts w:ascii="Arial" w:hAnsi="Arial" w:cs="Arial"/>
            <w:i/>
            <w:sz w:val="22"/>
            <w:szCs w:val="22"/>
          </w:rPr>
          <w:t>Supplementary</w:t>
        </w:r>
        <w:r w:rsidR="00D90ED9" w:rsidRPr="00FC5C88">
          <w:rPr>
            <w:rStyle w:val="Hyperlink"/>
            <w:rFonts w:ascii="Arial" w:hAnsi="Arial" w:cs="Arial"/>
            <w:i/>
            <w:sz w:val="22"/>
            <w:szCs w:val="22"/>
          </w:rPr>
          <w:t xml:space="preserve"> </w:t>
        </w:r>
        <w:r w:rsidR="00772037" w:rsidRPr="00FC5C88">
          <w:rPr>
            <w:rStyle w:val="Hyperlink"/>
            <w:rFonts w:ascii="Arial" w:hAnsi="Arial" w:cs="Arial"/>
            <w:i/>
            <w:sz w:val="22"/>
            <w:szCs w:val="22"/>
          </w:rPr>
          <w:t>Rules for Class Arbitrations</w:t>
        </w:r>
      </w:hyperlink>
      <w:r w:rsidR="00772037" w:rsidRPr="00FC5C88">
        <w:rPr>
          <w:rFonts w:ascii="Arial" w:hAnsi="Arial" w:cs="Arial"/>
          <w:sz w:val="22"/>
          <w:szCs w:val="22"/>
        </w:rPr>
        <w:t xml:space="preserve"> </w:t>
      </w:r>
      <w:r w:rsidR="00D90ED9" w:rsidRPr="00FC5C88">
        <w:rPr>
          <w:rFonts w:ascii="Arial" w:hAnsi="Arial" w:cs="Arial"/>
          <w:sz w:val="22"/>
          <w:szCs w:val="22"/>
        </w:rPr>
        <w:t>(July 1, 2010)</w:t>
      </w:r>
      <w:r w:rsidR="000B126E" w:rsidRPr="00FC5C88">
        <w:rPr>
          <w:rFonts w:ascii="Arial" w:hAnsi="Arial" w:cs="Arial"/>
          <w:sz w:val="22"/>
          <w:szCs w:val="22"/>
        </w:rPr>
        <w:t xml:space="preserve">. Also, </w:t>
      </w:r>
      <w:r w:rsidR="00772037" w:rsidRPr="00FC5C88">
        <w:rPr>
          <w:rFonts w:ascii="Arial" w:hAnsi="Arial" w:cs="Arial"/>
          <w:sz w:val="22"/>
          <w:szCs w:val="22"/>
        </w:rPr>
        <w:t xml:space="preserve">FINRA Rules </w:t>
      </w:r>
      <w:hyperlink r:id="rId150" w:history="1">
        <w:r w:rsidR="00D90ED9" w:rsidRPr="00FC5C88">
          <w:rPr>
            <w:rStyle w:val="Hyperlink"/>
            <w:rFonts w:ascii="Arial" w:hAnsi="Arial" w:cs="Arial"/>
            <w:sz w:val="22"/>
            <w:szCs w:val="22"/>
          </w:rPr>
          <w:t>12</w:t>
        </w:r>
        <w:r w:rsidR="00772037" w:rsidRPr="00FC5C88">
          <w:rPr>
            <w:rStyle w:val="Hyperlink"/>
            <w:rFonts w:ascii="Arial" w:hAnsi="Arial" w:cs="Arial"/>
            <w:sz w:val="22"/>
            <w:szCs w:val="22"/>
          </w:rPr>
          <w:t>204</w:t>
        </w:r>
      </w:hyperlink>
      <w:r w:rsidR="00772037" w:rsidRPr="00FC5C88">
        <w:rPr>
          <w:rFonts w:ascii="Arial" w:hAnsi="Arial" w:cs="Arial"/>
          <w:color w:val="000000"/>
          <w:sz w:val="22"/>
          <w:szCs w:val="22"/>
        </w:rPr>
        <w:t xml:space="preserve"> (customer arbitrations) and </w:t>
      </w:r>
      <w:hyperlink r:id="rId151" w:history="1">
        <w:r w:rsidR="00772037" w:rsidRPr="00FC5C88">
          <w:rPr>
            <w:rStyle w:val="Hyperlink"/>
            <w:rFonts w:ascii="Arial" w:hAnsi="Arial" w:cs="Arial"/>
            <w:sz w:val="22"/>
            <w:szCs w:val="22"/>
          </w:rPr>
          <w:t>13204</w:t>
        </w:r>
      </w:hyperlink>
      <w:r w:rsidR="00772037" w:rsidRPr="00FC5C88">
        <w:rPr>
          <w:rFonts w:ascii="Arial" w:hAnsi="Arial" w:cs="Arial"/>
          <w:color w:val="000000"/>
          <w:sz w:val="22"/>
          <w:szCs w:val="22"/>
        </w:rPr>
        <w:t xml:space="preserve"> (industry)</w:t>
      </w:r>
      <w:r w:rsidR="00F445FB" w:rsidRPr="00FC5C88">
        <w:rPr>
          <w:rFonts w:ascii="Arial" w:hAnsi="Arial" w:cs="Arial"/>
          <w:color w:val="000000"/>
          <w:sz w:val="22"/>
          <w:szCs w:val="22"/>
        </w:rPr>
        <w:t xml:space="preserve">, </w:t>
      </w:r>
      <w:r w:rsidR="00EC2BFF" w:rsidRPr="00FC5C88">
        <w:rPr>
          <w:rFonts w:ascii="Arial" w:hAnsi="Arial" w:cs="Arial"/>
          <w:color w:val="000000"/>
          <w:sz w:val="22"/>
          <w:szCs w:val="22"/>
        </w:rPr>
        <w:t xml:space="preserve">both of </w:t>
      </w:r>
      <w:r w:rsidR="00F445FB" w:rsidRPr="00FC5C88">
        <w:rPr>
          <w:rFonts w:ascii="Arial" w:hAnsi="Arial" w:cs="Arial"/>
          <w:color w:val="000000"/>
          <w:sz w:val="22"/>
          <w:szCs w:val="22"/>
        </w:rPr>
        <w:t>which</w:t>
      </w:r>
      <w:r w:rsidR="00772037" w:rsidRPr="00FC5C88">
        <w:rPr>
          <w:rFonts w:ascii="Arial" w:hAnsi="Arial" w:cs="Arial"/>
          <w:color w:val="000000"/>
          <w:sz w:val="22"/>
          <w:szCs w:val="22"/>
        </w:rPr>
        <w:t xml:space="preserve"> </w:t>
      </w:r>
      <w:r w:rsidR="00EC2BFF" w:rsidRPr="00FC5C88">
        <w:rPr>
          <w:rFonts w:ascii="Arial" w:hAnsi="Arial" w:cs="Arial"/>
          <w:color w:val="000000"/>
          <w:sz w:val="22"/>
          <w:szCs w:val="22"/>
        </w:rPr>
        <w:t xml:space="preserve">state that class arbitrations are prohibited in the FINRA ADR forum and </w:t>
      </w:r>
      <w:r w:rsidR="00772037" w:rsidRPr="00FC5C88">
        <w:rPr>
          <w:rFonts w:ascii="Arial" w:hAnsi="Arial" w:cs="Arial"/>
          <w:color w:val="000000"/>
          <w:sz w:val="22"/>
          <w:szCs w:val="22"/>
        </w:rPr>
        <w:t>allow the investor/employee to opt out of arbitration to participate in a class action</w:t>
      </w:r>
      <w:r w:rsidR="00990CB3" w:rsidRPr="00FC5C88">
        <w:rPr>
          <w:rFonts w:ascii="Arial" w:hAnsi="Arial" w:cs="Arial"/>
          <w:color w:val="000000"/>
          <w:sz w:val="22"/>
          <w:szCs w:val="22"/>
        </w:rPr>
        <w:t xml:space="preserve"> in court</w:t>
      </w:r>
      <w:r w:rsidR="00772037" w:rsidRPr="00FC5C88">
        <w:rPr>
          <w:rFonts w:ascii="Arial" w:hAnsi="Arial" w:cs="Arial"/>
          <w:color w:val="000000"/>
          <w:sz w:val="22"/>
          <w:szCs w:val="22"/>
        </w:rPr>
        <w:t xml:space="preserve">. See also FINRA </w:t>
      </w:r>
      <w:hyperlink r:id="rId152" w:history="1">
        <w:r w:rsidR="00772037" w:rsidRPr="00FC5C88">
          <w:rPr>
            <w:rStyle w:val="Hyperlink"/>
            <w:rFonts w:ascii="Arial" w:hAnsi="Arial" w:cs="Arial"/>
            <w:sz w:val="22"/>
            <w:szCs w:val="22"/>
          </w:rPr>
          <w:t>Rule 2268</w:t>
        </w:r>
      </w:hyperlink>
      <w:r w:rsidR="00772037" w:rsidRPr="00FC5C88">
        <w:rPr>
          <w:rFonts w:ascii="Arial" w:hAnsi="Arial" w:cs="Arial"/>
          <w:color w:val="000000"/>
          <w:sz w:val="22"/>
          <w:szCs w:val="22"/>
        </w:rPr>
        <w:t>,</w:t>
      </w:r>
      <w:r w:rsidR="00D90ED9" w:rsidRPr="00FC5C88">
        <w:rPr>
          <w:rFonts w:ascii="Arial" w:hAnsi="Arial" w:cs="Arial"/>
          <w:color w:val="000000"/>
          <w:sz w:val="22"/>
          <w:szCs w:val="22"/>
        </w:rPr>
        <w:t xml:space="preserve"> </w:t>
      </w:r>
      <w:r w:rsidR="00772037" w:rsidRPr="00FC5C88">
        <w:rPr>
          <w:rFonts w:ascii="Arial" w:hAnsi="Arial" w:cs="Arial"/>
          <w:color w:val="000000"/>
          <w:sz w:val="22"/>
          <w:szCs w:val="22"/>
        </w:rPr>
        <w:t xml:space="preserve">which governs the use of arbitration </w:t>
      </w:r>
      <w:r w:rsidR="002E66FE" w:rsidRPr="00FC5C88">
        <w:rPr>
          <w:rFonts w:ascii="Arial" w:hAnsi="Arial" w:cs="Arial"/>
          <w:color w:val="000000"/>
          <w:sz w:val="22"/>
          <w:szCs w:val="22"/>
        </w:rPr>
        <w:t>clauses</w:t>
      </w:r>
      <w:r w:rsidR="00772037" w:rsidRPr="00FC5C88">
        <w:rPr>
          <w:rFonts w:ascii="Arial" w:hAnsi="Arial" w:cs="Arial"/>
          <w:color w:val="000000"/>
          <w:sz w:val="22"/>
          <w:szCs w:val="22"/>
        </w:rPr>
        <w:t xml:space="preserve"> in customer </w:t>
      </w:r>
      <w:r w:rsidR="002E66FE" w:rsidRPr="00FC5C88">
        <w:rPr>
          <w:rFonts w:ascii="Arial" w:hAnsi="Arial" w:cs="Arial"/>
          <w:color w:val="000000"/>
          <w:sz w:val="22"/>
          <w:szCs w:val="22"/>
        </w:rPr>
        <w:t xml:space="preserve">account </w:t>
      </w:r>
      <w:r w:rsidR="00772037" w:rsidRPr="00FC5C88">
        <w:rPr>
          <w:rFonts w:ascii="Arial" w:hAnsi="Arial" w:cs="Arial"/>
          <w:color w:val="000000"/>
          <w:sz w:val="22"/>
          <w:szCs w:val="22"/>
        </w:rPr>
        <w:t xml:space="preserve">agreements. </w:t>
      </w:r>
    </w:p>
    <w:p w14:paraId="5F1BD54F" w14:textId="3C254402" w:rsidR="00EE28AB" w:rsidRPr="00FC5C88" w:rsidRDefault="00EE28AB" w:rsidP="00772037">
      <w:pPr>
        <w:rPr>
          <w:rFonts w:ascii="Arial" w:hAnsi="Arial" w:cs="Arial"/>
          <w:color w:val="000000"/>
          <w:sz w:val="22"/>
          <w:szCs w:val="22"/>
        </w:rPr>
      </w:pPr>
    </w:p>
    <w:p w14:paraId="7CAED71E" w14:textId="6616A94C" w:rsidR="00F819FD" w:rsidRPr="00FC5C88" w:rsidRDefault="00F819FD" w:rsidP="00772037">
      <w:pPr>
        <w:rPr>
          <w:rFonts w:ascii="Arial" w:hAnsi="Arial" w:cs="Arial"/>
          <w:color w:val="000000"/>
          <w:sz w:val="22"/>
          <w:szCs w:val="22"/>
          <w:u w:val="single"/>
        </w:rPr>
      </w:pPr>
      <w:r w:rsidRPr="00FC5C88">
        <w:rPr>
          <w:rFonts w:ascii="Arial" w:hAnsi="Arial" w:cs="Arial"/>
          <w:color w:val="000000"/>
          <w:sz w:val="22"/>
          <w:szCs w:val="22"/>
          <w:u w:val="single"/>
        </w:rPr>
        <w:t>Read:</w:t>
      </w:r>
    </w:p>
    <w:p w14:paraId="0E69C7D7" w14:textId="77777777" w:rsidR="00F819FD" w:rsidRPr="00FC5C88" w:rsidRDefault="00F819FD" w:rsidP="00772037">
      <w:pPr>
        <w:rPr>
          <w:rFonts w:ascii="Arial" w:hAnsi="Arial" w:cs="Arial"/>
          <w:color w:val="000000"/>
          <w:sz w:val="22"/>
          <w:szCs w:val="22"/>
          <w:u w:val="single"/>
        </w:rPr>
      </w:pPr>
    </w:p>
    <w:p w14:paraId="38816CA5" w14:textId="0B2446EB" w:rsidR="00200ED6" w:rsidRPr="00FC5C88" w:rsidRDefault="00200ED6" w:rsidP="009E551B">
      <w:pPr>
        <w:pStyle w:val="ListParagraph"/>
        <w:numPr>
          <w:ilvl w:val="0"/>
          <w:numId w:val="26"/>
        </w:numPr>
        <w:rPr>
          <w:rFonts w:ascii="Arial" w:hAnsi="Arial" w:cs="Arial"/>
          <w:sz w:val="22"/>
          <w:szCs w:val="22"/>
        </w:rPr>
      </w:pPr>
      <w:r w:rsidRPr="00FC5C88">
        <w:rPr>
          <w:rFonts w:ascii="Arial" w:hAnsi="Arial" w:cs="Arial"/>
          <w:sz w:val="22"/>
          <w:szCs w:val="22"/>
        </w:rPr>
        <w:t xml:space="preserve">N. Aschen, </w:t>
      </w:r>
      <w:r w:rsidRPr="00FC5C88">
        <w:rPr>
          <w:rFonts w:ascii="Arial" w:hAnsi="Arial" w:cs="Arial"/>
          <w:i/>
          <w:sz w:val="22"/>
          <w:szCs w:val="22"/>
        </w:rPr>
        <w:t>Tearing Down the Wall Protecting Mandatory Arbitration: A Critical Evaluation of Mandatory Arbitration Clauses in Consumer Contracts</w:t>
      </w:r>
      <w:r w:rsidRPr="00FC5C88">
        <w:rPr>
          <w:rFonts w:ascii="Arial" w:hAnsi="Arial" w:cs="Arial"/>
          <w:sz w:val="22"/>
          <w:szCs w:val="22"/>
        </w:rPr>
        <w:t xml:space="preserve">, 71:3 </w:t>
      </w:r>
      <w:r w:rsidRPr="00FC5C88">
        <w:rPr>
          <w:rFonts w:ascii="Arial" w:hAnsi="Arial" w:cs="Arial"/>
          <w:smallCaps/>
          <w:sz w:val="22"/>
          <w:szCs w:val="22"/>
        </w:rPr>
        <w:t>Disp. Res. Journal</w:t>
      </w:r>
      <w:r w:rsidRPr="00FC5C88">
        <w:rPr>
          <w:rFonts w:ascii="Arial" w:hAnsi="Arial" w:cs="Arial"/>
          <w:sz w:val="22"/>
          <w:szCs w:val="22"/>
        </w:rPr>
        <w:t xml:space="preserve"> 55 </w:t>
      </w:r>
      <w:r w:rsidRPr="00FC5C88">
        <w:rPr>
          <w:rFonts w:ascii="Arial" w:hAnsi="Arial" w:cs="Arial"/>
          <w:sz w:val="22"/>
          <w:szCs w:val="22"/>
        </w:rPr>
        <w:lastRenderedPageBreak/>
        <w:t>(Dec. 2016). The author, class of 2017, is my former student (Spring 2016). The paper in PDF will be emailed to the students, with permission of the AAA</w:t>
      </w:r>
      <w:r w:rsidR="00EE684B" w:rsidRPr="00FC5C88">
        <w:rPr>
          <w:rFonts w:ascii="Arial" w:hAnsi="Arial" w:cs="Arial"/>
          <w:sz w:val="22"/>
          <w:szCs w:val="22"/>
        </w:rPr>
        <w:t>.</w:t>
      </w:r>
    </w:p>
    <w:p w14:paraId="12118825" w14:textId="77777777" w:rsidR="00324836" w:rsidRPr="00FC5C88" w:rsidRDefault="00324836" w:rsidP="00324836">
      <w:pPr>
        <w:pStyle w:val="ListParagraph"/>
        <w:rPr>
          <w:rFonts w:ascii="Arial" w:hAnsi="Arial" w:cs="Arial"/>
          <w:sz w:val="22"/>
          <w:szCs w:val="22"/>
        </w:rPr>
      </w:pPr>
    </w:p>
    <w:p w14:paraId="062E892C" w14:textId="205200B7" w:rsidR="00200ED6" w:rsidRPr="00FC5C88" w:rsidRDefault="00F819FD" w:rsidP="00EE28AB">
      <w:pPr>
        <w:pStyle w:val="ListParagraph"/>
        <w:numPr>
          <w:ilvl w:val="0"/>
          <w:numId w:val="26"/>
        </w:numPr>
        <w:rPr>
          <w:rFonts w:ascii="Arial" w:hAnsi="Arial" w:cs="Arial"/>
          <w:sz w:val="22"/>
          <w:szCs w:val="22"/>
        </w:rPr>
      </w:pPr>
      <w:r w:rsidRPr="00FC5C88">
        <w:rPr>
          <w:rFonts w:ascii="Arial" w:hAnsi="Arial" w:cs="Arial"/>
          <w:sz w:val="22"/>
          <w:szCs w:val="22"/>
        </w:rPr>
        <w:t>Se</w:t>
      </w:r>
      <w:r w:rsidR="00200ED6" w:rsidRPr="00FC5C88">
        <w:rPr>
          <w:rFonts w:ascii="Arial" w:hAnsi="Arial" w:cs="Arial"/>
          <w:sz w:val="22"/>
          <w:szCs w:val="22"/>
        </w:rPr>
        <w:t>ctions 921, 922</w:t>
      </w:r>
      <w:r w:rsidR="00324836" w:rsidRPr="00FC5C88">
        <w:rPr>
          <w:rFonts w:ascii="Arial" w:hAnsi="Arial" w:cs="Arial"/>
          <w:sz w:val="22"/>
          <w:szCs w:val="22"/>
        </w:rPr>
        <w:t>,</w:t>
      </w:r>
      <w:r w:rsidR="00200ED6" w:rsidRPr="00FC5C88">
        <w:rPr>
          <w:rFonts w:ascii="Arial" w:hAnsi="Arial" w:cs="Arial"/>
          <w:sz w:val="22"/>
          <w:szCs w:val="22"/>
        </w:rPr>
        <w:t xml:space="preserve"> and 1028 -- </w:t>
      </w:r>
      <w:r w:rsidR="00200ED6" w:rsidRPr="00FC5C88">
        <w:rPr>
          <w:rFonts w:ascii="Arial" w:hAnsi="Arial" w:cs="Arial"/>
          <w:b/>
          <w:sz w:val="22"/>
          <w:szCs w:val="22"/>
          <w:highlight w:val="yellow"/>
        </w:rPr>
        <w:t>only these sections</w:t>
      </w:r>
      <w:r w:rsidR="00200ED6" w:rsidRPr="00FC5C88">
        <w:rPr>
          <w:rFonts w:ascii="Arial" w:hAnsi="Arial" w:cs="Arial"/>
          <w:b/>
          <w:sz w:val="22"/>
          <w:szCs w:val="22"/>
        </w:rPr>
        <w:t xml:space="preserve"> </w:t>
      </w:r>
      <w:r w:rsidR="00200ED6" w:rsidRPr="00FC5C88">
        <w:rPr>
          <w:rFonts w:ascii="Arial" w:hAnsi="Arial" w:cs="Arial"/>
          <w:sz w:val="22"/>
          <w:szCs w:val="22"/>
        </w:rPr>
        <w:t xml:space="preserve">-- of the </w:t>
      </w:r>
      <w:hyperlink r:id="rId153" w:history="1">
        <w:r w:rsidR="00200ED6" w:rsidRPr="00FC5C88">
          <w:rPr>
            <w:rStyle w:val="Hyperlink"/>
            <w:rFonts w:ascii="Arial" w:hAnsi="Arial" w:cs="Arial"/>
            <w:sz w:val="22"/>
            <w:szCs w:val="22"/>
          </w:rPr>
          <w:t>Dodd-Frank Wall Street Reform and Investor Protection Act of 2010</w:t>
        </w:r>
      </w:hyperlink>
      <w:r w:rsidR="00200ED6" w:rsidRPr="00FC5C88">
        <w:rPr>
          <w:rFonts w:ascii="Arial" w:hAnsi="Arial" w:cs="Arial"/>
          <w:sz w:val="22"/>
          <w:szCs w:val="22"/>
        </w:rPr>
        <w:t>. This link will give you the entire massive statute.</w:t>
      </w:r>
    </w:p>
    <w:p w14:paraId="52061BAB" w14:textId="77777777" w:rsidR="005D04E1" w:rsidRPr="00FC5C88" w:rsidRDefault="005D04E1" w:rsidP="005D04E1">
      <w:pPr>
        <w:pStyle w:val="ListParagraph"/>
        <w:rPr>
          <w:rFonts w:ascii="Arial" w:hAnsi="Arial" w:cs="Arial"/>
          <w:sz w:val="22"/>
          <w:szCs w:val="22"/>
        </w:rPr>
      </w:pPr>
    </w:p>
    <w:p w14:paraId="3CE90232" w14:textId="65ECF547" w:rsidR="005D04E1" w:rsidRPr="00FC5C88" w:rsidRDefault="00000000" w:rsidP="009E551B">
      <w:pPr>
        <w:pStyle w:val="ListParagraph"/>
        <w:numPr>
          <w:ilvl w:val="0"/>
          <w:numId w:val="26"/>
        </w:numPr>
        <w:rPr>
          <w:rFonts w:ascii="Arial" w:hAnsi="Arial" w:cs="Arial"/>
          <w:sz w:val="22"/>
          <w:szCs w:val="22"/>
        </w:rPr>
      </w:pPr>
      <w:hyperlink r:id="rId154" w:history="1">
        <w:r w:rsidR="005D04E1" w:rsidRPr="00FC5C88">
          <w:rPr>
            <w:rStyle w:val="Hyperlink"/>
            <w:rFonts w:ascii="Arial" w:hAnsi="Arial" w:cs="Arial"/>
            <w:bCs/>
            <w:i/>
            <w:sz w:val="22"/>
            <w:szCs w:val="22"/>
          </w:rPr>
          <w:t>Varela v. Lamps Plus, Inc.,</w:t>
        </w:r>
      </w:hyperlink>
      <w:r w:rsidR="005D04E1" w:rsidRPr="00FC5C88">
        <w:rPr>
          <w:rFonts w:ascii="Arial" w:hAnsi="Arial" w:cs="Arial"/>
          <w:bCs/>
          <w:i/>
          <w:sz w:val="22"/>
          <w:szCs w:val="22"/>
        </w:rPr>
        <w:t xml:space="preserve"> </w:t>
      </w:r>
      <w:r w:rsidR="00AB6275" w:rsidRPr="00FC5C88">
        <w:rPr>
          <w:rFonts w:ascii="Arial" w:hAnsi="Arial" w:cs="Arial"/>
          <w:bCs/>
          <w:iCs/>
          <w:sz w:val="22"/>
          <w:szCs w:val="22"/>
        </w:rPr>
        <w:t>139 S. Ct. 1407 (</w:t>
      </w:r>
      <w:r w:rsidR="005D04E1" w:rsidRPr="00FC5C88">
        <w:rPr>
          <w:rFonts w:ascii="Arial" w:hAnsi="Arial" w:cs="Arial"/>
          <w:bCs/>
          <w:iCs/>
          <w:sz w:val="22"/>
          <w:szCs w:val="22"/>
        </w:rPr>
        <w:t xml:space="preserve">2019) (the Court </w:t>
      </w:r>
      <w:r w:rsidR="0096717D" w:rsidRPr="00FC5C88">
        <w:rPr>
          <w:rFonts w:ascii="Arial" w:hAnsi="Arial" w:cs="Arial"/>
          <w:bCs/>
          <w:iCs/>
          <w:sz w:val="22"/>
          <w:szCs w:val="22"/>
        </w:rPr>
        <w:t>holds</w:t>
      </w:r>
      <w:r w:rsidR="005D04E1" w:rsidRPr="00FC5C88">
        <w:rPr>
          <w:rFonts w:ascii="Arial" w:hAnsi="Arial" w:cs="Arial"/>
          <w:bCs/>
          <w:iCs/>
          <w:sz w:val="22"/>
          <w:szCs w:val="22"/>
        </w:rPr>
        <w:t xml:space="preserve"> 5-4 that an express agreement is required for there to be class arbitration</w:t>
      </w:r>
      <w:r w:rsidR="00CA70C8" w:rsidRPr="00FC5C88">
        <w:rPr>
          <w:rFonts w:ascii="Arial" w:hAnsi="Arial" w:cs="Arial"/>
          <w:bCs/>
          <w:iCs/>
          <w:sz w:val="22"/>
          <w:szCs w:val="22"/>
        </w:rPr>
        <w:t>)</w:t>
      </w:r>
    </w:p>
    <w:p w14:paraId="0B38189B" w14:textId="77777777" w:rsidR="00CA70C8" w:rsidRPr="00FC5C88" w:rsidRDefault="00CA70C8" w:rsidP="00CA70C8">
      <w:pPr>
        <w:pStyle w:val="ListParagraph"/>
        <w:rPr>
          <w:rFonts w:ascii="Arial" w:hAnsi="Arial" w:cs="Arial"/>
          <w:sz w:val="22"/>
          <w:szCs w:val="22"/>
        </w:rPr>
      </w:pPr>
    </w:p>
    <w:bookmarkStart w:id="7" w:name="_Hlk65401952"/>
    <w:p w14:paraId="731F1A12" w14:textId="0A79E87B" w:rsidR="00CA70C8" w:rsidRPr="00596551" w:rsidRDefault="00CA20F7" w:rsidP="00596551">
      <w:pPr>
        <w:pStyle w:val="ListParagraph"/>
        <w:numPr>
          <w:ilvl w:val="0"/>
          <w:numId w:val="26"/>
        </w:numPr>
        <w:rPr>
          <w:rFonts w:ascii="Arial" w:hAnsi="Arial" w:cs="Arial"/>
          <w:sz w:val="22"/>
          <w:szCs w:val="22"/>
        </w:rPr>
      </w:pPr>
      <w:r w:rsidRPr="00FC5C88">
        <w:fldChar w:fldCharType="begin"/>
      </w:r>
      <w:r w:rsidRPr="00FC5C88">
        <w:rPr>
          <w:sz w:val="22"/>
          <w:szCs w:val="22"/>
        </w:rPr>
        <w:instrText xml:space="preserve"> HYPERLINK "https://static.reuters.com/resources/media/editorial/20200211/doordash--ordercompellingarbitration.pdf" </w:instrText>
      </w:r>
      <w:r w:rsidRPr="00FC5C88">
        <w:fldChar w:fldCharType="separate"/>
      </w:r>
      <w:r w:rsidR="00CA70C8" w:rsidRPr="00FC5C88">
        <w:rPr>
          <w:rStyle w:val="Hyperlink"/>
          <w:rFonts w:ascii="Arial" w:hAnsi="Arial" w:cs="Arial"/>
          <w:i/>
          <w:iCs/>
          <w:sz w:val="22"/>
          <w:szCs w:val="22"/>
        </w:rPr>
        <w:t>Abernathy v. DoorDash, Inc</w:t>
      </w:r>
      <w:r w:rsidRPr="00FC5C88">
        <w:rPr>
          <w:rStyle w:val="Hyperlink"/>
          <w:rFonts w:ascii="Arial" w:hAnsi="Arial" w:cs="Arial"/>
          <w:i/>
          <w:iCs/>
          <w:sz w:val="22"/>
          <w:szCs w:val="22"/>
        </w:rPr>
        <w:fldChar w:fldCharType="end"/>
      </w:r>
      <w:r w:rsidR="00CA70C8" w:rsidRPr="00FC5C88">
        <w:rPr>
          <w:rFonts w:ascii="Arial" w:hAnsi="Arial" w:cs="Arial"/>
          <w:sz w:val="22"/>
          <w:szCs w:val="22"/>
        </w:rPr>
        <w:t xml:space="preserve">., </w:t>
      </w:r>
      <w:r w:rsidR="00F31AC7" w:rsidRPr="00FC5C88">
        <w:rPr>
          <w:rFonts w:ascii="Arial" w:hAnsi="Arial" w:cs="Arial"/>
          <w:sz w:val="22"/>
          <w:szCs w:val="22"/>
        </w:rPr>
        <w:t xml:space="preserve">438 F.Supp.3d 1062 </w:t>
      </w:r>
      <w:r w:rsidR="00CA70C8" w:rsidRPr="00FC5C88">
        <w:rPr>
          <w:rFonts w:ascii="Arial" w:hAnsi="Arial" w:cs="Arial"/>
          <w:sz w:val="22"/>
          <w:szCs w:val="22"/>
        </w:rPr>
        <w:t>(N.D. Calif</w:t>
      </w:r>
      <w:r w:rsidR="00E92139" w:rsidRPr="00FC5C88">
        <w:rPr>
          <w:rFonts w:ascii="Arial" w:hAnsi="Arial" w:cs="Arial"/>
          <w:sz w:val="22"/>
          <w:szCs w:val="22"/>
        </w:rPr>
        <w:t>.</w:t>
      </w:r>
      <w:r w:rsidR="00CA70C8" w:rsidRPr="00FC5C88">
        <w:rPr>
          <w:rFonts w:ascii="Arial" w:hAnsi="Arial" w:cs="Arial"/>
          <w:sz w:val="22"/>
          <w:szCs w:val="22"/>
        </w:rPr>
        <w:t xml:space="preserve"> 2020) (</w:t>
      </w:r>
      <w:r w:rsidR="00E7023A" w:rsidRPr="00FC5C88">
        <w:rPr>
          <w:rFonts w:ascii="Arial" w:hAnsi="Arial" w:cs="Arial"/>
          <w:b/>
          <w:bCs/>
          <w:sz w:val="22"/>
          <w:szCs w:val="22"/>
        </w:rPr>
        <w:t>Be careful what you ask for</w:t>
      </w:r>
      <w:r w:rsidR="00E7023A" w:rsidRPr="00FC5C88">
        <w:rPr>
          <w:rFonts w:ascii="Arial" w:hAnsi="Arial" w:cs="Arial"/>
          <w:sz w:val="22"/>
          <w:szCs w:val="22"/>
        </w:rPr>
        <w:t xml:space="preserve">: </w:t>
      </w:r>
      <w:r w:rsidR="00CA70C8" w:rsidRPr="00FC5C88">
        <w:rPr>
          <w:rFonts w:ascii="Arial" w:hAnsi="Arial" w:cs="Arial"/>
          <w:sz w:val="22"/>
          <w:szCs w:val="22"/>
        </w:rPr>
        <w:t xml:space="preserve">because of class action waiver, two groups of more than 5,000 drivers brought </w:t>
      </w:r>
      <w:r w:rsidR="00CA70C8" w:rsidRPr="00FC5C88">
        <w:rPr>
          <w:rFonts w:ascii="Arial" w:hAnsi="Arial" w:cs="Arial"/>
          <w:i/>
          <w:iCs/>
          <w:sz w:val="22"/>
          <w:szCs w:val="22"/>
        </w:rPr>
        <w:t>individual arbitrations</w:t>
      </w:r>
      <w:r w:rsidR="00CA70C8" w:rsidRPr="00FC5C88">
        <w:rPr>
          <w:rFonts w:ascii="Arial" w:hAnsi="Arial" w:cs="Arial"/>
          <w:sz w:val="22"/>
          <w:szCs w:val="22"/>
        </w:rPr>
        <w:t xml:space="preserve"> at the AAA, resulting in a bill to DoorDash for over $12 million in administrative fees)</w:t>
      </w:r>
      <w:r w:rsidR="00F819FD" w:rsidRPr="00FC5C88">
        <w:rPr>
          <w:rFonts w:ascii="Arial" w:hAnsi="Arial" w:cs="Arial"/>
          <w:sz w:val="22"/>
          <w:szCs w:val="22"/>
        </w:rPr>
        <w:t xml:space="preserve">. </w:t>
      </w:r>
      <w:r w:rsidR="00F819FD" w:rsidRPr="00FC5C88">
        <w:rPr>
          <w:rFonts w:ascii="Arial" w:hAnsi="Arial" w:cs="Arial"/>
          <w:i/>
          <w:iCs/>
          <w:sz w:val="22"/>
          <w:szCs w:val="22"/>
        </w:rPr>
        <w:t>See, to the same effect</w:t>
      </w:r>
      <w:r w:rsidR="00F819FD" w:rsidRPr="00FC5C88">
        <w:rPr>
          <w:rFonts w:ascii="Arial" w:hAnsi="Arial" w:cs="Arial"/>
          <w:sz w:val="22"/>
          <w:szCs w:val="22"/>
        </w:rPr>
        <w:t xml:space="preserve">, </w:t>
      </w:r>
      <w:hyperlink r:id="rId155" w:history="1">
        <w:r w:rsidR="00F819FD" w:rsidRPr="00FC5C88">
          <w:rPr>
            <w:rStyle w:val="Hyperlink"/>
            <w:rFonts w:ascii="Arial" w:hAnsi="Arial" w:cs="Arial"/>
            <w:i/>
            <w:iCs/>
            <w:sz w:val="22"/>
            <w:szCs w:val="22"/>
          </w:rPr>
          <w:t>Adams v. Postmates, Inc</w:t>
        </w:r>
      </w:hyperlink>
      <w:r w:rsidR="00F819FD" w:rsidRPr="00FC5C88">
        <w:rPr>
          <w:rFonts w:ascii="Arial" w:hAnsi="Arial" w:cs="Arial"/>
          <w:i/>
          <w:iCs/>
          <w:sz w:val="22"/>
          <w:szCs w:val="22"/>
        </w:rPr>
        <w:t xml:space="preserve">., </w:t>
      </w:r>
      <w:r w:rsidR="00596551" w:rsidRPr="00596551">
        <w:rPr>
          <w:rFonts w:ascii="Arial" w:hAnsi="Arial" w:cs="Arial"/>
          <w:sz w:val="22"/>
          <w:szCs w:val="22"/>
        </w:rPr>
        <w:t xml:space="preserve">414 F.Supp.3d 1246 </w:t>
      </w:r>
      <w:r w:rsidR="00F819FD" w:rsidRPr="00596551">
        <w:rPr>
          <w:rFonts w:ascii="Arial" w:hAnsi="Arial" w:cs="Arial"/>
          <w:sz w:val="22"/>
          <w:szCs w:val="22"/>
        </w:rPr>
        <w:t>(N.D. Calif. 2020)</w:t>
      </w:r>
      <w:r w:rsidR="00B53188" w:rsidRPr="00596551">
        <w:rPr>
          <w:rFonts w:ascii="Arial" w:hAnsi="Arial" w:cs="Arial"/>
          <w:sz w:val="22"/>
          <w:szCs w:val="22"/>
        </w:rPr>
        <w:t xml:space="preserve">, </w:t>
      </w:r>
      <w:r w:rsidR="006C35C0" w:rsidRPr="00596551">
        <w:rPr>
          <w:rFonts w:ascii="Arial" w:hAnsi="Arial" w:cs="Arial"/>
          <w:i/>
          <w:iCs/>
          <w:sz w:val="22"/>
          <w:szCs w:val="22"/>
        </w:rPr>
        <w:t>aff’d</w:t>
      </w:r>
      <w:r w:rsidR="00B53188" w:rsidRPr="00596551">
        <w:rPr>
          <w:rFonts w:ascii="Arial" w:hAnsi="Arial" w:cs="Arial"/>
          <w:sz w:val="22"/>
          <w:szCs w:val="22"/>
        </w:rPr>
        <w:t>,</w:t>
      </w:r>
      <w:r w:rsidR="006C35C0" w:rsidRPr="00596551">
        <w:rPr>
          <w:rFonts w:ascii="Arial" w:hAnsi="Arial" w:cs="Arial"/>
          <w:sz w:val="22"/>
          <w:szCs w:val="22"/>
        </w:rPr>
        <w:t xml:space="preserve"> </w:t>
      </w:r>
      <w:hyperlink r:id="rId156" w:history="1">
        <w:r w:rsidR="00B53188" w:rsidRPr="00596551">
          <w:rPr>
            <w:rStyle w:val="Hyperlink"/>
            <w:rFonts w:ascii="Arial" w:hAnsi="Arial" w:cs="Arial"/>
            <w:sz w:val="22"/>
            <w:szCs w:val="22"/>
          </w:rPr>
          <w:t>No 19-17362.</w:t>
        </w:r>
      </w:hyperlink>
      <w:r w:rsidR="00B53188" w:rsidRPr="00596551">
        <w:rPr>
          <w:rFonts w:ascii="Arial" w:hAnsi="Arial" w:cs="Arial"/>
          <w:sz w:val="22"/>
          <w:szCs w:val="22"/>
        </w:rPr>
        <w:t>(9th Cir. 2020)</w:t>
      </w:r>
      <w:r w:rsidR="00F819FD" w:rsidRPr="00596551">
        <w:rPr>
          <w:rFonts w:ascii="Arial" w:hAnsi="Arial" w:cs="Arial"/>
          <w:sz w:val="22"/>
          <w:szCs w:val="22"/>
        </w:rPr>
        <w:t xml:space="preserve"> (employer compelled to participate and pay over $10 million in fees in over 10,000 individual AAA consumer arbitrations involving the same issue -- whether Postmates improperly classified them as independent contractors, rather than employees</w:t>
      </w:r>
      <w:r w:rsidR="000B126E" w:rsidRPr="00596551">
        <w:rPr>
          <w:rFonts w:ascii="Arial" w:hAnsi="Arial" w:cs="Arial"/>
          <w:sz w:val="22"/>
          <w:szCs w:val="22"/>
        </w:rPr>
        <w:t xml:space="preserve">. In response, AAA promulgated </w:t>
      </w:r>
      <w:hyperlink r:id="rId157" w:history="1">
        <w:r w:rsidR="000B126E" w:rsidRPr="00596551">
          <w:rPr>
            <w:rStyle w:val="Hyperlink"/>
            <w:rFonts w:ascii="Arial" w:hAnsi="Arial" w:cs="Arial"/>
            <w:i/>
            <w:iCs/>
            <w:sz w:val="22"/>
            <w:szCs w:val="22"/>
          </w:rPr>
          <w:t>Supplementary Procedures for Multiple Case Filings</w:t>
        </w:r>
      </w:hyperlink>
      <w:r w:rsidR="000B126E" w:rsidRPr="00596551">
        <w:rPr>
          <w:rFonts w:ascii="Arial" w:hAnsi="Arial" w:cs="Arial"/>
          <w:sz w:val="22"/>
          <w:szCs w:val="22"/>
        </w:rPr>
        <w:t xml:space="preserve"> (Aug. 1, 2021). </w:t>
      </w:r>
      <w:r w:rsidR="00CA7A37" w:rsidRPr="00596551">
        <w:rPr>
          <w:rFonts w:ascii="Arial" w:hAnsi="Arial" w:cs="Arial"/>
          <w:sz w:val="22"/>
          <w:szCs w:val="22"/>
        </w:rPr>
        <w:t xml:space="preserve"> </w:t>
      </w:r>
    </w:p>
    <w:bookmarkEnd w:id="7"/>
    <w:p w14:paraId="5D27275A" w14:textId="77777777" w:rsidR="00F13B6B" w:rsidRPr="00FC5C88" w:rsidRDefault="00F13B6B" w:rsidP="00F13B6B">
      <w:pPr>
        <w:pStyle w:val="ListParagraph"/>
        <w:rPr>
          <w:rFonts w:ascii="Arial" w:hAnsi="Arial" w:cs="Arial"/>
          <w:b/>
          <w:bCs/>
          <w:i/>
          <w:iCs/>
          <w:sz w:val="22"/>
          <w:szCs w:val="22"/>
          <w:highlight w:val="yellow"/>
          <w:u w:val="single"/>
        </w:rPr>
      </w:pPr>
    </w:p>
    <w:p w14:paraId="59F961F3" w14:textId="4F503B7E" w:rsidR="005A5F82" w:rsidRPr="00FC5C88" w:rsidRDefault="005A5F82" w:rsidP="005A5F82">
      <w:pPr>
        <w:pStyle w:val="PlainText"/>
        <w:rPr>
          <w:rFonts w:ascii="Arial" w:hAnsi="Arial" w:cs="Arial"/>
          <w:sz w:val="22"/>
          <w:szCs w:val="22"/>
          <w:u w:val="single"/>
        </w:rPr>
      </w:pPr>
      <w:r w:rsidRPr="00FC5C88">
        <w:rPr>
          <w:rFonts w:ascii="Arial" w:eastAsia="MS Mincho" w:hAnsi="Arial" w:cs="Arial"/>
          <w:sz w:val="22"/>
          <w:szCs w:val="22"/>
          <w:u w:val="single"/>
        </w:rPr>
        <w:t>Skim</w:t>
      </w:r>
      <w:r w:rsidRPr="00FC5C88">
        <w:rPr>
          <w:rFonts w:ascii="Arial" w:hAnsi="Arial" w:cs="Arial"/>
          <w:sz w:val="22"/>
          <w:szCs w:val="22"/>
          <w:u w:val="single"/>
        </w:rPr>
        <w:t xml:space="preserve"> (cases discussed in the Aschen article):</w:t>
      </w:r>
    </w:p>
    <w:p w14:paraId="540720A5" w14:textId="77777777" w:rsidR="00BD7BFE" w:rsidRPr="00FC5C88" w:rsidRDefault="00BD7BFE" w:rsidP="005A5F82">
      <w:pPr>
        <w:pStyle w:val="PlainText"/>
        <w:rPr>
          <w:rFonts w:ascii="Arial" w:eastAsia="MS Mincho" w:hAnsi="Arial" w:cs="Arial"/>
          <w:sz w:val="22"/>
          <w:szCs w:val="22"/>
          <w:u w:val="single"/>
        </w:rPr>
      </w:pPr>
    </w:p>
    <w:p w14:paraId="4F2F919A" w14:textId="181B38A5" w:rsidR="005A5F82" w:rsidRPr="00FC5C88" w:rsidRDefault="005A5F82" w:rsidP="005A5F82">
      <w:pPr>
        <w:pStyle w:val="ListParagraph"/>
        <w:numPr>
          <w:ilvl w:val="0"/>
          <w:numId w:val="28"/>
        </w:numPr>
        <w:rPr>
          <w:rFonts w:ascii="Arial" w:hAnsi="Arial" w:cs="Arial"/>
          <w:sz w:val="22"/>
          <w:szCs w:val="22"/>
          <w:highlight w:val="yellow"/>
          <w:u w:val="single"/>
        </w:rPr>
      </w:pPr>
      <w:r w:rsidRPr="00FC5C88">
        <w:rPr>
          <w:rFonts w:ascii="Arial" w:hAnsi="Arial" w:cs="Arial"/>
          <w:b/>
          <w:bCs/>
          <w:i/>
          <w:iCs/>
          <w:sz w:val="22"/>
          <w:szCs w:val="22"/>
          <w:highlight w:val="yellow"/>
          <w:u w:val="single"/>
        </w:rPr>
        <w:t>Each case below will be assigned to a student volunteer to present a brief summary in class, focusing on the core holding. Participation credit will be awarded</w:t>
      </w:r>
      <w:r w:rsidR="00DE0EA5" w:rsidRPr="00FC5C88">
        <w:rPr>
          <w:rFonts w:ascii="Arial" w:hAnsi="Arial" w:cs="Arial"/>
          <w:b/>
          <w:bCs/>
          <w:i/>
          <w:iCs/>
          <w:sz w:val="22"/>
          <w:szCs w:val="22"/>
          <w:highlight w:val="yellow"/>
          <w:u w:val="single"/>
        </w:rPr>
        <w:t>. The rest of the class need not read the cases</w:t>
      </w:r>
      <w:r w:rsidRPr="00FC5C88">
        <w:rPr>
          <w:rFonts w:ascii="Arial" w:hAnsi="Arial" w:cs="Arial"/>
          <w:sz w:val="22"/>
          <w:szCs w:val="22"/>
          <w:highlight w:val="yellow"/>
          <w:u w:val="single"/>
        </w:rPr>
        <w:t>.</w:t>
      </w:r>
    </w:p>
    <w:p w14:paraId="6EF1911E" w14:textId="77777777" w:rsidR="005A5F82" w:rsidRPr="00FC5C88" w:rsidRDefault="005A5F82" w:rsidP="005A5F82">
      <w:pPr>
        <w:rPr>
          <w:rFonts w:ascii="Arial" w:hAnsi="Arial" w:cs="Arial"/>
          <w:sz w:val="22"/>
          <w:szCs w:val="22"/>
        </w:rPr>
      </w:pPr>
    </w:p>
    <w:p w14:paraId="44591360" w14:textId="77777777" w:rsidR="005A5F82" w:rsidRPr="00FC5C88" w:rsidRDefault="00000000" w:rsidP="005A5F82">
      <w:pPr>
        <w:pStyle w:val="ListParagraph"/>
        <w:numPr>
          <w:ilvl w:val="0"/>
          <w:numId w:val="16"/>
        </w:numPr>
        <w:contextualSpacing w:val="0"/>
        <w:rPr>
          <w:rFonts w:ascii="Arial" w:hAnsi="Arial" w:cs="Arial"/>
          <w:iCs/>
          <w:sz w:val="22"/>
          <w:szCs w:val="22"/>
        </w:rPr>
      </w:pPr>
      <w:hyperlink r:id="rId158" w:history="1">
        <w:r w:rsidR="005A5F82" w:rsidRPr="00FC5C88">
          <w:rPr>
            <w:rStyle w:val="Hyperlink"/>
            <w:rFonts w:ascii="Arial" w:hAnsi="Arial" w:cs="Arial"/>
            <w:i/>
            <w:iCs/>
            <w:sz w:val="22"/>
            <w:szCs w:val="22"/>
          </w:rPr>
          <w:t>AT&amp;T Mobility v Concepcion</w:t>
        </w:r>
      </w:hyperlink>
      <w:r w:rsidR="005A5F82" w:rsidRPr="00FC5C88">
        <w:rPr>
          <w:rFonts w:ascii="Arial" w:hAnsi="Arial" w:cs="Arial"/>
          <w:i/>
          <w:iCs/>
          <w:sz w:val="22"/>
          <w:szCs w:val="22"/>
        </w:rPr>
        <w:t xml:space="preserve">, </w:t>
      </w:r>
      <w:r w:rsidR="005A5F82" w:rsidRPr="00FC5C88">
        <w:rPr>
          <w:rFonts w:ascii="Arial" w:hAnsi="Arial" w:cs="Arial"/>
          <w:iCs/>
          <w:sz w:val="22"/>
          <w:szCs w:val="22"/>
        </w:rPr>
        <w:t>131 S.Ct. 1740 (2011) (FAA permits class action waivers in arbitration clauses; preempts contrary state law)</w:t>
      </w:r>
    </w:p>
    <w:p w14:paraId="28491DDF" w14:textId="77777777" w:rsidR="005A5F82" w:rsidRPr="00FC5C88" w:rsidRDefault="005A5F82" w:rsidP="005A5F82">
      <w:pPr>
        <w:pStyle w:val="ListParagraph"/>
        <w:ind w:left="1080"/>
        <w:contextualSpacing w:val="0"/>
        <w:rPr>
          <w:rFonts w:ascii="Arial" w:hAnsi="Arial" w:cs="Arial"/>
          <w:iCs/>
          <w:sz w:val="22"/>
          <w:szCs w:val="22"/>
        </w:rPr>
      </w:pPr>
    </w:p>
    <w:p w14:paraId="4616765C" w14:textId="77777777" w:rsidR="005A5F82" w:rsidRPr="00FC5C88" w:rsidRDefault="00000000" w:rsidP="005A5F82">
      <w:pPr>
        <w:pStyle w:val="ListParagraph"/>
        <w:numPr>
          <w:ilvl w:val="0"/>
          <w:numId w:val="16"/>
        </w:numPr>
        <w:rPr>
          <w:rFonts w:ascii="Arial" w:hAnsi="Arial" w:cs="Arial"/>
          <w:iCs/>
          <w:color w:val="000000"/>
          <w:sz w:val="22"/>
          <w:szCs w:val="22"/>
          <w:lang w:val="en"/>
        </w:rPr>
      </w:pPr>
      <w:hyperlink r:id="rId159" w:history="1">
        <w:r w:rsidR="005A5F82" w:rsidRPr="00FC5C88">
          <w:rPr>
            <w:rStyle w:val="Hyperlink"/>
            <w:rFonts w:ascii="Arial" w:hAnsi="Arial" w:cs="Arial"/>
            <w:i/>
            <w:iCs/>
            <w:sz w:val="22"/>
            <w:szCs w:val="22"/>
            <w:lang w:val="en"/>
          </w:rPr>
          <w:t>Stolt-Nielsen, S.A. v. AnimalFeeds International Corp</w:t>
        </w:r>
      </w:hyperlink>
      <w:r w:rsidR="005A5F82" w:rsidRPr="00FC5C88">
        <w:rPr>
          <w:rFonts w:ascii="Arial" w:hAnsi="Arial" w:cs="Arial"/>
          <w:iCs/>
          <w:color w:val="000000"/>
          <w:sz w:val="22"/>
          <w:szCs w:val="22"/>
          <w:lang w:val="en"/>
        </w:rPr>
        <w:t xml:space="preserve">. 559 U.S. 662 (2010) (“a party may not be compelled under the [Federal Arbitration Act] to submit to class </w:t>
      </w:r>
      <w:r w:rsidR="005A5F82" w:rsidRPr="00FC5C88">
        <w:rPr>
          <w:rFonts w:ascii="Arial" w:hAnsi="Arial" w:cs="Arial"/>
          <w:i/>
          <w:iCs/>
          <w:color w:val="000000"/>
          <w:sz w:val="22"/>
          <w:szCs w:val="22"/>
          <w:lang w:val="en"/>
        </w:rPr>
        <w:t>arbitration</w:t>
      </w:r>
      <w:r w:rsidR="005A5F82" w:rsidRPr="00FC5C88">
        <w:rPr>
          <w:rFonts w:ascii="Arial" w:hAnsi="Arial" w:cs="Arial"/>
          <w:iCs/>
          <w:color w:val="000000"/>
          <w:sz w:val="22"/>
          <w:szCs w:val="22"/>
          <w:lang w:val="en"/>
        </w:rPr>
        <w:t xml:space="preserve"> unless there is a contractual basis for concluding that the party agreed to do so”)</w:t>
      </w:r>
    </w:p>
    <w:p w14:paraId="66C77951" w14:textId="77777777" w:rsidR="005A5F82" w:rsidRPr="00FC5C88" w:rsidRDefault="005A5F82" w:rsidP="005A5F82">
      <w:pPr>
        <w:pStyle w:val="CM11"/>
        <w:spacing w:line="240" w:lineRule="auto"/>
        <w:ind w:left="1080"/>
        <w:jc w:val="both"/>
        <w:rPr>
          <w:rStyle w:val="Hyperlink"/>
          <w:rFonts w:ascii="Arial" w:hAnsi="Arial" w:cs="Arial"/>
          <w:color w:val="000000"/>
          <w:sz w:val="22"/>
          <w:szCs w:val="22"/>
          <w:u w:val="none"/>
        </w:rPr>
      </w:pPr>
    </w:p>
    <w:p w14:paraId="0D8606B9" w14:textId="77777777" w:rsidR="005A5F82" w:rsidRPr="00FC5C88" w:rsidRDefault="00000000" w:rsidP="005A5F82">
      <w:pPr>
        <w:pStyle w:val="CM11"/>
        <w:numPr>
          <w:ilvl w:val="0"/>
          <w:numId w:val="16"/>
        </w:numPr>
        <w:spacing w:line="240" w:lineRule="auto"/>
        <w:rPr>
          <w:rFonts w:ascii="Arial" w:hAnsi="Arial" w:cs="Arial"/>
          <w:color w:val="000000" w:themeColor="text1"/>
          <w:sz w:val="22"/>
          <w:szCs w:val="22"/>
        </w:rPr>
      </w:pPr>
      <w:hyperlink r:id="rId160" w:history="1">
        <w:r w:rsidR="005A5F82" w:rsidRPr="00FC5C88">
          <w:rPr>
            <w:rStyle w:val="Hyperlink"/>
            <w:rFonts w:ascii="Arial" w:hAnsi="Arial" w:cs="Arial"/>
            <w:bCs/>
            <w:i/>
            <w:kern w:val="36"/>
            <w:sz w:val="22"/>
            <w:szCs w:val="22"/>
          </w:rPr>
          <w:t>Oxford Health Plans, LLC v. Sutter</w:t>
        </w:r>
      </w:hyperlink>
      <w:r w:rsidR="005A5F82" w:rsidRPr="00FC5C88">
        <w:rPr>
          <w:rFonts w:ascii="Arial" w:hAnsi="Arial" w:cs="Arial"/>
          <w:bCs/>
          <w:i/>
          <w:color w:val="000000" w:themeColor="text1"/>
          <w:kern w:val="36"/>
          <w:sz w:val="22"/>
          <w:szCs w:val="22"/>
        </w:rPr>
        <w:t xml:space="preserve">, </w:t>
      </w:r>
      <w:r w:rsidR="005A5F82" w:rsidRPr="00FC5C88">
        <w:rPr>
          <w:rFonts w:ascii="Arial" w:hAnsi="Arial" w:cs="Arial"/>
          <w:color w:val="000000" w:themeColor="text1"/>
          <w:sz w:val="22"/>
          <w:szCs w:val="22"/>
        </w:rPr>
        <w:t xml:space="preserve">133 S.Ct. 2064 (2013) (arbitrator’s Award ordering classwide </w:t>
      </w:r>
      <w:r w:rsidR="005A5F82" w:rsidRPr="00FC5C88">
        <w:rPr>
          <w:rFonts w:ascii="Arial" w:hAnsi="Arial" w:cs="Arial"/>
          <w:i/>
          <w:color w:val="000000" w:themeColor="text1"/>
          <w:sz w:val="22"/>
          <w:szCs w:val="22"/>
        </w:rPr>
        <w:t xml:space="preserve">arbitration </w:t>
      </w:r>
      <w:r w:rsidR="005A5F82" w:rsidRPr="00FC5C88">
        <w:rPr>
          <w:rFonts w:ascii="Arial" w:hAnsi="Arial" w:cs="Arial"/>
          <w:color w:val="000000" w:themeColor="text1"/>
          <w:sz w:val="22"/>
          <w:szCs w:val="22"/>
        </w:rPr>
        <w:t>upheld 9-0)</w:t>
      </w:r>
    </w:p>
    <w:p w14:paraId="69BCA911" w14:textId="77777777" w:rsidR="005A5F82" w:rsidRPr="00FC5C88" w:rsidRDefault="005A5F82" w:rsidP="005A5F82">
      <w:pPr>
        <w:rPr>
          <w:sz w:val="22"/>
          <w:szCs w:val="22"/>
        </w:rPr>
      </w:pPr>
    </w:p>
    <w:p w14:paraId="05AEE46B" w14:textId="77777777" w:rsidR="005A5F82" w:rsidRPr="00FC5C88" w:rsidRDefault="00000000" w:rsidP="005A5F82">
      <w:pPr>
        <w:pStyle w:val="CM11"/>
        <w:numPr>
          <w:ilvl w:val="0"/>
          <w:numId w:val="16"/>
        </w:numPr>
        <w:spacing w:line="240" w:lineRule="auto"/>
        <w:rPr>
          <w:rStyle w:val="Hyperlink"/>
          <w:rFonts w:ascii="Arial" w:hAnsi="Arial" w:cs="Arial"/>
          <w:color w:val="000000"/>
          <w:sz w:val="22"/>
          <w:szCs w:val="22"/>
          <w:u w:val="none"/>
        </w:rPr>
      </w:pPr>
      <w:hyperlink r:id="rId161" w:history="1">
        <w:r w:rsidR="005A5F82" w:rsidRPr="00FC5C88">
          <w:rPr>
            <w:rStyle w:val="Hyperlink"/>
            <w:rFonts w:ascii="Arial" w:hAnsi="Arial" w:cs="Arial"/>
            <w:i/>
            <w:sz w:val="22"/>
            <w:szCs w:val="22"/>
          </w:rPr>
          <w:t>American Express Co. v. Italian Colors Restaurant</w:t>
        </w:r>
      </w:hyperlink>
      <w:r w:rsidR="005A5F82" w:rsidRPr="00FC5C88">
        <w:rPr>
          <w:rStyle w:val="Hyperlink"/>
          <w:rFonts w:ascii="Arial" w:hAnsi="Arial" w:cs="Arial"/>
          <w:i/>
          <w:color w:val="000000"/>
          <w:sz w:val="22"/>
          <w:szCs w:val="22"/>
          <w:u w:val="none"/>
        </w:rPr>
        <w:t xml:space="preserve">, </w:t>
      </w:r>
      <w:r w:rsidR="005A5F82" w:rsidRPr="00FC5C88">
        <w:rPr>
          <w:rStyle w:val="Hyperlink"/>
          <w:rFonts w:ascii="Arial" w:hAnsi="Arial" w:cs="Arial"/>
          <w:iCs/>
          <w:color w:val="000000"/>
          <w:sz w:val="22"/>
          <w:szCs w:val="22"/>
          <w:u w:val="none"/>
        </w:rPr>
        <w:t>570 U.S. 228 (2013) (the parties</w:t>
      </w:r>
      <w:r w:rsidR="005A5F82" w:rsidRPr="00FC5C88">
        <w:rPr>
          <w:rStyle w:val="Hyperlink"/>
          <w:rFonts w:ascii="Arial" w:hAnsi="Arial" w:cs="Arial"/>
          <w:color w:val="000000"/>
          <w:sz w:val="22"/>
          <w:szCs w:val="22"/>
          <w:u w:val="none"/>
        </w:rPr>
        <w:t xml:space="preserve"> expressly provided in their arbitration agreement that there would be no class wide arbitrations. Thus the plaintiffs’ sole recourse in this antitrust matter was an individual arbitration. Also, Court affirmed its prior decisions holding that a challenger must show that Congress, in enacting the involved federal statute, intended to bar arbitration of claims thereunder arising)</w:t>
      </w:r>
    </w:p>
    <w:p w14:paraId="2133DB21" w14:textId="77777777" w:rsidR="005A5F82" w:rsidRPr="00FC5C88" w:rsidRDefault="005A5F82" w:rsidP="006479A1">
      <w:pPr>
        <w:pStyle w:val="PlainText"/>
        <w:rPr>
          <w:rFonts w:ascii="Arial" w:eastAsia="MS Mincho" w:hAnsi="Arial" w:cs="Arial"/>
          <w:sz w:val="22"/>
          <w:szCs w:val="22"/>
          <w:u w:val="single"/>
        </w:rPr>
      </w:pPr>
    </w:p>
    <w:p w14:paraId="32735723" w14:textId="53A67E92" w:rsidR="006479A1" w:rsidRPr="00FC5C88" w:rsidRDefault="005A5F82" w:rsidP="006479A1">
      <w:pPr>
        <w:pStyle w:val="PlainText"/>
        <w:rPr>
          <w:rFonts w:ascii="Arial" w:hAnsi="Arial" w:cs="Arial"/>
          <w:i/>
          <w:sz w:val="22"/>
          <w:szCs w:val="22"/>
        </w:rPr>
      </w:pPr>
      <w:r w:rsidRPr="00FC5C88">
        <w:rPr>
          <w:rFonts w:ascii="Arial" w:eastAsia="MS Mincho" w:hAnsi="Arial" w:cs="Arial"/>
          <w:sz w:val="22"/>
          <w:szCs w:val="22"/>
          <w:u w:val="single"/>
        </w:rPr>
        <w:t>Supplemental</w:t>
      </w:r>
      <w:r w:rsidR="006479A1" w:rsidRPr="00FC5C88">
        <w:rPr>
          <w:rFonts w:ascii="Arial" w:eastAsia="MS Mincho" w:hAnsi="Arial" w:cs="Arial"/>
          <w:sz w:val="22"/>
          <w:szCs w:val="22"/>
        </w:rPr>
        <w:t>:</w:t>
      </w:r>
    </w:p>
    <w:p w14:paraId="2B7EE1DB" w14:textId="77777777" w:rsidR="00200ED6" w:rsidRPr="00FC5C88" w:rsidRDefault="00200ED6" w:rsidP="00200ED6">
      <w:pPr>
        <w:pStyle w:val="PlainText"/>
        <w:ind w:left="720"/>
        <w:rPr>
          <w:rFonts w:ascii="Arial" w:hAnsi="Arial" w:cs="Arial"/>
          <w:sz w:val="22"/>
          <w:szCs w:val="22"/>
        </w:rPr>
      </w:pPr>
    </w:p>
    <w:p w14:paraId="1BA97E42" w14:textId="24B7F959" w:rsidR="00BC50DE" w:rsidRPr="00FC5C88" w:rsidRDefault="003D332A" w:rsidP="00522FFA">
      <w:pPr>
        <w:pStyle w:val="PlainText"/>
        <w:numPr>
          <w:ilvl w:val="0"/>
          <w:numId w:val="25"/>
        </w:numPr>
        <w:rPr>
          <w:rFonts w:ascii="Arial" w:hAnsi="Arial" w:cs="Arial"/>
          <w:i/>
          <w:iCs/>
          <w:sz w:val="22"/>
          <w:szCs w:val="22"/>
        </w:rPr>
      </w:pPr>
      <w:r w:rsidRPr="00FC5C88">
        <w:rPr>
          <w:rFonts w:ascii="Arial" w:hAnsi="Arial" w:cs="Arial"/>
          <w:sz w:val="22"/>
          <w:szCs w:val="22"/>
        </w:rPr>
        <w:t xml:space="preserve">G. Friedman, </w:t>
      </w:r>
      <w:hyperlink r:id="rId162" w:history="1">
        <w:r w:rsidR="00522FFA" w:rsidRPr="00FC5C88">
          <w:rPr>
            <w:rStyle w:val="Hyperlink"/>
            <w:rFonts w:ascii="Arial" w:hAnsi="Arial" w:cs="Arial"/>
            <w:i/>
            <w:iCs/>
            <w:sz w:val="22"/>
            <w:szCs w:val="22"/>
          </w:rPr>
          <w:t>Are We Seeing the Start of a Tectonic Shift on Mandatory PDAAs in the Financial Services Field?</w:t>
        </w:r>
      </w:hyperlink>
      <w:r w:rsidR="006479A1" w:rsidRPr="00FC5C88">
        <w:rPr>
          <w:rFonts w:ascii="Arial" w:hAnsi="Arial" w:cs="Arial"/>
          <w:i/>
          <w:iCs/>
          <w:sz w:val="22"/>
          <w:szCs w:val="22"/>
        </w:rPr>
        <w:t xml:space="preserve"> </w:t>
      </w:r>
      <w:r w:rsidR="006479A1" w:rsidRPr="00FC5C88">
        <w:rPr>
          <w:rFonts w:ascii="Arial" w:hAnsi="Arial" w:cs="Arial"/>
          <w:sz w:val="22"/>
          <w:szCs w:val="22"/>
        </w:rPr>
        <w:t>(Jun. 10, 2021)</w:t>
      </w:r>
    </w:p>
    <w:p w14:paraId="6582FB25" w14:textId="77777777" w:rsidR="006479A1" w:rsidRPr="00FC5C88" w:rsidRDefault="006479A1" w:rsidP="006479A1">
      <w:pPr>
        <w:pStyle w:val="PlainText"/>
        <w:ind w:left="720"/>
        <w:rPr>
          <w:rFonts w:ascii="Arial" w:hAnsi="Arial" w:cs="Arial"/>
          <w:i/>
          <w:iCs/>
          <w:sz w:val="22"/>
          <w:szCs w:val="22"/>
        </w:rPr>
      </w:pPr>
    </w:p>
    <w:p w14:paraId="1AFB1DB3" w14:textId="77777777" w:rsidR="005A5F82" w:rsidRPr="00FC5C88" w:rsidRDefault="005A5F82" w:rsidP="005A5F82">
      <w:pPr>
        <w:pStyle w:val="PlainText"/>
        <w:numPr>
          <w:ilvl w:val="0"/>
          <w:numId w:val="13"/>
        </w:numPr>
        <w:rPr>
          <w:rFonts w:ascii="Arial" w:eastAsia="MS Mincho" w:hAnsi="Arial" w:cs="Arial"/>
          <w:smallCaps/>
          <w:sz w:val="22"/>
          <w:szCs w:val="22"/>
        </w:rPr>
      </w:pPr>
      <w:r w:rsidRPr="00FC5C88">
        <w:rPr>
          <w:rFonts w:ascii="Arial" w:hAnsi="Arial" w:cs="Arial"/>
          <w:spacing w:val="30"/>
          <w:sz w:val="22"/>
          <w:szCs w:val="22"/>
        </w:rPr>
        <w:lastRenderedPageBreak/>
        <w:t>K. Boy-Skipsey,</w:t>
      </w:r>
      <w:r w:rsidRPr="00FC5C88">
        <w:rPr>
          <w:rFonts w:ascii="Arial" w:hAnsi="Arial" w:cs="Arial"/>
          <w:i/>
          <w:iCs/>
          <w:spacing w:val="30"/>
          <w:sz w:val="22"/>
          <w:szCs w:val="22"/>
        </w:rPr>
        <w:t xml:space="preserve"> </w:t>
      </w:r>
      <w:hyperlink r:id="rId163" w:history="1">
        <w:r w:rsidRPr="00FC5C88">
          <w:rPr>
            <w:rStyle w:val="Hyperlink"/>
            <w:rFonts w:ascii="Arial" w:hAnsi="Arial" w:cs="Arial"/>
            <w:i/>
            <w:iCs/>
            <w:spacing w:val="30"/>
            <w:sz w:val="22"/>
            <w:szCs w:val="22"/>
          </w:rPr>
          <w:t>FINRA Securities Arbitration is Fair and Beneficial to Investors and It Should Not Be Barred or Restricted</w:t>
        </w:r>
      </w:hyperlink>
      <w:r w:rsidRPr="00FC5C88">
        <w:rPr>
          <w:rFonts w:ascii="Arial" w:hAnsi="Arial" w:cs="Arial"/>
          <w:spacing w:val="30"/>
          <w:sz w:val="22"/>
          <w:szCs w:val="22"/>
        </w:rPr>
        <w:t xml:space="preserve"> </w:t>
      </w:r>
      <w:r w:rsidRPr="00FC5C88">
        <w:rPr>
          <w:rFonts w:ascii="Arial" w:hAnsi="Arial" w:cs="Arial"/>
          <w:sz w:val="22"/>
          <w:szCs w:val="22"/>
        </w:rPr>
        <w:t xml:space="preserve">2019:3 </w:t>
      </w:r>
      <w:r w:rsidRPr="00FC5C88">
        <w:rPr>
          <w:rFonts w:ascii="Arial" w:hAnsi="Arial" w:cs="Arial"/>
          <w:smallCaps/>
          <w:sz w:val="22"/>
          <w:szCs w:val="22"/>
        </w:rPr>
        <w:t xml:space="preserve">Securities Arbitration Commentator 1 </w:t>
      </w:r>
      <w:r w:rsidRPr="00FC5C88">
        <w:rPr>
          <w:rFonts w:ascii="Arial" w:hAnsi="Arial" w:cs="Arial"/>
          <w:sz w:val="22"/>
          <w:szCs w:val="22"/>
        </w:rPr>
        <w:t>(July 2019</w:t>
      </w:r>
      <w:r w:rsidRPr="00FC5C88">
        <w:rPr>
          <w:rFonts w:ascii="Arial" w:hAnsi="Arial" w:cs="Arial"/>
          <w:smallCaps/>
          <w:sz w:val="22"/>
          <w:szCs w:val="22"/>
        </w:rPr>
        <w:t>)</w:t>
      </w:r>
      <w:r w:rsidRPr="00FC5C88">
        <w:rPr>
          <w:rFonts w:ascii="Arial" w:hAnsi="Arial" w:cs="Arial"/>
          <w:sz w:val="22"/>
          <w:szCs w:val="22"/>
        </w:rPr>
        <w:t>. The author is my former student (Spring 2019)</w:t>
      </w:r>
    </w:p>
    <w:p w14:paraId="2E7DE574" w14:textId="77777777" w:rsidR="005A5F82" w:rsidRPr="00FC5C88" w:rsidRDefault="005A5F82" w:rsidP="005A5F82">
      <w:pPr>
        <w:pStyle w:val="ListParagraph"/>
        <w:rPr>
          <w:rFonts w:ascii="Arial" w:hAnsi="Arial" w:cs="Arial"/>
          <w:iCs/>
          <w:spacing w:val="30"/>
          <w:sz w:val="22"/>
          <w:szCs w:val="22"/>
          <w:shd w:val="clear" w:color="auto" w:fill="FFFFFF"/>
        </w:rPr>
      </w:pPr>
    </w:p>
    <w:p w14:paraId="129CAB43" w14:textId="7CAA5B4F" w:rsidR="002C4091" w:rsidRPr="00FC5C88" w:rsidRDefault="00000000" w:rsidP="002C4091">
      <w:pPr>
        <w:pStyle w:val="ListParagraph"/>
        <w:numPr>
          <w:ilvl w:val="0"/>
          <w:numId w:val="13"/>
        </w:numPr>
        <w:rPr>
          <w:rStyle w:val="Emphasis"/>
          <w:rFonts w:ascii="Arial" w:hAnsi="Arial" w:cs="Arial"/>
          <w:i w:val="0"/>
          <w:spacing w:val="30"/>
          <w:sz w:val="22"/>
          <w:szCs w:val="22"/>
          <w:shd w:val="clear" w:color="auto" w:fill="FFFFFF"/>
        </w:rPr>
      </w:pPr>
      <w:hyperlink r:id="rId164" w:tgtFrame="_blank" w:history="1">
        <w:r w:rsidR="002C4091" w:rsidRPr="00FC5C88">
          <w:rPr>
            <w:rStyle w:val="Hyperlink"/>
            <w:rFonts w:ascii="Arial" w:hAnsi="Arial" w:cs="Arial"/>
            <w:i/>
            <w:iCs/>
            <w:color w:val="1155CC"/>
            <w:sz w:val="22"/>
            <w:szCs w:val="22"/>
          </w:rPr>
          <w:t>An Ideologically Divided SCOTUS Holds 5-4 in Lamps Plus that Class Arbitration Takes Place Only Where the Parties Expressly Provide for It</w:t>
        </w:r>
      </w:hyperlink>
      <w:r w:rsidR="002C4091" w:rsidRPr="00FC5C88">
        <w:rPr>
          <w:rFonts w:ascii="Arial" w:hAnsi="Arial" w:cs="Arial"/>
          <w:color w:val="500050"/>
          <w:sz w:val="22"/>
          <w:szCs w:val="22"/>
        </w:rPr>
        <w:t> </w:t>
      </w:r>
      <w:r w:rsidR="002C4091" w:rsidRPr="00FC5C88">
        <w:rPr>
          <w:rStyle w:val="Emphasis"/>
          <w:rFonts w:ascii="Arial" w:hAnsi="Arial" w:cs="Arial"/>
          <w:i w:val="0"/>
          <w:iCs w:val="0"/>
          <w:spacing w:val="30"/>
          <w:sz w:val="22"/>
          <w:szCs w:val="22"/>
          <w:shd w:val="clear" w:color="auto" w:fill="FFFFFF"/>
        </w:rPr>
        <w:t>(Apr. 26, 2019)</w:t>
      </w:r>
    </w:p>
    <w:p w14:paraId="1480A3BE" w14:textId="77777777" w:rsidR="009A4E02" w:rsidRPr="00FC5C88" w:rsidRDefault="009A4E02" w:rsidP="009A4E02">
      <w:pPr>
        <w:pStyle w:val="ListParagraph"/>
        <w:rPr>
          <w:rStyle w:val="Emphasis"/>
          <w:rFonts w:ascii="Arial" w:hAnsi="Arial" w:cs="Arial"/>
          <w:i w:val="0"/>
          <w:spacing w:val="30"/>
          <w:sz w:val="22"/>
          <w:szCs w:val="22"/>
          <w:shd w:val="clear" w:color="auto" w:fill="FFFFFF"/>
        </w:rPr>
      </w:pPr>
    </w:p>
    <w:bookmarkEnd w:id="6"/>
    <w:p w14:paraId="73C6F4EB" w14:textId="11E5B83C" w:rsidR="00620C7B" w:rsidRPr="00FC5C88" w:rsidRDefault="00A86B6B">
      <w:pPr>
        <w:pStyle w:val="PlainText"/>
        <w:rPr>
          <w:rStyle w:val="Hyperlink"/>
          <w:rFonts w:ascii="Arial" w:eastAsia="MS Mincho" w:hAnsi="Arial" w:cs="Arial"/>
          <w:color w:val="auto"/>
          <w:sz w:val="22"/>
          <w:szCs w:val="22"/>
          <w:u w:val="none"/>
        </w:rPr>
      </w:pPr>
      <w:r w:rsidRPr="00FC5C88">
        <w:fldChar w:fldCharType="begin"/>
      </w:r>
      <w:r w:rsidRPr="00FC5C88">
        <w:rPr>
          <w:sz w:val="22"/>
          <w:szCs w:val="22"/>
        </w:rPr>
        <w:instrText xml:space="preserve"> HYPERLINK "http://caselaw.lp.findlaw.com/scripts/getcase.pl?court=2nd&amp;navby=case&amp;no=949246" </w:instrText>
      </w:r>
      <w:r w:rsidRPr="00FC5C88">
        <w:fldChar w:fldCharType="separate"/>
      </w:r>
      <w:hyperlink r:id="rId165" w:history="1">
        <w:hyperlink r:id="rId166" w:history="1">
          <w:hyperlink r:id="rId167" w:history="1">
            <w:r w:rsidR="00A232F5" w:rsidRPr="00FC5C88">
              <w:rPr>
                <w:rStyle w:val="Hyperlink"/>
                <w:rFonts w:ascii="Arial" w:eastAsia="MS Mincho" w:hAnsi="Arial" w:cs="Arial"/>
                <w:b/>
                <w:bCs/>
                <w:color w:val="auto"/>
                <w:sz w:val="22"/>
                <w:szCs w:val="22"/>
                <w:u w:val="none"/>
              </w:rPr>
              <w:t>Class 7 [</w:t>
            </w:r>
            <w:r w:rsidR="00E26203" w:rsidRPr="00FC5C88">
              <w:rPr>
                <w:rStyle w:val="Hyperlink"/>
                <w:rFonts w:ascii="Arial" w:eastAsia="MS Mincho" w:hAnsi="Arial" w:cs="Arial"/>
                <w:b/>
                <w:bCs/>
                <w:color w:val="auto"/>
                <w:sz w:val="22"/>
                <w:szCs w:val="22"/>
                <w:u w:val="none"/>
              </w:rPr>
              <w:t xml:space="preserve">Mar. </w:t>
            </w:r>
            <w:r w:rsidR="00950D1A">
              <w:rPr>
                <w:rStyle w:val="Hyperlink"/>
                <w:rFonts w:ascii="Arial" w:eastAsia="MS Mincho" w:hAnsi="Arial" w:cs="Arial"/>
                <w:b/>
                <w:bCs/>
                <w:color w:val="auto"/>
                <w:sz w:val="22"/>
                <w:szCs w:val="22"/>
                <w:u w:val="none"/>
              </w:rPr>
              <w:t>6</w:t>
            </w:r>
            <w:r w:rsidR="00A232F5" w:rsidRPr="00FC5C88">
              <w:rPr>
                <w:rStyle w:val="Hyperlink"/>
                <w:rFonts w:ascii="Arial" w:eastAsia="MS Mincho" w:hAnsi="Arial" w:cs="Arial"/>
                <w:b/>
                <w:bCs/>
                <w:color w:val="auto"/>
                <w:sz w:val="22"/>
                <w:szCs w:val="22"/>
                <w:u w:val="none"/>
              </w:rPr>
              <w:t>]:  Arbitration V - The Arbitration Hearing</w:t>
            </w:r>
          </w:hyperlink>
        </w:hyperlink>
      </w:hyperlink>
      <w:r w:rsidRPr="00FC5C88">
        <w:rPr>
          <w:rStyle w:val="Hyperlink"/>
          <w:rFonts w:ascii="Arial" w:eastAsia="MS Mincho" w:hAnsi="Arial" w:cs="Arial"/>
          <w:b/>
          <w:bCs/>
          <w:color w:val="auto"/>
          <w:sz w:val="22"/>
          <w:szCs w:val="22"/>
          <w:u w:val="none"/>
        </w:rPr>
        <w:fldChar w:fldCharType="end"/>
      </w:r>
    </w:p>
    <w:p w14:paraId="32AEC1E0" w14:textId="77777777" w:rsidR="00620C7B" w:rsidRPr="00741D3D" w:rsidRDefault="00000000">
      <w:pPr>
        <w:pStyle w:val="PlainText"/>
        <w:rPr>
          <w:rStyle w:val="Hyperlink"/>
          <w:rFonts w:ascii="Arial" w:eastAsia="MS Mincho" w:hAnsi="Arial" w:cs="Arial"/>
          <w:color w:val="auto"/>
          <w:sz w:val="22"/>
          <w:szCs w:val="22"/>
        </w:rPr>
      </w:pPr>
      <w:hyperlink r:id="rId168" w:history="1">
        <w:hyperlink r:id="rId169" w:history="1">
          <w:hyperlink r:id="rId170" w:history="1">
            <w:hyperlink r:id="rId171" w:history="1">
              <w:hyperlink r:id="rId172" w:history="1">
                <w:r w:rsidR="00A232F5" w:rsidRPr="00741D3D">
                  <w:rPr>
                    <w:rStyle w:val="Hyperlink"/>
                    <w:rFonts w:ascii="Arial" w:eastAsia="MS Mincho" w:hAnsi="Arial" w:cs="Arial"/>
                    <w:color w:val="auto"/>
                    <w:sz w:val="22"/>
                    <w:szCs w:val="22"/>
                    <w:u w:val="none"/>
                  </w:rPr>
                  <w:t> </w:t>
                </w:r>
              </w:hyperlink>
            </w:hyperlink>
          </w:hyperlink>
        </w:hyperlink>
      </w:hyperlink>
    </w:p>
    <w:p w14:paraId="28CF0BDB" w14:textId="2B7C82FC" w:rsidR="00107ACC" w:rsidRPr="00FC5C88" w:rsidRDefault="00A232F5" w:rsidP="00107ACC">
      <w:pPr>
        <w:pStyle w:val="PlainText"/>
        <w:rPr>
          <w:rFonts w:ascii="Arial" w:eastAsia="MS Mincho" w:hAnsi="Arial" w:cs="Arial"/>
          <w:sz w:val="22"/>
          <w:szCs w:val="22"/>
        </w:rPr>
      </w:pPr>
      <w:r w:rsidRPr="00741D3D">
        <w:rPr>
          <w:rFonts w:ascii="Arial" w:eastAsia="MS Mincho" w:hAnsi="Arial" w:cs="Arial"/>
          <w:sz w:val="22"/>
          <w:szCs w:val="22"/>
          <w:u w:val="single"/>
        </w:rPr>
        <w:t>Assignment</w:t>
      </w:r>
      <w:r w:rsidRPr="00741D3D">
        <w:rPr>
          <w:rFonts w:ascii="Arial" w:eastAsia="MS Mincho" w:hAnsi="Arial" w:cs="Arial"/>
          <w:sz w:val="22"/>
          <w:szCs w:val="22"/>
        </w:rPr>
        <w:t xml:space="preserve">: Read </w:t>
      </w:r>
      <w:hyperlink r:id="rId173" w:history="1">
        <w:r w:rsidRPr="00741D3D">
          <w:rPr>
            <w:rStyle w:val="Hyperlink"/>
            <w:rFonts w:ascii="Arial" w:eastAsia="MS Mincho" w:hAnsi="Arial" w:cs="Arial"/>
            <w:sz w:val="22"/>
            <w:szCs w:val="22"/>
          </w:rPr>
          <w:t>CPLR § 7506,</w:t>
        </w:r>
      </w:hyperlink>
      <w:r w:rsidRPr="00741D3D">
        <w:rPr>
          <w:rFonts w:ascii="Arial" w:eastAsia="MS Mincho" w:hAnsi="Arial" w:cs="Arial"/>
          <w:sz w:val="22"/>
          <w:szCs w:val="22"/>
        </w:rPr>
        <w:t xml:space="preserve"> </w:t>
      </w:r>
      <w:hyperlink r:id="rId174" w:history="1">
        <w:r w:rsidRPr="00741D3D">
          <w:rPr>
            <w:rStyle w:val="Hyperlink"/>
            <w:rFonts w:ascii="Arial" w:eastAsia="MS Mincho" w:hAnsi="Arial" w:cs="Arial"/>
            <w:sz w:val="22"/>
            <w:szCs w:val="22"/>
          </w:rPr>
          <w:t>FAA §7</w:t>
        </w:r>
      </w:hyperlink>
      <w:r w:rsidRPr="00741D3D">
        <w:rPr>
          <w:rFonts w:ascii="Arial" w:eastAsia="MS Mincho" w:hAnsi="Arial" w:cs="Arial"/>
          <w:sz w:val="22"/>
          <w:szCs w:val="22"/>
        </w:rPr>
        <w:t xml:space="preserve">. See also </w:t>
      </w:r>
      <w:hyperlink r:id="rId175" w:history="1">
        <w:r w:rsidRPr="00C8110B">
          <w:rPr>
            <w:rStyle w:val="Hyperlink"/>
            <w:rFonts w:ascii="Arial" w:eastAsia="MS Mincho" w:hAnsi="Arial" w:cs="Arial"/>
            <w:sz w:val="22"/>
            <w:szCs w:val="22"/>
          </w:rPr>
          <w:t>these study aids</w:t>
        </w:r>
      </w:hyperlink>
      <w:r w:rsidRPr="00C8110B">
        <w:rPr>
          <w:rFonts w:ascii="Arial" w:eastAsia="MS Mincho" w:hAnsi="Arial" w:cs="Arial"/>
          <w:sz w:val="22"/>
          <w:szCs w:val="22"/>
        </w:rPr>
        <w:t>.</w:t>
      </w:r>
      <w:r w:rsidRPr="00741D3D">
        <w:rPr>
          <w:rFonts w:ascii="Arial" w:eastAsia="MS Mincho" w:hAnsi="Arial" w:cs="Arial"/>
          <w:sz w:val="22"/>
          <w:szCs w:val="22"/>
        </w:rPr>
        <w:t xml:space="preserve"> </w:t>
      </w:r>
      <w:r w:rsidR="00107ACC" w:rsidRPr="00741D3D">
        <w:rPr>
          <w:rFonts w:ascii="Arial" w:eastAsia="MS Mincho" w:hAnsi="Arial" w:cs="Arial"/>
          <w:sz w:val="22"/>
          <w:szCs w:val="22"/>
        </w:rPr>
        <w:t xml:space="preserve">We will view the short </w:t>
      </w:r>
      <w:r w:rsidR="00107ACC" w:rsidRPr="00741D3D">
        <w:rPr>
          <w:rFonts w:ascii="Arial" w:hAnsi="Arial" w:cs="Arial"/>
          <w:sz w:val="22"/>
          <w:szCs w:val="22"/>
        </w:rPr>
        <w:t xml:space="preserve">AAA video, </w:t>
      </w:r>
      <w:hyperlink r:id="rId176" w:history="1">
        <w:r w:rsidR="00107ACC" w:rsidRPr="00741D3D">
          <w:rPr>
            <w:rStyle w:val="Hyperlink"/>
            <w:rFonts w:ascii="Arial" w:hAnsi="Arial" w:cs="Arial"/>
            <w:i/>
            <w:iCs/>
            <w:sz w:val="22"/>
            <w:szCs w:val="22"/>
          </w:rPr>
          <w:t>Presenting Your Case in Arbitration</w:t>
        </w:r>
      </w:hyperlink>
      <w:r w:rsidR="00107ACC" w:rsidRPr="00741D3D">
        <w:rPr>
          <w:rFonts w:ascii="Arial" w:eastAsia="MS Mincho" w:hAnsi="Arial" w:cs="Arial"/>
          <w:sz w:val="22"/>
          <w:szCs w:val="22"/>
        </w:rPr>
        <w:t xml:space="preserve"> and part of an AAA arbitrator</w:t>
      </w:r>
      <w:r w:rsidR="00107ACC" w:rsidRPr="00FC5C88">
        <w:rPr>
          <w:rFonts w:ascii="Arial" w:eastAsia="MS Mincho" w:hAnsi="Arial" w:cs="Arial"/>
          <w:sz w:val="22"/>
          <w:szCs w:val="22"/>
        </w:rPr>
        <w:t xml:space="preserve"> training video (</w:t>
      </w:r>
      <w:hyperlink r:id="rId177" w:history="1">
        <w:r w:rsidR="00107ACC" w:rsidRPr="00FC5C88">
          <w:rPr>
            <w:rStyle w:val="Hyperlink"/>
            <w:rFonts w:ascii="Arial" w:eastAsia="MS Mincho" w:hAnsi="Arial" w:cs="Arial"/>
            <w:sz w:val="22"/>
            <w:szCs w:val="22"/>
          </w:rPr>
          <w:t>read fact pattern</w:t>
        </w:r>
      </w:hyperlink>
      <w:r w:rsidR="00107ACC" w:rsidRPr="00FC5C88">
        <w:rPr>
          <w:rFonts w:ascii="Arial" w:eastAsia="MS Mincho" w:hAnsi="Arial" w:cs="Arial"/>
          <w:sz w:val="22"/>
          <w:szCs w:val="22"/>
        </w:rPr>
        <w:t xml:space="preserve">). </w:t>
      </w:r>
    </w:p>
    <w:p w14:paraId="637F0B2F" w14:textId="77777777" w:rsidR="00FC3200" w:rsidRPr="00FC5C88" w:rsidRDefault="00FC3200">
      <w:pPr>
        <w:pStyle w:val="PlainText"/>
        <w:rPr>
          <w:rFonts w:ascii="Arial" w:eastAsia="MS Mincho" w:hAnsi="Arial" w:cs="Arial"/>
          <w:sz w:val="22"/>
          <w:szCs w:val="22"/>
        </w:rPr>
      </w:pPr>
    </w:p>
    <w:p w14:paraId="7550746E" w14:textId="00DAC332" w:rsidR="00620C7B" w:rsidRPr="00FC5C88" w:rsidRDefault="00A232F5">
      <w:pPr>
        <w:pStyle w:val="PlainText"/>
        <w:rPr>
          <w:rStyle w:val="Hyperlink"/>
          <w:rFonts w:ascii="Arial" w:eastAsia="MS Mincho" w:hAnsi="Arial" w:cs="Arial"/>
          <w:color w:val="auto"/>
          <w:sz w:val="22"/>
          <w:szCs w:val="22"/>
          <w:u w:val="none"/>
        </w:rPr>
      </w:pPr>
      <w:r w:rsidRPr="00FC5C88">
        <w:rPr>
          <w:rFonts w:ascii="Arial" w:eastAsia="MS Mincho" w:hAnsi="Arial" w:cs="Arial"/>
          <w:sz w:val="22"/>
          <w:szCs w:val="22"/>
          <w:u w:val="single"/>
        </w:rPr>
        <w:t>Also, read</w:t>
      </w:r>
      <w:r w:rsidRPr="00FC5C88">
        <w:rPr>
          <w:rFonts w:ascii="Arial" w:eastAsia="MS Mincho" w:hAnsi="Arial" w:cs="Arial"/>
          <w:sz w:val="22"/>
          <w:szCs w:val="22"/>
        </w:rPr>
        <w:t>:</w:t>
      </w:r>
    </w:p>
    <w:p w14:paraId="2A8F99CC" w14:textId="77777777" w:rsidR="00620C7B" w:rsidRPr="00FC5C88" w:rsidRDefault="00000000">
      <w:pPr>
        <w:pStyle w:val="PlainText"/>
        <w:rPr>
          <w:rStyle w:val="Hyperlink"/>
          <w:rFonts w:ascii="Arial" w:eastAsia="MS Mincho" w:hAnsi="Arial" w:cs="Arial"/>
          <w:color w:val="auto"/>
          <w:sz w:val="22"/>
          <w:szCs w:val="22"/>
          <w:u w:val="none"/>
        </w:rPr>
      </w:pPr>
      <w:hyperlink r:id="rId178" w:history="1">
        <w:hyperlink r:id="rId179" w:history="1">
          <w:hyperlink r:id="rId180" w:history="1">
            <w:hyperlink r:id="rId181" w:history="1">
              <w:hyperlink r:id="rId182" w:history="1">
                <w:r w:rsidR="00A232F5" w:rsidRPr="00FC5C88">
                  <w:rPr>
                    <w:rStyle w:val="Hyperlink"/>
                    <w:rFonts w:ascii="Arial" w:eastAsia="MS Mincho" w:hAnsi="Arial" w:cs="Arial"/>
                    <w:color w:val="auto"/>
                    <w:sz w:val="22"/>
                    <w:szCs w:val="22"/>
                    <w:u w:val="none"/>
                  </w:rPr>
                  <w:t> </w:t>
                </w:r>
              </w:hyperlink>
            </w:hyperlink>
          </w:hyperlink>
        </w:hyperlink>
      </w:hyperlink>
    </w:p>
    <w:p w14:paraId="7B38CD53" w14:textId="77777777" w:rsidR="006516AA" w:rsidRPr="0038689E" w:rsidRDefault="00A232F5" w:rsidP="00C65E79">
      <w:pPr>
        <w:ind w:left="720" w:hanging="360"/>
        <w:rPr>
          <w:rFonts w:ascii="Arial" w:hAnsi="Arial" w:cs="Arial"/>
          <w:sz w:val="22"/>
          <w:szCs w:val="22"/>
        </w:rPr>
      </w:pPr>
      <w:r w:rsidRPr="0038689E">
        <w:rPr>
          <w:rFonts w:ascii="Symbol" w:eastAsia="MS Mincho" w:hAnsi="Symbol"/>
          <w:color w:val="FF0000"/>
          <w:sz w:val="22"/>
          <w:szCs w:val="22"/>
        </w:rPr>
        <w:t></w:t>
      </w:r>
      <w:r w:rsidRPr="0038689E">
        <w:rPr>
          <w:rFonts w:eastAsia="MS Mincho"/>
          <w:color w:val="FF0000"/>
          <w:sz w:val="22"/>
          <w:szCs w:val="22"/>
        </w:rPr>
        <w:t>     </w:t>
      </w:r>
      <w:hyperlink r:id="rId183" w:history="1">
        <w:r w:rsidR="006516AA" w:rsidRPr="0038689E">
          <w:rPr>
            <w:rStyle w:val="Hyperlink"/>
            <w:rFonts w:ascii="Arial" w:hAnsi="Arial" w:cs="Arial"/>
            <w:i/>
            <w:iCs/>
            <w:sz w:val="22"/>
            <w:szCs w:val="22"/>
          </w:rPr>
          <w:t>ZF Automotive US, Inc. v. Luxshare, Ltd</w:t>
        </w:r>
        <w:r w:rsidR="006516AA" w:rsidRPr="0038689E">
          <w:rPr>
            <w:rStyle w:val="Hyperlink"/>
            <w:rFonts w:ascii="Arial" w:hAnsi="Arial" w:cs="Arial"/>
            <w:sz w:val="22"/>
            <w:szCs w:val="22"/>
          </w:rPr>
          <w:t>.</w:t>
        </w:r>
      </w:hyperlink>
      <w:r w:rsidR="006516AA" w:rsidRPr="0038689E">
        <w:rPr>
          <w:rFonts w:ascii="Arial" w:hAnsi="Arial" w:cs="Arial"/>
          <w:sz w:val="22"/>
          <w:szCs w:val="22"/>
        </w:rPr>
        <w:t xml:space="preserve">, 142 S. Ct 2078 (Jun. 13): Court ruled unanimously that </w:t>
      </w:r>
      <w:hyperlink r:id="rId184" w:history="1">
        <w:r w:rsidR="006516AA" w:rsidRPr="0038689E">
          <w:rPr>
            <w:rStyle w:val="Hyperlink"/>
            <w:rFonts w:ascii="Arial" w:hAnsi="Arial" w:cs="Arial"/>
            <w:sz w:val="22"/>
            <w:szCs w:val="22"/>
          </w:rPr>
          <w:t>28 U.S.C. § 1782(a)</w:t>
        </w:r>
      </w:hyperlink>
      <w:r w:rsidR="006516AA" w:rsidRPr="0038689E">
        <w:rPr>
          <w:rFonts w:ascii="Arial" w:hAnsi="Arial" w:cs="Arial"/>
          <w:sz w:val="22"/>
          <w:szCs w:val="22"/>
        </w:rPr>
        <w:t xml:space="preserve">, which permits litigants to use American courts to obtain discovery in aid of “a foreign or international tribunal,” applies only to governmental fora and does not extend to private commercial arbitral tribunals. </w:t>
      </w:r>
    </w:p>
    <w:p w14:paraId="4550F230" w14:textId="77777777" w:rsidR="006516AA" w:rsidRPr="0038689E" w:rsidRDefault="006516AA">
      <w:pPr>
        <w:pStyle w:val="PlainText"/>
        <w:tabs>
          <w:tab w:val="num" w:pos="720"/>
        </w:tabs>
        <w:ind w:left="720" w:hanging="360"/>
        <w:rPr>
          <w:rFonts w:ascii="Arial" w:eastAsia="MS Mincho" w:hAnsi="Arial" w:cs="Arial"/>
          <w:i/>
          <w:sz w:val="22"/>
          <w:szCs w:val="22"/>
        </w:rPr>
      </w:pPr>
    </w:p>
    <w:p w14:paraId="620BE812" w14:textId="5E298C43" w:rsidR="00620C7B" w:rsidRPr="00403420" w:rsidRDefault="00000000" w:rsidP="006516AA">
      <w:pPr>
        <w:pStyle w:val="PlainText"/>
        <w:numPr>
          <w:ilvl w:val="0"/>
          <w:numId w:val="35"/>
        </w:numPr>
        <w:rPr>
          <w:rFonts w:ascii="Arial" w:eastAsia="MS Mincho" w:hAnsi="Arial" w:cs="Arial"/>
          <w:b/>
          <w:color w:val="000000"/>
          <w:sz w:val="22"/>
          <w:szCs w:val="22"/>
        </w:rPr>
      </w:pPr>
      <w:hyperlink r:id="rId185" w:history="1">
        <w:r w:rsidR="006516AA" w:rsidRPr="00403420">
          <w:rPr>
            <w:rStyle w:val="Hyperlink"/>
            <w:rFonts w:ascii="Arial" w:eastAsia="MS Mincho" w:hAnsi="Arial" w:cs="Arial"/>
            <w:i/>
            <w:sz w:val="22"/>
            <w:szCs w:val="22"/>
          </w:rPr>
          <w:t>Commercial Arbitration Rules and Mediation Procedures of the American Arbitration Association</w:t>
        </w:r>
      </w:hyperlink>
      <w:r w:rsidR="006516AA" w:rsidRPr="00403420">
        <w:rPr>
          <w:rFonts w:ascii="Arial" w:eastAsia="MS Mincho" w:hAnsi="Arial" w:cs="Arial"/>
          <w:i/>
          <w:sz w:val="22"/>
          <w:szCs w:val="22"/>
        </w:rPr>
        <w:t xml:space="preserve"> </w:t>
      </w:r>
      <w:r w:rsidR="006516AA" w:rsidRPr="00403420">
        <w:rPr>
          <w:rFonts w:ascii="Arial" w:eastAsia="MS Mincho" w:hAnsi="Arial" w:cs="Arial"/>
          <w:iCs/>
          <w:sz w:val="22"/>
          <w:szCs w:val="22"/>
        </w:rPr>
        <w:t>(Sep. 1, 2022).</w:t>
      </w:r>
      <w:r w:rsidR="006516AA" w:rsidRPr="00403420">
        <w:rPr>
          <w:rFonts w:ascii="Arial" w:eastAsia="MS Mincho" w:hAnsi="Arial" w:cs="Arial"/>
          <w:sz w:val="22"/>
          <w:szCs w:val="22"/>
        </w:rPr>
        <w:t xml:space="preserve"> </w:t>
      </w:r>
      <w:hyperlink r:id="rId186" w:history="1"/>
      <w:r w:rsidR="004A5A8C" w:rsidRPr="00403420">
        <w:rPr>
          <w:rFonts w:ascii="Arial" w:eastAsia="MS Mincho" w:hAnsi="Arial" w:cs="Arial"/>
          <w:b/>
          <w:color w:val="000000"/>
          <w:sz w:val="22"/>
          <w:szCs w:val="22"/>
        </w:rPr>
        <w:t>Read only the arbitration r</w:t>
      </w:r>
      <w:r w:rsidR="00A232F5" w:rsidRPr="00403420">
        <w:rPr>
          <w:rFonts w:ascii="Arial" w:eastAsia="MS Mincho" w:hAnsi="Arial" w:cs="Arial"/>
          <w:b/>
          <w:color w:val="000000"/>
          <w:sz w:val="22"/>
          <w:szCs w:val="22"/>
        </w:rPr>
        <w:t>ules</w:t>
      </w:r>
      <w:r w:rsidR="004A5A8C" w:rsidRPr="00403420">
        <w:rPr>
          <w:rFonts w:ascii="Arial" w:eastAsia="MS Mincho" w:hAnsi="Arial" w:cs="Arial"/>
          <w:b/>
          <w:color w:val="000000"/>
          <w:sz w:val="22"/>
          <w:szCs w:val="22"/>
        </w:rPr>
        <w:t xml:space="preserve"> on hearings</w:t>
      </w:r>
      <w:r w:rsidR="00A232F5" w:rsidRPr="00403420">
        <w:rPr>
          <w:rFonts w:ascii="Arial" w:eastAsia="MS Mincho" w:hAnsi="Arial" w:cs="Arial"/>
          <w:b/>
          <w:color w:val="000000"/>
          <w:sz w:val="22"/>
          <w:szCs w:val="22"/>
        </w:rPr>
        <w:t>, rules R</w:t>
      </w:r>
      <w:r w:rsidR="006060CB" w:rsidRPr="00403420">
        <w:rPr>
          <w:rFonts w:ascii="Arial" w:eastAsia="MS Mincho" w:hAnsi="Arial" w:cs="Arial"/>
          <w:b/>
          <w:color w:val="000000"/>
          <w:sz w:val="22"/>
          <w:szCs w:val="22"/>
        </w:rPr>
        <w:t>-</w:t>
      </w:r>
      <w:r w:rsidR="004A5A8C" w:rsidRPr="00403420">
        <w:rPr>
          <w:rFonts w:ascii="Arial" w:eastAsia="MS Mincho" w:hAnsi="Arial" w:cs="Arial"/>
          <w:b/>
          <w:color w:val="000000"/>
          <w:sz w:val="22"/>
          <w:szCs w:val="22"/>
        </w:rPr>
        <w:t>2</w:t>
      </w:r>
      <w:r w:rsidR="00403420" w:rsidRPr="00403420">
        <w:rPr>
          <w:rFonts w:ascii="Arial" w:eastAsia="MS Mincho" w:hAnsi="Arial" w:cs="Arial"/>
          <w:b/>
          <w:color w:val="000000"/>
          <w:sz w:val="22"/>
          <w:szCs w:val="22"/>
        </w:rPr>
        <w:t>5 to</w:t>
      </w:r>
      <w:r w:rsidR="00A232F5" w:rsidRPr="00403420">
        <w:rPr>
          <w:rFonts w:ascii="Arial" w:eastAsia="MS Mincho" w:hAnsi="Arial" w:cs="Arial"/>
          <w:b/>
          <w:color w:val="000000"/>
          <w:sz w:val="22"/>
          <w:szCs w:val="22"/>
        </w:rPr>
        <w:t xml:space="preserve"> R</w:t>
      </w:r>
      <w:r w:rsidR="00403420" w:rsidRPr="00403420">
        <w:rPr>
          <w:rFonts w:ascii="Arial" w:eastAsia="MS Mincho" w:hAnsi="Arial" w:cs="Arial"/>
          <w:b/>
          <w:color w:val="000000"/>
          <w:sz w:val="22"/>
          <w:szCs w:val="22"/>
        </w:rPr>
        <w:t>-37</w:t>
      </w:r>
      <w:r w:rsidR="00FC3200" w:rsidRPr="00403420">
        <w:rPr>
          <w:rFonts w:ascii="Arial" w:eastAsia="MS Mincho" w:hAnsi="Arial" w:cs="Arial"/>
          <w:b/>
          <w:color w:val="000000"/>
          <w:sz w:val="22"/>
          <w:szCs w:val="22"/>
        </w:rPr>
        <w:t>.</w:t>
      </w:r>
    </w:p>
    <w:p w14:paraId="0A0EF314" w14:textId="77777777" w:rsidR="004318D5" w:rsidRPr="00FC5C88" w:rsidRDefault="004318D5" w:rsidP="004318D5">
      <w:pPr>
        <w:rPr>
          <w:rFonts w:ascii="Arial" w:hAnsi="Arial" w:cs="Arial"/>
          <w:sz w:val="22"/>
          <w:szCs w:val="22"/>
        </w:rPr>
      </w:pPr>
    </w:p>
    <w:p w14:paraId="2F4C4694" w14:textId="436A7AD7" w:rsidR="004318D5" w:rsidRPr="00FC5C88" w:rsidRDefault="004318D5" w:rsidP="004318D5">
      <w:pPr>
        <w:pStyle w:val="ListParagraph"/>
        <w:numPr>
          <w:ilvl w:val="0"/>
          <w:numId w:val="31"/>
        </w:numPr>
        <w:rPr>
          <w:sz w:val="22"/>
          <w:szCs w:val="22"/>
        </w:rPr>
      </w:pPr>
      <w:r w:rsidRPr="00FC5C88">
        <w:rPr>
          <w:rFonts w:ascii="Arial" w:hAnsi="Arial" w:cs="Arial"/>
          <w:sz w:val="22"/>
          <w:szCs w:val="22"/>
        </w:rPr>
        <w:t>Matthews, Ksenia, </w:t>
      </w:r>
      <w:hyperlink r:id="rId187" w:history="1">
        <w:r w:rsidRPr="00FC5C88">
          <w:rPr>
            <w:rStyle w:val="Hyperlink"/>
            <w:rFonts w:ascii="Arial" w:eastAsia="Calibri" w:hAnsi="Arial" w:cs="Arial"/>
            <w:i/>
            <w:iCs/>
            <w:sz w:val="22"/>
            <w:szCs w:val="22"/>
          </w:rPr>
          <w:t>Distinguishing Discovery Procedures in Commercial Arbitration: A Comparative Analysis of AAA and FINRA Rules</w:t>
        </w:r>
      </w:hyperlink>
      <w:r w:rsidRPr="00FC5C88">
        <w:rPr>
          <w:rFonts w:ascii="Arial" w:hAnsi="Arial" w:cs="Arial"/>
          <w:i/>
          <w:iCs/>
          <w:sz w:val="22"/>
          <w:szCs w:val="22"/>
        </w:rPr>
        <w:t xml:space="preserve">, </w:t>
      </w:r>
      <w:r w:rsidRPr="00FC5C88">
        <w:rPr>
          <w:rFonts w:ascii="Arial" w:hAnsi="Arial" w:cs="Arial"/>
          <w:sz w:val="22"/>
          <w:szCs w:val="22"/>
        </w:rPr>
        <w:t>2021:23 </w:t>
      </w:r>
      <w:r w:rsidRPr="00FC5C88">
        <w:rPr>
          <w:rFonts w:ascii="Arial" w:hAnsi="Arial" w:cs="Arial"/>
          <w:smallCaps/>
          <w:sz w:val="22"/>
          <w:szCs w:val="22"/>
        </w:rPr>
        <w:t>Sec. Arb. Alert</w:t>
      </w:r>
      <w:r w:rsidRPr="00FC5C88">
        <w:rPr>
          <w:rFonts w:ascii="Arial" w:hAnsi="Arial" w:cs="Arial"/>
          <w:sz w:val="22"/>
          <w:szCs w:val="22"/>
        </w:rPr>
        <w:t xml:space="preserve"> 1 (Jun. 17, 2021)</w:t>
      </w:r>
      <w:r w:rsidR="00A23CE8" w:rsidRPr="00FC5C88">
        <w:rPr>
          <w:rFonts w:ascii="Arial" w:hAnsi="Arial" w:cs="Arial"/>
          <w:sz w:val="22"/>
          <w:szCs w:val="22"/>
        </w:rPr>
        <w:t>. The author is my former student (Spring 2021)</w:t>
      </w:r>
    </w:p>
    <w:p w14:paraId="358737BA" w14:textId="77777777" w:rsidR="0096717D" w:rsidRPr="00FC5C88" w:rsidRDefault="0096717D" w:rsidP="00C962B9">
      <w:pPr>
        <w:pStyle w:val="PlainText"/>
        <w:rPr>
          <w:rFonts w:ascii="Arial" w:eastAsia="MS Mincho" w:hAnsi="Arial" w:cs="Arial"/>
          <w:sz w:val="22"/>
          <w:szCs w:val="22"/>
          <w:u w:val="single"/>
        </w:rPr>
      </w:pPr>
    </w:p>
    <w:p w14:paraId="7DD2E6E2" w14:textId="4E8A951C" w:rsidR="00620C7B" w:rsidRPr="00FC5C88" w:rsidRDefault="00C962B9" w:rsidP="00C962B9">
      <w:pPr>
        <w:pStyle w:val="PlainText"/>
        <w:rPr>
          <w:rFonts w:ascii="Arial" w:eastAsia="MS Mincho" w:hAnsi="Arial" w:cs="Arial"/>
          <w:b/>
          <w:color w:val="000000"/>
          <w:sz w:val="22"/>
          <w:szCs w:val="22"/>
        </w:rPr>
      </w:pPr>
      <w:r w:rsidRPr="00FC5C88">
        <w:rPr>
          <w:rFonts w:ascii="Arial" w:eastAsia="MS Mincho" w:hAnsi="Arial" w:cs="Arial"/>
          <w:sz w:val="22"/>
          <w:szCs w:val="22"/>
          <w:u w:val="single"/>
        </w:rPr>
        <w:t>Skim</w:t>
      </w:r>
      <w:r w:rsidRPr="00FC5C88">
        <w:rPr>
          <w:rFonts w:ascii="Arial" w:eastAsia="MS Mincho" w:hAnsi="Arial" w:cs="Arial"/>
          <w:sz w:val="22"/>
          <w:szCs w:val="22"/>
        </w:rPr>
        <w:t>:</w:t>
      </w:r>
    </w:p>
    <w:p w14:paraId="4A32BCC9" w14:textId="77777777" w:rsidR="00C962B9" w:rsidRPr="00FC5C88" w:rsidRDefault="00C962B9">
      <w:pPr>
        <w:pStyle w:val="PlainText"/>
        <w:tabs>
          <w:tab w:val="num" w:pos="720"/>
        </w:tabs>
        <w:ind w:left="720" w:hanging="360"/>
        <w:rPr>
          <w:rFonts w:ascii="Arial" w:eastAsia="MS Mincho" w:hAnsi="Arial" w:cs="Arial"/>
          <w:b/>
          <w:color w:val="000000"/>
          <w:sz w:val="22"/>
          <w:szCs w:val="22"/>
        </w:rPr>
      </w:pPr>
    </w:p>
    <w:p w14:paraId="1EF05EF8" w14:textId="337C9ED0" w:rsidR="00620C7B" w:rsidRPr="00FC5C88" w:rsidRDefault="00A232F5" w:rsidP="0080225C">
      <w:pPr>
        <w:pStyle w:val="PlainText"/>
        <w:numPr>
          <w:ilvl w:val="0"/>
          <w:numId w:val="2"/>
        </w:numPr>
        <w:rPr>
          <w:rFonts w:ascii="Arial" w:eastAsia="MS Mincho" w:hAnsi="Arial" w:cs="Arial"/>
          <w:color w:val="000000"/>
          <w:sz w:val="22"/>
          <w:szCs w:val="22"/>
        </w:rPr>
      </w:pPr>
      <w:r w:rsidRPr="00FC5C88">
        <w:rPr>
          <w:rFonts w:ascii="Arial" w:eastAsia="MS Mincho" w:hAnsi="Arial" w:cs="Arial"/>
          <w:sz w:val="22"/>
          <w:szCs w:val="22"/>
        </w:rPr>
        <w:t xml:space="preserve">FINRA </w:t>
      </w:r>
      <w:hyperlink r:id="rId188" w:history="1">
        <w:r w:rsidRPr="00FC5C88">
          <w:rPr>
            <w:rStyle w:val="Hyperlink"/>
            <w:rFonts w:ascii="Arial" w:eastAsia="MS Mincho" w:hAnsi="Arial" w:cs="Arial"/>
            <w:i/>
            <w:sz w:val="22"/>
            <w:szCs w:val="22"/>
          </w:rPr>
          <w:t>Discovery Guide</w:t>
        </w:r>
      </w:hyperlink>
    </w:p>
    <w:p w14:paraId="0678151B" w14:textId="77777777" w:rsidR="00620C7B" w:rsidRPr="00FC5C88" w:rsidRDefault="00000000">
      <w:pPr>
        <w:pStyle w:val="PlainText"/>
        <w:tabs>
          <w:tab w:val="num" w:pos="720"/>
        </w:tabs>
        <w:ind w:left="720" w:hanging="360"/>
        <w:rPr>
          <w:rStyle w:val="Hyperlink"/>
          <w:rFonts w:ascii="Arial" w:eastAsia="MS Mincho" w:hAnsi="Arial" w:cs="Arial"/>
          <w:color w:val="FF0000"/>
          <w:sz w:val="22"/>
          <w:szCs w:val="22"/>
          <w:u w:val="none"/>
        </w:rPr>
      </w:pPr>
      <w:hyperlink r:id="rId189" w:history="1">
        <w:hyperlink r:id="rId190" w:history="1">
          <w:hyperlink r:id="rId191" w:history="1">
            <w:hyperlink r:id="rId192" w:history="1">
              <w:hyperlink r:id="rId193" w:history="1"/>
            </w:hyperlink>
          </w:hyperlink>
        </w:hyperlink>
      </w:hyperlink>
    </w:p>
    <w:p w14:paraId="5DA6BF3D" w14:textId="605C785F" w:rsidR="00B3757A" w:rsidRPr="00FC5C88" w:rsidRDefault="006A4401" w:rsidP="00E67ED2">
      <w:pPr>
        <w:pStyle w:val="PlainText"/>
        <w:rPr>
          <w:rFonts w:ascii="Arial" w:eastAsia="MS Mincho" w:hAnsi="Arial" w:cs="Arial"/>
          <w:sz w:val="22"/>
          <w:szCs w:val="22"/>
          <w:u w:val="single"/>
        </w:rPr>
      </w:pPr>
      <w:r w:rsidRPr="00FC5C88">
        <w:rPr>
          <w:rFonts w:ascii="Arial" w:eastAsia="MS Mincho" w:hAnsi="Arial" w:cs="Arial"/>
          <w:sz w:val="22"/>
          <w:szCs w:val="22"/>
          <w:u w:val="single"/>
        </w:rPr>
        <w:t>Supplemental</w:t>
      </w:r>
      <w:r w:rsidR="00A4112B" w:rsidRPr="00FC5C88">
        <w:rPr>
          <w:rFonts w:ascii="Arial" w:eastAsia="MS Mincho" w:hAnsi="Arial" w:cs="Arial"/>
          <w:sz w:val="22"/>
          <w:szCs w:val="22"/>
          <w:u w:val="single"/>
        </w:rPr>
        <w:t>/Optional</w:t>
      </w:r>
      <w:r w:rsidR="00B3757A" w:rsidRPr="00FC5C88">
        <w:rPr>
          <w:rFonts w:ascii="Arial" w:eastAsia="MS Mincho" w:hAnsi="Arial" w:cs="Arial"/>
          <w:sz w:val="22"/>
          <w:szCs w:val="22"/>
          <w:u w:val="single"/>
        </w:rPr>
        <w:t>:</w:t>
      </w:r>
    </w:p>
    <w:p w14:paraId="5CAF6C03" w14:textId="77777777" w:rsidR="00B3757A" w:rsidRPr="00FC5C88" w:rsidRDefault="00B3757A" w:rsidP="00E67ED2">
      <w:pPr>
        <w:pStyle w:val="PlainText"/>
        <w:rPr>
          <w:rFonts w:ascii="Arial" w:eastAsia="MS Mincho" w:hAnsi="Arial" w:cs="Arial"/>
          <w:sz w:val="22"/>
          <w:szCs w:val="22"/>
        </w:rPr>
      </w:pPr>
    </w:p>
    <w:p w14:paraId="6DB039A4" w14:textId="3EECE576" w:rsidR="00465270" w:rsidRPr="00FC5C88" w:rsidRDefault="00E7610B" w:rsidP="0080225C">
      <w:pPr>
        <w:pStyle w:val="PlainText"/>
        <w:numPr>
          <w:ilvl w:val="0"/>
          <w:numId w:val="2"/>
        </w:numPr>
        <w:rPr>
          <w:rFonts w:ascii="Arial" w:eastAsia="MS Mincho" w:hAnsi="Arial" w:cs="Arial"/>
          <w:color w:val="000000"/>
          <w:sz w:val="22"/>
          <w:szCs w:val="22"/>
        </w:rPr>
      </w:pPr>
      <w:r w:rsidRPr="00FC5C88">
        <w:rPr>
          <w:rFonts w:ascii="Arial" w:hAnsi="Arial" w:cs="Arial"/>
          <w:sz w:val="22"/>
          <w:szCs w:val="22"/>
        </w:rPr>
        <w:t>Ce</w:t>
      </w:r>
      <w:r w:rsidR="00AF311F" w:rsidRPr="00FC5C88">
        <w:rPr>
          <w:rFonts w:ascii="Arial" w:hAnsi="Arial" w:cs="Arial"/>
          <w:sz w:val="22"/>
          <w:szCs w:val="22"/>
        </w:rPr>
        <w:t>nter for Public Resources,</w:t>
      </w:r>
      <w:r w:rsidR="00465270" w:rsidRPr="00FC5C88">
        <w:rPr>
          <w:rFonts w:ascii="Arial" w:hAnsi="Arial" w:cs="Arial"/>
          <w:sz w:val="22"/>
          <w:szCs w:val="22"/>
        </w:rPr>
        <w:t xml:space="preserve"> </w:t>
      </w:r>
      <w:hyperlink r:id="rId194" w:history="1">
        <w:r w:rsidR="00465270" w:rsidRPr="00FC5C88">
          <w:rPr>
            <w:rStyle w:val="Hyperlink"/>
            <w:rFonts w:ascii="Arial" w:hAnsi="Arial" w:cs="Arial"/>
            <w:i/>
            <w:iCs/>
            <w:sz w:val="22"/>
            <w:szCs w:val="22"/>
          </w:rPr>
          <w:t>Protocol on Disclosure of Documents and Presentation of Witnesses in Commercial Arbitration</w:t>
        </w:r>
      </w:hyperlink>
      <w:r w:rsidR="00465270" w:rsidRPr="00FC5C88">
        <w:rPr>
          <w:rFonts w:ascii="Arial" w:hAnsi="Arial" w:cs="Arial"/>
          <w:i/>
          <w:iCs/>
          <w:sz w:val="22"/>
          <w:szCs w:val="22"/>
        </w:rPr>
        <w:t>.</w:t>
      </w:r>
    </w:p>
    <w:p w14:paraId="29A429F1" w14:textId="77777777" w:rsidR="00465270" w:rsidRPr="00FC5C88" w:rsidRDefault="00465270" w:rsidP="00465270">
      <w:pPr>
        <w:pStyle w:val="PlainText"/>
        <w:ind w:left="720"/>
        <w:rPr>
          <w:rFonts w:ascii="Arial" w:eastAsia="MS Mincho" w:hAnsi="Arial" w:cs="Arial"/>
          <w:color w:val="000000"/>
          <w:sz w:val="22"/>
          <w:szCs w:val="22"/>
        </w:rPr>
      </w:pPr>
    </w:p>
    <w:p w14:paraId="33E0141A" w14:textId="50BC9515" w:rsidR="00E67ED2" w:rsidRPr="00FC5C88" w:rsidRDefault="00E67ED2" w:rsidP="0080225C">
      <w:pPr>
        <w:pStyle w:val="PlainText"/>
        <w:numPr>
          <w:ilvl w:val="0"/>
          <w:numId w:val="2"/>
        </w:numPr>
        <w:rPr>
          <w:rFonts w:ascii="Arial" w:eastAsia="MS Mincho" w:hAnsi="Arial" w:cs="Arial"/>
          <w:color w:val="000000"/>
          <w:sz w:val="22"/>
          <w:szCs w:val="22"/>
        </w:rPr>
      </w:pPr>
      <w:r w:rsidRPr="00FC5C88">
        <w:rPr>
          <w:rFonts w:ascii="Arial" w:eastAsia="MS Mincho" w:hAnsi="Arial" w:cs="Arial"/>
          <w:sz w:val="22"/>
          <w:szCs w:val="22"/>
        </w:rPr>
        <w:t xml:space="preserve">Those interested in a comparative analysis of how different arbitration agencies appoint arbitrators should peruse </w:t>
      </w:r>
      <w:r w:rsidRPr="00FC5C88">
        <w:rPr>
          <w:rFonts w:ascii="Arial" w:hAnsi="Arial" w:cs="Arial"/>
          <w:color w:val="222222"/>
          <w:sz w:val="22"/>
          <w:szCs w:val="22"/>
          <w:shd w:val="clear" w:color="auto" w:fill="FFFFFF"/>
        </w:rPr>
        <w:t xml:space="preserve">Association of the Bar of the City of New York, </w:t>
      </w:r>
      <w:hyperlink r:id="rId195" w:history="1">
        <w:r w:rsidRPr="00FC5C88">
          <w:rPr>
            <w:rStyle w:val="Hyperlink"/>
            <w:rFonts w:ascii="Arial" w:hAnsi="Arial" w:cs="Arial"/>
            <w:i/>
            <w:sz w:val="22"/>
            <w:szCs w:val="22"/>
            <w:shd w:val="clear" w:color="auto" w:fill="FFFFFF"/>
          </w:rPr>
          <w:t>Arbitrator Appointment Procedures of Arbitral Institutions in Commercial Arbitrations</w:t>
        </w:r>
      </w:hyperlink>
      <w:r w:rsidRPr="00FC5C88">
        <w:rPr>
          <w:rFonts w:ascii="Arial" w:hAnsi="Arial" w:cs="Arial"/>
          <w:color w:val="222222"/>
          <w:sz w:val="22"/>
          <w:szCs w:val="22"/>
          <w:shd w:val="clear" w:color="auto" w:fill="FFFFFF"/>
        </w:rPr>
        <w:t> (April 2018)</w:t>
      </w:r>
    </w:p>
    <w:p w14:paraId="54FCEEEC" w14:textId="6106D41E" w:rsidR="00620C7B" w:rsidRPr="00FC5C88" w:rsidRDefault="00620C7B">
      <w:pPr>
        <w:pStyle w:val="PlainText"/>
        <w:rPr>
          <w:rFonts w:ascii="Arial" w:eastAsia="MS Mincho" w:hAnsi="Arial" w:cs="Arial"/>
          <w:sz w:val="22"/>
          <w:szCs w:val="22"/>
        </w:rPr>
      </w:pPr>
    </w:p>
    <w:p w14:paraId="135CEAC4" w14:textId="16BC47E4" w:rsidR="00776018" w:rsidRPr="00FC5C88" w:rsidRDefault="00776018" w:rsidP="00776018">
      <w:pPr>
        <w:pStyle w:val="PlainText"/>
        <w:jc w:val="center"/>
        <w:rPr>
          <w:rStyle w:val="Hyperlink"/>
          <w:rFonts w:ascii="Arial" w:eastAsia="MS Mincho" w:hAnsi="Arial" w:cs="Arial"/>
          <w:b/>
          <w:bCs/>
          <w:color w:val="FF0000"/>
          <w:sz w:val="22"/>
          <w:szCs w:val="22"/>
          <w:u w:val="none"/>
        </w:rPr>
      </w:pPr>
      <w:bookmarkStart w:id="8" w:name="_Hlk497841681"/>
      <w:r w:rsidRPr="00FC5C88">
        <w:rPr>
          <w:rFonts w:ascii="Arial" w:eastAsia="MS Mincho" w:hAnsi="Arial" w:cs="Arial"/>
          <w:b/>
          <w:bCs/>
          <w:sz w:val="22"/>
          <w:szCs w:val="22"/>
          <w:highlight w:val="yellow"/>
          <w:bdr w:val="single" w:sz="4" w:space="0" w:color="auto"/>
        </w:rPr>
        <w:t>*** No Class March 1</w:t>
      </w:r>
      <w:r w:rsidR="00950D1A">
        <w:rPr>
          <w:rFonts w:ascii="Arial" w:eastAsia="MS Mincho" w:hAnsi="Arial" w:cs="Arial"/>
          <w:b/>
          <w:bCs/>
          <w:sz w:val="22"/>
          <w:szCs w:val="22"/>
          <w:highlight w:val="yellow"/>
          <w:bdr w:val="single" w:sz="4" w:space="0" w:color="auto"/>
        </w:rPr>
        <w:t>3</w:t>
      </w:r>
      <w:r w:rsidRPr="00FC5C88">
        <w:rPr>
          <w:rFonts w:ascii="Arial" w:eastAsia="MS Mincho" w:hAnsi="Arial" w:cs="Arial"/>
          <w:b/>
          <w:bCs/>
          <w:sz w:val="22"/>
          <w:szCs w:val="22"/>
          <w:highlight w:val="yellow"/>
          <w:bdr w:val="single" w:sz="4" w:space="0" w:color="auto"/>
        </w:rPr>
        <w:t xml:space="preserve"> – Spring Break ***</w:t>
      </w:r>
    </w:p>
    <w:p w14:paraId="3EC83068" w14:textId="77777777" w:rsidR="00776018" w:rsidRPr="00FC5C88" w:rsidRDefault="00776018">
      <w:pPr>
        <w:pStyle w:val="PlainText"/>
        <w:rPr>
          <w:rFonts w:ascii="Arial" w:eastAsia="MS Mincho" w:hAnsi="Arial" w:cs="Arial"/>
          <w:b/>
          <w:bCs/>
          <w:sz w:val="22"/>
          <w:szCs w:val="22"/>
        </w:rPr>
      </w:pPr>
    </w:p>
    <w:p w14:paraId="29CBA347" w14:textId="45C1AAF2" w:rsidR="00620C7B" w:rsidRPr="00FC5C88" w:rsidRDefault="00000000">
      <w:pPr>
        <w:pStyle w:val="PlainText"/>
        <w:rPr>
          <w:rStyle w:val="Hyperlink"/>
          <w:rFonts w:eastAsia="MS Mincho"/>
          <w:b/>
          <w:bCs/>
          <w:color w:val="auto"/>
          <w:sz w:val="22"/>
          <w:szCs w:val="22"/>
          <w:u w:val="none"/>
        </w:rPr>
      </w:pPr>
      <w:hyperlink r:id="rId196" w:history="1">
        <w:hyperlink r:id="rId197" w:history="1">
          <w:hyperlink r:id="rId198" w:history="1">
            <w:r w:rsidR="00A232F5" w:rsidRPr="00FC5C88">
              <w:rPr>
                <w:rFonts w:ascii="Arial" w:eastAsia="MS Mincho" w:hAnsi="Arial" w:cs="Arial"/>
                <w:b/>
                <w:bCs/>
                <w:sz w:val="22"/>
                <w:szCs w:val="22"/>
              </w:rPr>
              <w:t>Class 8 [</w:t>
            </w:r>
            <w:r w:rsidR="00E32D36" w:rsidRPr="00FC5C88">
              <w:rPr>
                <w:rFonts w:ascii="Arial" w:eastAsia="MS Mincho" w:hAnsi="Arial" w:cs="Arial"/>
                <w:b/>
                <w:bCs/>
                <w:sz w:val="22"/>
                <w:szCs w:val="22"/>
              </w:rPr>
              <w:t xml:space="preserve">Mar. </w:t>
            </w:r>
            <w:r w:rsidR="00776018" w:rsidRPr="00FC5C88">
              <w:rPr>
                <w:rFonts w:ascii="Arial" w:eastAsia="MS Mincho" w:hAnsi="Arial" w:cs="Arial"/>
                <w:b/>
                <w:bCs/>
                <w:sz w:val="22"/>
                <w:szCs w:val="22"/>
              </w:rPr>
              <w:t>2</w:t>
            </w:r>
            <w:r w:rsidR="00950D1A">
              <w:rPr>
                <w:rFonts w:ascii="Arial" w:eastAsia="MS Mincho" w:hAnsi="Arial" w:cs="Arial"/>
                <w:b/>
                <w:bCs/>
                <w:sz w:val="22"/>
                <w:szCs w:val="22"/>
              </w:rPr>
              <w:t>0</w:t>
            </w:r>
            <w:r w:rsidR="00A232F5" w:rsidRPr="00FC5C88">
              <w:rPr>
                <w:rFonts w:ascii="Arial" w:eastAsia="MS Mincho" w:hAnsi="Arial" w:cs="Arial"/>
                <w:b/>
                <w:bCs/>
                <w:sz w:val="22"/>
                <w:szCs w:val="22"/>
              </w:rPr>
              <w:t>]:  Arbitration V</w:t>
            </w:r>
            <w:r w:rsidR="00045117" w:rsidRPr="00FC5C88">
              <w:rPr>
                <w:rFonts w:ascii="Arial" w:eastAsia="MS Mincho" w:hAnsi="Arial" w:cs="Arial"/>
                <w:b/>
                <w:bCs/>
                <w:sz w:val="22"/>
                <w:szCs w:val="22"/>
              </w:rPr>
              <w:t>I</w:t>
            </w:r>
            <w:r w:rsidR="00A232F5" w:rsidRPr="00FC5C88">
              <w:rPr>
                <w:rFonts w:ascii="Arial" w:eastAsia="MS Mincho" w:hAnsi="Arial" w:cs="Arial"/>
                <w:b/>
                <w:bCs/>
                <w:sz w:val="22"/>
                <w:szCs w:val="22"/>
              </w:rPr>
              <w:t xml:space="preserve"> </w:t>
            </w:r>
            <w:r w:rsidR="00DF68C2" w:rsidRPr="00FC5C88">
              <w:rPr>
                <w:rFonts w:ascii="Arial" w:eastAsia="MS Mincho" w:hAnsi="Arial" w:cs="Arial"/>
                <w:b/>
                <w:bCs/>
                <w:sz w:val="22"/>
                <w:szCs w:val="22"/>
              </w:rPr>
              <w:t>–</w:t>
            </w:r>
            <w:r w:rsidR="00A232F5" w:rsidRPr="00FC5C88">
              <w:rPr>
                <w:rFonts w:ascii="Arial" w:eastAsia="MS Mincho" w:hAnsi="Arial" w:cs="Arial"/>
                <w:b/>
                <w:bCs/>
                <w:sz w:val="22"/>
                <w:szCs w:val="22"/>
              </w:rPr>
              <w:t xml:space="preserve"> </w:t>
            </w:r>
            <w:r w:rsidR="00DF68C2" w:rsidRPr="00FC5C88">
              <w:rPr>
                <w:rFonts w:ascii="Arial" w:eastAsia="MS Mincho" w:hAnsi="Arial" w:cs="Arial"/>
                <w:b/>
                <w:bCs/>
                <w:sz w:val="22"/>
                <w:szCs w:val="22"/>
              </w:rPr>
              <w:t>Enforcing or Challenging t</w:t>
            </w:r>
            <w:r w:rsidR="00A232F5" w:rsidRPr="00FC5C88">
              <w:rPr>
                <w:rFonts w:ascii="Arial" w:eastAsia="MS Mincho" w:hAnsi="Arial" w:cs="Arial"/>
                <w:b/>
                <w:bCs/>
                <w:sz w:val="22"/>
                <w:szCs w:val="22"/>
              </w:rPr>
              <w:t>he Arbitration Award</w:t>
            </w:r>
          </w:hyperlink>
        </w:hyperlink>
      </w:hyperlink>
      <w:r w:rsidR="00370BC6" w:rsidRPr="00FC5C88">
        <w:rPr>
          <w:rStyle w:val="Hyperlink"/>
          <w:rFonts w:ascii="Arial" w:eastAsia="MS Mincho" w:hAnsi="Arial" w:cs="Arial"/>
          <w:b/>
          <w:bCs/>
          <w:color w:val="auto"/>
          <w:sz w:val="22"/>
          <w:szCs w:val="22"/>
          <w:u w:val="none"/>
        </w:rPr>
        <w:t xml:space="preserve"> + Growing Judicial Impatience with Frivolous Attacks on Awards</w:t>
      </w:r>
    </w:p>
    <w:p w14:paraId="0443A5A6" w14:textId="77777777" w:rsidR="00620C7B" w:rsidRPr="00FC5C88" w:rsidRDefault="00000000">
      <w:pPr>
        <w:pStyle w:val="PlainText"/>
        <w:rPr>
          <w:rStyle w:val="Hyperlink"/>
          <w:rFonts w:ascii="Arial" w:eastAsia="MS Mincho" w:hAnsi="Arial" w:cs="Arial"/>
          <w:b/>
          <w:bCs/>
          <w:color w:val="auto"/>
          <w:sz w:val="22"/>
          <w:szCs w:val="22"/>
          <w:u w:val="none"/>
        </w:rPr>
      </w:pPr>
      <w:hyperlink r:id="rId199" w:history="1">
        <w:hyperlink r:id="rId200" w:history="1">
          <w:hyperlink r:id="rId201" w:history="1">
            <w:hyperlink r:id="rId202" w:history="1">
              <w:r w:rsidR="00A232F5" w:rsidRPr="00FC5C88">
                <w:rPr>
                  <w:rStyle w:val="Hyperlink"/>
                  <w:rFonts w:ascii="Arial" w:eastAsia="MS Mincho" w:hAnsi="Arial" w:cs="Arial"/>
                  <w:b/>
                  <w:bCs/>
                  <w:color w:val="auto"/>
                  <w:sz w:val="22"/>
                  <w:szCs w:val="22"/>
                  <w:u w:val="none"/>
                </w:rPr>
                <w:t> </w:t>
              </w:r>
            </w:hyperlink>
          </w:hyperlink>
        </w:hyperlink>
      </w:hyperlink>
    </w:p>
    <w:p w14:paraId="1B531968" w14:textId="64B4ECE4" w:rsidR="001F243D" w:rsidRPr="00FC5C88" w:rsidRDefault="00A232F5">
      <w:pPr>
        <w:pStyle w:val="PlainText"/>
        <w:rPr>
          <w:rFonts w:ascii="Arial" w:eastAsia="MS Mincho" w:hAnsi="Arial" w:cs="Arial"/>
          <w:b/>
          <w:i/>
          <w:sz w:val="22"/>
          <w:szCs w:val="22"/>
        </w:rPr>
      </w:pPr>
      <w:r w:rsidRPr="00FC5C88">
        <w:rPr>
          <w:rFonts w:ascii="Arial" w:eastAsia="MS Mincho" w:hAnsi="Arial" w:cs="Arial"/>
          <w:sz w:val="22"/>
          <w:szCs w:val="22"/>
          <w:u w:val="single"/>
        </w:rPr>
        <w:t>Assignment</w:t>
      </w:r>
      <w:r w:rsidRPr="00FC5C88">
        <w:rPr>
          <w:rFonts w:ascii="Arial" w:eastAsia="MS Mincho" w:hAnsi="Arial" w:cs="Arial"/>
          <w:sz w:val="22"/>
          <w:szCs w:val="22"/>
        </w:rPr>
        <w:t>:</w:t>
      </w:r>
      <w:r w:rsidR="00982A8B" w:rsidRPr="00FC5C88">
        <w:rPr>
          <w:rFonts w:ascii="Arial" w:eastAsia="MS Mincho" w:hAnsi="Arial" w:cs="Arial"/>
          <w:sz w:val="22"/>
          <w:szCs w:val="22"/>
        </w:rPr>
        <w:t xml:space="preserve"> Read</w:t>
      </w:r>
      <w:r w:rsidR="00B3757A" w:rsidRPr="00FC5C88">
        <w:rPr>
          <w:rFonts w:ascii="Arial" w:eastAsia="MS Mincho" w:hAnsi="Arial" w:cs="Arial"/>
          <w:sz w:val="22"/>
          <w:szCs w:val="22"/>
        </w:rPr>
        <w:t xml:space="preserve"> </w:t>
      </w:r>
      <w:hyperlink r:id="rId203" w:history="1">
        <w:r w:rsidR="00B3757A" w:rsidRPr="00FC5C88">
          <w:rPr>
            <w:rStyle w:val="Hyperlink"/>
            <w:rFonts w:ascii="Arial" w:eastAsia="MS Mincho" w:hAnsi="Arial" w:cs="Arial"/>
            <w:sz w:val="22"/>
            <w:szCs w:val="22"/>
          </w:rPr>
          <w:t>CPLR §§ 7507-11</w:t>
        </w:r>
      </w:hyperlink>
      <w:r w:rsidR="00982A8B" w:rsidRPr="00FC5C88">
        <w:rPr>
          <w:rFonts w:ascii="Arial" w:eastAsia="MS Mincho" w:hAnsi="Arial" w:cs="Arial"/>
          <w:sz w:val="22"/>
          <w:szCs w:val="22"/>
        </w:rPr>
        <w:t xml:space="preserve"> and </w:t>
      </w:r>
      <w:hyperlink r:id="rId204" w:history="1">
        <w:r w:rsidR="00982A8B" w:rsidRPr="00FC5C88">
          <w:rPr>
            <w:rStyle w:val="Hyperlink"/>
            <w:rFonts w:ascii="Arial" w:eastAsia="MS Mincho" w:hAnsi="Arial" w:cs="Arial"/>
            <w:sz w:val="22"/>
            <w:szCs w:val="22"/>
          </w:rPr>
          <w:t>7515</w:t>
        </w:r>
      </w:hyperlink>
      <w:r w:rsidR="00982A8B" w:rsidRPr="00FC5C88">
        <w:rPr>
          <w:rFonts w:ascii="Arial" w:eastAsia="MS Mincho" w:hAnsi="Arial" w:cs="Arial"/>
          <w:sz w:val="22"/>
          <w:szCs w:val="22"/>
        </w:rPr>
        <w:t>.</w:t>
      </w:r>
      <w:r w:rsidR="00DF68C2" w:rsidRPr="00FC5C88">
        <w:rPr>
          <w:rFonts w:ascii="Arial" w:eastAsia="MS Mincho" w:hAnsi="Arial" w:cs="Arial"/>
          <w:sz w:val="22"/>
          <w:szCs w:val="22"/>
        </w:rPr>
        <w:t xml:space="preserve"> Also </w:t>
      </w:r>
      <w:hyperlink r:id="rId205" w:history="1">
        <w:r w:rsidR="00982A8B" w:rsidRPr="00FC5C88">
          <w:rPr>
            <w:rStyle w:val="Hyperlink"/>
            <w:rFonts w:ascii="Arial" w:eastAsia="MS Mincho" w:hAnsi="Arial" w:cs="Arial"/>
            <w:sz w:val="22"/>
            <w:szCs w:val="22"/>
          </w:rPr>
          <w:t>FAA §§ 9 -12</w:t>
        </w:r>
      </w:hyperlink>
    </w:p>
    <w:p w14:paraId="368234AC" w14:textId="77777777" w:rsidR="006E7C64" w:rsidRPr="00FC5C88" w:rsidRDefault="006E7C64">
      <w:pPr>
        <w:pStyle w:val="PlainText"/>
        <w:rPr>
          <w:rFonts w:ascii="Arial" w:eastAsia="MS Mincho" w:hAnsi="Arial" w:cs="Arial"/>
          <w:sz w:val="22"/>
          <w:szCs w:val="22"/>
        </w:rPr>
      </w:pPr>
    </w:p>
    <w:p w14:paraId="204F15A8" w14:textId="2803131B" w:rsidR="006060CB" w:rsidRPr="00FC5C88" w:rsidRDefault="00A232F5">
      <w:pPr>
        <w:pStyle w:val="PlainText"/>
        <w:rPr>
          <w:rFonts w:ascii="Arial" w:eastAsia="MS Mincho" w:hAnsi="Arial" w:cs="Arial"/>
          <w:sz w:val="22"/>
          <w:szCs w:val="22"/>
        </w:rPr>
      </w:pPr>
      <w:r w:rsidRPr="00C8110B">
        <w:rPr>
          <w:rFonts w:ascii="Arial" w:eastAsia="MS Mincho" w:hAnsi="Arial" w:cs="Arial"/>
          <w:sz w:val="22"/>
          <w:szCs w:val="22"/>
        </w:rPr>
        <w:t>See also</w:t>
      </w:r>
      <w:r w:rsidR="00B3757A" w:rsidRPr="00C8110B">
        <w:rPr>
          <w:rFonts w:ascii="Arial" w:eastAsia="MS Mincho" w:hAnsi="Arial" w:cs="Arial"/>
          <w:sz w:val="22"/>
          <w:szCs w:val="22"/>
        </w:rPr>
        <w:t xml:space="preserve"> </w:t>
      </w:r>
      <w:hyperlink r:id="rId206" w:history="1">
        <w:r w:rsidRPr="00C8110B">
          <w:rPr>
            <w:rStyle w:val="Hyperlink"/>
            <w:rFonts w:ascii="Arial" w:eastAsia="MS Mincho" w:hAnsi="Arial" w:cs="Arial"/>
            <w:sz w:val="22"/>
            <w:szCs w:val="22"/>
          </w:rPr>
          <w:t>these study aids</w:t>
        </w:r>
      </w:hyperlink>
      <w:r w:rsidRPr="00C8110B">
        <w:rPr>
          <w:rFonts w:ascii="Arial" w:eastAsia="MS Mincho" w:hAnsi="Arial" w:cs="Arial"/>
          <w:sz w:val="22"/>
          <w:szCs w:val="22"/>
        </w:rPr>
        <w:t xml:space="preserve">. Please read the </w:t>
      </w:r>
      <w:r w:rsidRPr="00C8110B">
        <w:rPr>
          <w:rFonts w:ascii="Arial" w:eastAsia="MS Mincho" w:hAnsi="Arial" w:cs="Arial"/>
          <w:i/>
          <w:iCs/>
          <w:sz w:val="22"/>
          <w:szCs w:val="22"/>
        </w:rPr>
        <w:t>AAA Commercial Arbitration Rules</w:t>
      </w:r>
      <w:r w:rsidRPr="00C8110B">
        <w:rPr>
          <w:rFonts w:ascii="Arial" w:eastAsia="MS Mincho" w:hAnsi="Arial" w:cs="Arial"/>
          <w:sz w:val="22"/>
          <w:szCs w:val="22"/>
        </w:rPr>
        <w:t xml:space="preserve"> </w:t>
      </w:r>
      <w:hyperlink r:id="rId207" w:history="1">
        <w:r w:rsidRPr="00C8110B">
          <w:rPr>
            <w:rStyle w:val="Hyperlink"/>
            <w:rFonts w:ascii="Arial" w:eastAsia="MS Mincho" w:hAnsi="Arial" w:cs="Arial"/>
            <w:sz w:val="22"/>
            <w:szCs w:val="22"/>
          </w:rPr>
          <w:t>sections on arbitration awards</w:t>
        </w:r>
      </w:hyperlink>
      <w:r w:rsidRPr="00C8110B">
        <w:rPr>
          <w:rFonts w:ascii="Arial" w:eastAsia="MS Mincho" w:hAnsi="Arial" w:cs="Arial"/>
          <w:sz w:val="22"/>
          <w:szCs w:val="22"/>
        </w:rPr>
        <w:t>.</w:t>
      </w:r>
      <w:r w:rsidR="003A3C96" w:rsidRPr="00C8110B">
        <w:rPr>
          <w:rFonts w:ascii="Arial" w:eastAsia="MS Mincho" w:hAnsi="Arial" w:cs="Arial"/>
          <w:sz w:val="22"/>
          <w:szCs w:val="22"/>
        </w:rPr>
        <w:t xml:space="preserve"> See sample </w:t>
      </w:r>
      <w:hyperlink r:id="rId208" w:history="1">
        <w:r w:rsidR="003A3C96" w:rsidRPr="00C8110B">
          <w:rPr>
            <w:rStyle w:val="Hyperlink"/>
            <w:rFonts w:ascii="Arial" w:eastAsia="MS Mincho" w:hAnsi="Arial" w:cs="Arial"/>
            <w:sz w:val="22"/>
            <w:szCs w:val="22"/>
          </w:rPr>
          <w:t>AAA Award</w:t>
        </w:r>
      </w:hyperlink>
      <w:r w:rsidR="003A3C96" w:rsidRPr="00C8110B">
        <w:rPr>
          <w:rFonts w:ascii="Arial" w:eastAsia="MS Mincho" w:hAnsi="Arial" w:cs="Arial"/>
          <w:sz w:val="22"/>
          <w:szCs w:val="22"/>
        </w:rPr>
        <w:t xml:space="preserve"> and</w:t>
      </w:r>
      <w:r w:rsidR="00D61111" w:rsidRPr="00C8110B">
        <w:rPr>
          <w:rFonts w:ascii="Arial" w:eastAsia="MS Mincho" w:hAnsi="Arial" w:cs="Arial"/>
          <w:sz w:val="22"/>
          <w:szCs w:val="22"/>
        </w:rPr>
        <w:t xml:space="preserve"> FINRA </w:t>
      </w:r>
      <w:hyperlink r:id="rId209" w:history="1">
        <w:r w:rsidR="00D61111" w:rsidRPr="00C8110B">
          <w:rPr>
            <w:rStyle w:val="Hyperlink"/>
            <w:rFonts w:ascii="Arial" w:eastAsia="MS Mincho" w:hAnsi="Arial" w:cs="Arial"/>
            <w:sz w:val="22"/>
            <w:szCs w:val="22"/>
          </w:rPr>
          <w:t>Award</w:t>
        </w:r>
      </w:hyperlink>
      <w:r w:rsidR="003A3C96" w:rsidRPr="00C8110B">
        <w:rPr>
          <w:rFonts w:ascii="Arial" w:eastAsia="MS Mincho" w:hAnsi="Arial" w:cs="Arial"/>
          <w:sz w:val="22"/>
          <w:szCs w:val="22"/>
        </w:rPr>
        <w:t>.</w:t>
      </w:r>
      <w:r w:rsidRPr="00FC5C88">
        <w:rPr>
          <w:rFonts w:ascii="Arial" w:eastAsia="MS Mincho" w:hAnsi="Arial" w:cs="Arial"/>
          <w:sz w:val="22"/>
          <w:szCs w:val="22"/>
        </w:rPr>
        <w:t xml:space="preserve"> </w:t>
      </w:r>
      <w:r w:rsidR="002B069F" w:rsidRPr="00FC5C88">
        <w:rPr>
          <w:rFonts w:ascii="Arial" w:eastAsia="MS Mincho" w:hAnsi="Arial" w:cs="Arial"/>
          <w:sz w:val="22"/>
          <w:szCs w:val="22"/>
        </w:rPr>
        <w:t xml:space="preserve"> </w:t>
      </w:r>
    </w:p>
    <w:p w14:paraId="45EB6BFF" w14:textId="77777777" w:rsidR="006F7E22" w:rsidRPr="00FC5C88" w:rsidRDefault="006F7E22" w:rsidP="006F7E22">
      <w:pPr>
        <w:pStyle w:val="CM11"/>
        <w:spacing w:line="240" w:lineRule="auto"/>
        <w:jc w:val="both"/>
        <w:rPr>
          <w:rFonts w:ascii="Arial" w:hAnsi="Arial" w:cs="Arial"/>
          <w:color w:val="000000"/>
          <w:sz w:val="22"/>
          <w:szCs w:val="22"/>
        </w:rPr>
      </w:pPr>
    </w:p>
    <w:p w14:paraId="739AFD69" w14:textId="04E1DD8D" w:rsidR="006F7E22" w:rsidRPr="00FC5C88" w:rsidRDefault="006F7E22" w:rsidP="006F7E22">
      <w:pPr>
        <w:pStyle w:val="PlainText"/>
        <w:rPr>
          <w:rFonts w:ascii="Arial" w:eastAsia="MS Mincho" w:hAnsi="Arial" w:cs="Arial"/>
          <w:sz w:val="22"/>
          <w:szCs w:val="22"/>
        </w:rPr>
      </w:pPr>
      <w:r w:rsidRPr="00FC5C88">
        <w:rPr>
          <w:rFonts w:ascii="Arial" w:eastAsia="MS Mincho" w:hAnsi="Arial" w:cs="Arial"/>
          <w:sz w:val="22"/>
          <w:szCs w:val="22"/>
        </w:rPr>
        <w:sym w:font="Wingdings" w:char="F0E0"/>
      </w:r>
      <w:r w:rsidRPr="00FC5C88">
        <w:rPr>
          <w:rFonts w:ascii="Arial" w:eastAsia="MS Mincho" w:hAnsi="Arial" w:cs="Arial"/>
          <w:sz w:val="22"/>
          <w:szCs w:val="22"/>
        </w:rPr>
        <w:t xml:space="preserve"> We will also do a group </w:t>
      </w:r>
      <w:hyperlink r:id="rId210" w:history="1">
        <w:r w:rsidRPr="00FC5C88">
          <w:rPr>
            <w:rStyle w:val="Hyperlink"/>
            <w:rFonts w:ascii="Arial" w:eastAsia="MS Mincho" w:hAnsi="Arial" w:cs="Arial"/>
            <w:sz w:val="22"/>
            <w:szCs w:val="22"/>
          </w:rPr>
          <w:t>problem-solving exercise</w:t>
        </w:r>
      </w:hyperlink>
      <w:r w:rsidRPr="00FC5C88">
        <w:rPr>
          <w:rFonts w:ascii="Arial" w:eastAsia="MS Mincho" w:hAnsi="Arial" w:cs="Arial"/>
          <w:sz w:val="22"/>
          <w:szCs w:val="22"/>
        </w:rPr>
        <w:t xml:space="preserve"> on statutory grounds for vacating arbitration awards under the FAA and NY CPLR.</w:t>
      </w:r>
    </w:p>
    <w:p w14:paraId="454861EF" w14:textId="77777777" w:rsidR="006F7E22" w:rsidRPr="00FC5C88" w:rsidRDefault="006F7E22" w:rsidP="006F7E22">
      <w:pPr>
        <w:pStyle w:val="PlainText"/>
        <w:rPr>
          <w:rFonts w:ascii="Arial" w:eastAsia="MS Mincho" w:hAnsi="Arial" w:cs="Arial"/>
          <w:sz w:val="22"/>
          <w:szCs w:val="22"/>
        </w:rPr>
      </w:pPr>
    </w:p>
    <w:p w14:paraId="3685AA36" w14:textId="3350483A" w:rsidR="00620C7B" w:rsidRPr="00FC5C88" w:rsidRDefault="00000000">
      <w:pPr>
        <w:pStyle w:val="PlainText"/>
        <w:rPr>
          <w:rStyle w:val="Hyperlink"/>
          <w:rFonts w:ascii="Arial" w:eastAsia="MS Mincho" w:hAnsi="Arial" w:cs="Arial"/>
          <w:color w:val="auto"/>
          <w:sz w:val="22"/>
          <w:szCs w:val="22"/>
          <w:u w:val="none"/>
        </w:rPr>
      </w:pPr>
      <w:hyperlink r:id="rId211" w:history="1">
        <w:hyperlink r:id="rId212" w:history="1">
          <w:hyperlink r:id="rId213" w:history="1">
            <w:hyperlink r:id="rId214" w:history="1">
              <w:hyperlink r:id="rId215" w:history="1">
                <w:r w:rsidR="00BD7BFE" w:rsidRPr="00FC5C88">
                  <w:rPr>
                    <w:rStyle w:val="Hyperlink"/>
                    <w:rFonts w:ascii="Arial" w:eastAsia="MS Mincho" w:hAnsi="Arial" w:cs="Arial"/>
                    <w:color w:val="auto"/>
                    <w:sz w:val="22"/>
                    <w:szCs w:val="22"/>
                  </w:rPr>
                  <w:t xml:space="preserve">Skim and be </w:t>
                </w:r>
                <w:r w:rsidR="00A232F5" w:rsidRPr="00FC5C88">
                  <w:rPr>
                    <w:rStyle w:val="Hyperlink"/>
                    <w:rFonts w:ascii="Arial" w:eastAsia="MS Mincho" w:hAnsi="Arial" w:cs="Arial"/>
                    <w:color w:val="auto"/>
                    <w:sz w:val="22"/>
                    <w:szCs w:val="22"/>
                  </w:rPr>
                  <w:t>prepared to discuss</w:t>
                </w:r>
                <w:r w:rsidR="00A232F5" w:rsidRPr="00FC5C88">
                  <w:rPr>
                    <w:rStyle w:val="Hyperlink"/>
                    <w:rFonts w:ascii="Arial" w:eastAsia="MS Mincho" w:hAnsi="Arial" w:cs="Arial"/>
                    <w:color w:val="auto"/>
                    <w:sz w:val="22"/>
                    <w:szCs w:val="22"/>
                    <w:u w:val="none"/>
                  </w:rPr>
                  <w:t>:</w:t>
                </w:r>
              </w:hyperlink>
            </w:hyperlink>
          </w:hyperlink>
        </w:hyperlink>
      </w:hyperlink>
    </w:p>
    <w:p w14:paraId="05F0CAA1" w14:textId="77777777" w:rsidR="00BF3236" w:rsidRPr="00FC5C88" w:rsidRDefault="00BF3236">
      <w:pPr>
        <w:pStyle w:val="PlainText"/>
        <w:rPr>
          <w:rStyle w:val="Hyperlink"/>
          <w:rFonts w:ascii="Arial" w:eastAsia="MS Mincho" w:hAnsi="Arial" w:cs="Arial"/>
          <w:color w:val="auto"/>
          <w:sz w:val="22"/>
          <w:szCs w:val="22"/>
          <w:u w:val="none"/>
        </w:rPr>
      </w:pPr>
    </w:p>
    <w:p w14:paraId="191CFC59" w14:textId="37709460" w:rsidR="00BF3236" w:rsidRPr="00FC5C88" w:rsidRDefault="00BF3236" w:rsidP="00BF3236">
      <w:pPr>
        <w:pStyle w:val="ListParagraph"/>
        <w:numPr>
          <w:ilvl w:val="0"/>
          <w:numId w:val="28"/>
        </w:numPr>
        <w:rPr>
          <w:rFonts w:ascii="Arial" w:hAnsi="Arial" w:cs="Arial"/>
          <w:b/>
          <w:bCs/>
          <w:sz w:val="22"/>
          <w:szCs w:val="22"/>
          <w:highlight w:val="yellow"/>
          <w:u w:val="single"/>
        </w:rPr>
      </w:pPr>
      <w:r w:rsidRPr="00FC5C88">
        <w:rPr>
          <w:rFonts w:ascii="Arial" w:hAnsi="Arial" w:cs="Arial"/>
          <w:b/>
          <w:bCs/>
          <w:i/>
          <w:iCs/>
          <w:sz w:val="22"/>
          <w:szCs w:val="22"/>
          <w:highlight w:val="yellow"/>
          <w:u w:val="single"/>
        </w:rPr>
        <w:t>Each case below will be assigned to a student volunteer to present a brief summary in class, focusing on the core holding. Participation credit will be awarded</w:t>
      </w:r>
      <w:r w:rsidRPr="00FC5C88">
        <w:rPr>
          <w:rFonts w:ascii="Arial" w:hAnsi="Arial" w:cs="Arial"/>
          <w:sz w:val="22"/>
          <w:szCs w:val="22"/>
          <w:highlight w:val="yellow"/>
          <w:u w:val="single"/>
        </w:rPr>
        <w:t>.</w:t>
      </w:r>
      <w:r w:rsidR="001F6335" w:rsidRPr="00FC5C88">
        <w:rPr>
          <w:rFonts w:ascii="Arial" w:hAnsi="Arial" w:cs="Arial"/>
          <w:sz w:val="22"/>
          <w:szCs w:val="22"/>
          <w:highlight w:val="yellow"/>
          <w:u w:val="single"/>
        </w:rPr>
        <w:t xml:space="preserve"> </w:t>
      </w:r>
      <w:r w:rsidR="001F6335" w:rsidRPr="00FC5C88">
        <w:rPr>
          <w:rFonts w:ascii="Arial" w:hAnsi="Arial" w:cs="Arial"/>
          <w:b/>
          <w:bCs/>
          <w:i/>
          <w:iCs/>
          <w:sz w:val="22"/>
          <w:szCs w:val="22"/>
          <w:highlight w:val="yellow"/>
          <w:u w:val="single"/>
        </w:rPr>
        <w:t>The rest of the class need only skim.</w:t>
      </w:r>
    </w:p>
    <w:p w14:paraId="40DFB328" w14:textId="77777777" w:rsidR="00620C7B" w:rsidRPr="00FC5C88" w:rsidRDefault="00620C7B">
      <w:pPr>
        <w:pStyle w:val="PlainText"/>
        <w:rPr>
          <w:rStyle w:val="Hyperlink"/>
          <w:rFonts w:ascii="Arial" w:eastAsia="MS Mincho" w:hAnsi="Arial" w:cs="Arial"/>
          <w:color w:val="auto"/>
          <w:sz w:val="22"/>
          <w:szCs w:val="22"/>
          <w:u w:val="none"/>
        </w:rPr>
      </w:pPr>
    </w:p>
    <w:p w14:paraId="60E8E1B1" w14:textId="45A648C5" w:rsidR="00620C7B" w:rsidRPr="00FC5C88" w:rsidRDefault="00A232F5">
      <w:pPr>
        <w:pStyle w:val="PlainText"/>
        <w:tabs>
          <w:tab w:val="num" w:pos="720"/>
        </w:tabs>
        <w:ind w:left="720" w:hanging="360"/>
        <w:rPr>
          <w:rFonts w:ascii="Arial" w:eastAsia="MS Mincho" w:hAnsi="Arial" w:cs="Arial"/>
          <w:sz w:val="22"/>
          <w:szCs w:val="22"/>
        </w:rPr>
      </w:pPr>
      <w:bookmarkStart w:id="9" w:name="_Hlk66001013"/>
      <w:r w:rsidRPr="00FC5C88">
        <w:rPr>
          <w:rFonts w:ascii="Symbol" w:eastAsia="MS Mincho" w:hAnsi="Symbol"/>
          <w:sz w:val="22"/>
          <w:szCs w:val="22"/>
        </w:rPr>
        <w:t></w:t>
      </w:r>
      <w:r w:rsidRPr="00FC5C88">
        <w:rPr>
          <w:rFonts w:ascii="Times New Roman" w:eastAsia="MS Mincho" w:hAnsi="Times New Roman"/>
          <w:sz w:val="22"/>
          <w:szCs w:val="22"/>
        </w:rPr>
        <w:t>      </w:t>
      </w:r>
      <w:hyperlink r:id="rId216" w:history="1">
        <w:r w:rsidRPr="00FC5C88">
          <w:rPr>
            <w:rStyle w:val="Hyperlink"/>
            <w:rFonts w:ascii="Arial" w:eastAsia="MS Mincho" w:hAnsi="Arial" w:cs="Arial"/>
            <w:i/>
            <w:iCs/>
            <w:sz w:val="22"/>
            <w:szCs w:val="22"/>
          </w:rPr>
          <w:t>Commonwealth Coatings Corp. v. Continental Casualty Corp</w:t>
        </w:r>
      </w:hyperlink>
      <w:r w:rsidRPr="00FC5C88">
        <w:rPr>
          <w:rFonts w:ascii="Arial" w:eastAsia="MS Mincho" w:hAnsi="Arial" w:cs="Arial"/>
          <w:sz w:val="22"/>
          <w:szCs w:val="22"/>
        </w:rPr>
        <w:t>., 393 U.S. 145</w:t>
      </w:r>
      <w:r w:rsidR="00B860E9" w:rsidRPr="00FC5C88">
        <w:rPr>
          <w:rFonts w:ascii="Arial" w:eastAsia="MS Mincho" w:hAnsi="Arial" w:cs="Arial"/>
          <w:sz w:val="22"/>
          <w:szCs w:val="22"/>
        </w:rPr>
        <w:t xml:space="preserve"> </w:t>
      </w:r>
      <w:r w:rsidRPr="00FC5C88">
        <w:rPr>
          <w:rFonts w:ascii="Arial" w:eastAsia="MS Mincho" w:hAnsi="Arial" w:cs="Arial"/>
          <w:sz w:val="22"/>
          <w:szCs w:val="22"/>
        </w:rPr>
        <w:t xml:space="preserve">(1968), </w:t>
      </w:r>
      <w:r w:rsidRPr="00FC5C88">
        <w:rPr>
          <w:rFonts w:ascii="Arial" w:eastAsia="MS Mincho" w:hAnsi="Arial" w:cs="Arial"/>
          <w:i/>
          <w:iCs/>
          <w:sz w:val="22"/>
          <w:szCs w:val="22"/>
        </w:rPr>
        <w:t>reh. den</w:t>
      </w:r>
      <w:r w:rsidRPr="00FC5C88">
        <w:rPr>
          <w:rFonts w:ascii="Arial" w:eastAsia="MS Mincho" w:hAnsi="Arial" w:cs="Arial"/>
          <w:sz w:val="22"/>
          <w:szCs w:val="22"/>
        </w:rPr>
        <w:t>. 393 U.S. 1112 (1969)</w:t>
      </w:r>
      <w:r w:rsidR="006F621D" w:rsidRPr="00FC5C88">
        <w:rPr>
          <w:rFonts w:ascii="Arial" w:eastAsia="MS Mincho" w:hAnsi="Arial" w:cs="Arial"/>
          <w:sz w:val="22"/>
          <w:szCs w:val="22"/>
        </w:rPr>
        <w:t xml:space="preserve"> </w:t>
      </w:r>
      <w:r w:rsidR="00B860E9" w:rsidRPr="00FC5C88">
        <w:rPr>
          <w:rFonts w:ascii="Arial" w:eastAsia="MS Mincho" w:hAnsi="Arial" w:cs="Arial"/>
          <w:sz w:val="22"/>
          <w:szCs w:val="22"/>
        </w:rPr>
        <w:t xml:space="preserve">(deals with </w:t>
      </w:r>
      <w:r w:rsidR="00B860E9" w:rsidRPr="00FC5C88">
        <w:rPr>
          <w:rFonts w:ascii="Arial" w:eastAsia="MS Mincho" w:hAnsi="Arial" w:cs="Arial"/>
          <w:b/>
          <w:sz w:val="22"/>
          <w:szCs w:val="22"/>
        </w:rPr>
        <w:t>arbitrator bias</w:t>
      </w:r>
      <w:r w:rsidR="00B860E9" w:rsidRPr="00FC5C88">
        <w:rPr>
          <w:rFonts w:ascii="Arial" w:eastAsia="MS Mincho" w:hAnsi="Arial" w:cs="Arial"/>
          <w:sz w:val="22"/>
          <w:szCs w:val="22"/>
        </w:rPr>
        <w:t xml:space="preserve"> ground for vacating under FAA</w:t>
      </w:r>
      <w:r w:rsidR="00E721FB" w:rsidRPr="00FC5C88">
        <w:rPr>
          <w:rFonts w:ascii="Arial" w:eastAsia="MS Mincho" w:hAnsi="Arial" w:cs="Arial"/>
          <w:sz w:val="22"/>
          <w:szCs w:val="22"/>
        </w:rPr>
        <w:t>; failure to disclose a relationship with an arbitration participant creates an “impression of possible bias”</w:t>
      </w:r>
      <w:r w:rsidR="00B860E9" w:rsidRPr="00FC5C88">
        <w:rPr>
          <w:rFonts w:ascii="Arial" w:eastAsia="MS Mincho" w:hAnsi="Arial" w:cs="Arial"/>
          <w:sz w:val="22"/>
          <w:szCs w:val="22"/>
        </w:rPr>
        <w:t>)</w:t>
      </w:r>
    </w:p>
    <w:p w14:paraId="0F9A2A51" w14:textId="77777777" w:rsidR="00B32237" w:rsidRPr="00FC5C88" w:rsidRDefault="00B32237">
      <w:pPr>
        <w:pStyle w:val="PlainText"/>
        <w:tabs>
          <w:tab w:val="num" w:pos="720"/>
        </w:tabs>
        <w:ind w:left="720" w:hanging="360"/>
        <w:rPr>
          <w:rFonts w:ascii="Arial" w:eastAsia="MS Mincho" w:hAnsi="Arial" w:cs="Arial"/>
          <w:sz w:val="22"/>
          <w:szCs w:val="22"/>
        </w:rPr>
      </w:pPr>
    </w:p>
    <w:p w14:paraId="7BF65093" w14:textId="5781D3D7" w:rsidR="001F4858" w:rsidRPr="00FC5C88" w:rsidRDefault="001F4858" w:rsidP="00370BC6">
      <w:pPr>
        <w:pStyle w:val="PlainText"/>
        <w:tabs>
          <w:tab w:val="num" w:pos="720"/>
        </w:tabs>
        <w:ind w:left="1440"/>
        <w:rPr>
          <w:rFonts w:ascii="Arial" w:hAnsi="Arial" w:cs="Arial"/>
          <w:i/>
          <w:iCs/>
          <w:color w:val="000000"/>
          <w:sz w:val="22"/>
          <w:szCs w:val="22"/>
        </w:rPr>
      </w:pPr>
      <w:r w:rsidRPr="00FC5C88">
        <w:rPr>
          <w:rFonts w:ascii="Arial" w:eastAsia="MS Mincho" w:hAnsi="Arial" w:cs="Arial"/>
          <w:sz w:val="22"/>
          <w:szCs w:val="22"/>
          <w:u w:val="single"/>
        </w:rPr>
        <w:t>And skim</w:t>
      </w:r>
      <w:r w:rsidRPr="00FC5C88">
        <w:rPr>
          <w:rFonts w:ascii="Arial" w:eastAsia="MS Mincho" w:hAnsi="Arial" w:cs="Arial"/>
          <w:sz w:val="22"/>
          <w:szCs w:val="22"/>
        </w:rPr>
        <w:t xml:space="preserve">: </w:t>
      </w:r>
      <w:hyperlink r:id="rId217" w:history="1">
        <w:r w:rsidRPr="00FC5C88">
          <w:rPr>
            <w:rStyle w:val="Hyperlink"/>
            <w:rFonts w:ascii="Arial" w:hAnsi="Arial" w:cs="Arial"/>
            <w:i/>
            <w:sz w:val="22"/>
            <w:szCs w:val="22"/>
          </w:rPr>
          <w:t>Morelite Constr. Corp. v</w:t>
        </w:r>
        <w:r w:rsidR="001F2EE6" w:rsidRPr="00FC5C88">
          <w:rPr>
            <w:rStyle w:val="Hyperlink"/>
            <w:rFonts w:ascii="Arial" w:hAnsi="Arial" w:cs="Arial"/>
            <w:i/>
            <w:sz w:val="22"/>
            <w:szCs w:val="22"/>
          </w:rPr>
          <w:t>,</w:t>
        </w:r>
        <w:r w:rsidRPr="00FC5C88">
          <w:rPr>
            <w:rStyle w:val="Hyperlink"/>
            <w:rFonts w:ascii="Arial" w:hAnsi="Arial" w:cs="Arial"/>
            <w:i/>
            <w:sz w:val="22"/>
            <w:szCs w:val="22"/>
          </w:rPr>
          <w:t xml:space="preserve"> New York City Dist. Council</w:t>
        </w:r>
      </w:hyperlink>
      <w:r w:rsidRPr="00FC5C88">
        <w:rPr>
          <w:rFonts w:ascii="Arial" w:hAnsi="Arial" w:cs="Arial"/>
          <w:sz w:val="22"/>
          <w:szCs w:val="22"/>
        </w:rPr>
        <w:t>,</w:t>
      </w:r>
      <w:r w:rsidR="001F2EE6" w:rsidRPr="00FC5C88">
        <w:rPr>
          <w:rFonts w:ascii="Arial" w:hAnsi="Arial" w:cs="Arial"/>
          <w:sz w:val="22"/>
          <w:szCs w:val="22"/>
        </w:rPr>
        <w:t xml:space="preserve"> 747 F.2d 79</w:t>
      </w:r>
      <w:r w:rsidRPr="00FC5C88">
        <w:rPr>
          <w:rFonts w:ascii="Arial" w:hAnsi="Arial" w:cs="Arial"/>
          <w:sz w:val="22"/>
          <w:szCs w:val="22"/>
        </w:rPr>
        <w:t xml:space="preserve"> (2d Cir. 1984), and</w:t>
      </w:r>
      <w:r w:rsidRPr="00FC5C88">
        <w:rPr>
          <w:rFonts w:ascii="Arial" w:hAnsi="Arial" w:cs="Arial"/>
          <w:iCs/>
          <w:color w:val="000000"/>
          <w:sz w:val="22"/>
          <w:szCs w:val="22"/>
        </w:rPr>
        <w:t xml:space="preserve"> </w:t>
      </w:r>
      <w:hyperlink r:id="rId218" w:tgtFrame="_self" w:history="1">
        <w:r w:rsidRPr="00FC5C88">
          <w:rPr>
            <w:rStyle w:val="Hyperlink"/>
            <w:rFonts w:ascii="Arial" w:hAnsi="Arial" w:cs="Arial"/>
            <w:i/>
            <w:iCs/>
            <w:sz w:val="22"/>
            <w:szCs w:val="22"/>
          </w:rPr>
          <w:t>U.S. Electronics v. Sirius Satellite Radio</w:t>
        </w:r>
      </w:hyperlink>
      <w:r w:rsidRPr="00FC5C88">
        <w:rPr>
          <w:rFonts w:ascii="Arial" w:hAnsi="Arial" w:cs="Arial"/>
          <w:i/>
          <w:iCs/>
          <w:color w:val="000000"/>
          <w:sz w:val="22"/>
          <w:szCs w:val="22"/>
        </w:rPr>
        <w:t xml:space="preserve">, </w:t>
      </w:r>
      <w:r w:rsidRPr="00FC5C88">
        <w:rPr>
          <w:rFonts w:ascii="Arial" w:hAnsi="Arial" w:cs="Arial"/>
          <w:iCs/>
          <w:color w:val="000000"/>
          <w:sz w:val="22"/>
          <w:szCs w:val="22"/>
        </w:rPr>
        <w:t>17 N.Y.3d 912 (2011) (</w:t>
      </w:r>
      <w:r w:rsidR="001F2EE6" w:rsidRPr="00FC5C88">
        <w:rPr>
          <w:rFonts w:ascii="Arial" w:hAnsi="Arial" w:cs="Arial"/>
          <w:iCs/>
          <w:color w:val="000000"/>
          <w:sz w:val="22"/>
          <w:szCs w:val="22"/>
        </w:rPr>
        <w:t>“</w:t>
      </w:r>
      <w:r w:rsidR="00E721FB" w:rsidRPr="00FC5C88">
        <w:rPr>
          <w:rFonts w:ascii="Arial" w:eastAsia="MS Mincho" w:hAnsi="Arial" w:cs="Arial"/>
          <w:sz w:val="22"/>
          <w:szCs w:val="22"/>
        </w:rPr>
        <w:t>impression of possible bias</w:t>
      </w:r>
      <w:r w:rsidR="001F2EE6" w:rsidRPr="00FC5C88">
        <w:rPr>
          <w:rFonts w:ascii="Arial" w:hAnsi="Arial" w:cs="Arial"/>
          <w:iCs/>
          <w:color w:val="000000"/>
          <w:sz w:val="22"/>
          <w:szCs w:val="22"/>
        </w:rPr>
        <w:t xml:space="preserve">” standard in plurality decision in </w:t>
      </w:r>
      <w:r w:rsidRPr="00FC5C88">
        <w:rPr>
          <w:rFonts w:ascii="Arial" w:hAnsi="Arial" w:cs="Arial"/>
          <w:i/>
          <w:iCs/>
          <w:color w:val="000000"/>
          <w:sz w:val="22"/>
          <w:szCs w:val="22"/>
        </w:rPr>
        <w:t>Commonwealth</w:t>
      </w:r>
      <w:r w:rsidRPr="00FC5C88">
        <w:rPr>
          <w:rFonts w:ascii="Arial" w:hAnsi="Arial" w:cs="Arial"/>
          <w:iCs/>
          <w:color w:val="000000"/>
          <w:sz w:val="22"/>
          <w:szCs w:val="22"/>
        </w:rPr>
        <w:t xml:space="preserve"> is not controlling;</w:t>
      </w:r>
      <w:r w:rsidR="001F2EE6" w:rsidRPr="00FC5C88">
        <w:rPr>
          <w:rFonts w:ascii="Arial" w:hAnsi="Arial" w:cs="Arial"/>
          <w:iCs/>
          <w:color w:val="000000"/>
          <w:sz w:val="22"/>
          <w:szCs w:val="22"/>
        </w:rPr>
        <w:t xml:space="preserve"> </w:t>
      </w:r>
      <w:r w:rsidRPr="00FC5C88">
        <w:rPr>
          <w:rFonts w:ascii="Arial" w:hAnsi="Arial" w:cs="Arial"/>
          <w:iCs/>
          <w:color w:val="000000"/>
          <w:sz w:val="22"/>
          <w:szCs w:val="22"/>
        </w:rPr>
        <w:t>a “reasonable person” standard should be used to decide challenges for arbitrator bias under the FAA</w:t>
      </w:r>
      <w:r w:rsidR="00EC428F" w:rsidRPr="00FC5C88">
        <w:rPr>
          <w:rFonts w:ascii="Arial" w:hAnsi="Arial" w:cs="Arial"/>
          <w:iCs/>
          <w:color w:val="000000"/>
          <w:sz w:val="22"/>
          <w:szCs w:val="22"/>
        </w:rPr>
        <w:t>, in both New York and the Second Circuit</w:t>
      </w:r>
      <w:r w:rsidRPr="00FC5C88">
        <w:rPr>
          <w:rFonts w:ascii="Arial" w:hAnsi="Arial" w:cs="Arial"/>
          <w:iCs/>
          <w:color w:val="000000"/>
          <w:sz w:val="22"/>
          <w:szCs w:val="22"/>
        </w:rPr>
        <w:t>)</w:t>
      </w:r>
      <w:r w:rsidRPr="00FC5C88">
        <w:rPr>
          <w:rFonts w:ascii="Arial" w:hAnsi="Arial" w:cs="Arial"/>
          <w:i/>
          <w:iCs/>
          <w:color w:val="000000"/>
          <w:sz w:val="22"/>
          <w:szCs w:val="22"/>
        </w:rPr>
        <w:t xml:space="preserve">.  </w:t>
      </w:r>
    </w:p>
    <w:p w14:paraId="56308C0E" w14:textId="77777777" w:rsidR="00B32237" w:rsidRPr="00FC5C88" w:rsidRDefault="00B32237" w:rsidP="00B32237">
      <w:pPr>
        <w:pStyle w:val="PlainText"/>
        <w:rPr>
          <w:rFonts w:ascii="Arial" w:eastAsia="MS Mincho" w:hAnsi="Arial" w:cs="Arial"/>
          <w:sz w:val="22"/>
          <w:szCs w:val="22"/>
        </w:rPr>
      </w:pPr>
    </w:p>
    <w:p w14:paraId="4A3D6B20" w14:textId="5A583518" w:rsidR="00841D29" w:rsidRPr="00FC5C88" w:rsidRDefault="00B32237" w:rsidP="0080225C">
      <w:pPr>
        <w:pStyle w:val="CM11"/>
        <w:numPr>
          <w:ilvl w:val="0"/>
          <w:numId w:val="2"/>
        </w:numPr>
        <w:spacing w:line="240" w:lineRule="auto"/>
        <w:jc w:val="both"/>
        <w:rPr>
          <w:rFonts w:ascii="Arial" w:hAnsi="Arial" w:cs="Arial"/>
          <w:color w:val="000000"/>
          <w:sz w:val="22"/>
          <w:szCs w:val="22"/>
        </w:rPr>
      </w:pPr>
      <w:r w:rsidRPr="00FC5C88">
        <w:rPr>
          <w:rFonts w:ascii="Times New Roman" w:eastAsia="MS Mincho" w:hAnsi="Times New Roman"/>
          <w:sz w:val="22"/>
          <w:szCs w:val="22"/>
        </w:rPr>
        <w:t xml:space="preserve"> </w:t>
      </w:r>
      <w:hyperlink r:id="rId219" w:history="1">
        <w:r w:rsidRPr="00FC5C88">
          <w:rPr>
            <w:rStyle w:val="Hyperlink"/>
            <w:rFonts w:ascii="Arial" w:eastAsia="MS Mincho" w:hAnsi="Arial" w:cs="Arial"/>
            <w:i/>
            <w:iCs/>
            <w:sz w:val="22"/>
            <w:szCs w:val="22"/>
          </w:rPr>
          <w:t>Wilko v. Swan</w:t>
        </w:r>
      </w:hyperlink>
      <w:r w:rsidRPr="00FC5C88">
        <w:rPr>
          <w:rFonts w:ascii="Arial" w:eastAsia="MS Mincho" w:hAnsi="Arial" w:cs="Arial"/>
          <w:sz w:val="22"/>
          <w:szCs w:val="22"/>
        </w:rPr>
        <w:t xml:space="preserve">, 346 U.S. 427, 74 S.Ct. 182 (1953). </w:t>
      </w:r>
      <w:r w:rsidR="00220539" w:rsidRPr="00FC5C88">
        <w:rPr>
          <w:rFonts w:ascii="Arial" w:eastAsia="MS Mincho" w:hAnsi="Arial" w:cs="Arial"/>
          <w:sz w:val="22"/>
          <w:szCs w:val="22"/>
        </w:rPr>
        <w:t xml:space="preserve">Read </w:t>
      </w:r>
      <w:r w:rsidR="00220539" w:rsidRPr="00FC5C88">
        <w:rPr>
          <w:rFonts w:ascii="Arial" w:eastAsia="MS Mincho" w:hAnsi="Arial" w:cs="Arial"/>
          <w:b/>
          <w:bCs/>
          <w:sz w:val="22"/>
          <w:szCs w:val="22"/>
          <w:highlight w:val="yellow"/>
        </w:rPr>
        <w:t>only</w:t>
      </w:r>
      <w:r w:rsidR="00220539" w:rsidRPr="00FC5C88">
        <w:rPr>
          <w:rFonts w:ascii="Arial" w:eastAsia="MS Mincho" w:hAnsi="Arial" w:cs="Arial"/>
          <w:b/>
          <w:bCs/>
          <w:sz w:val="22"/>
          <w:szCs w:val="22"/>
        </w:rPr>
        <w:t xml:space="preserve"> </w:t>
      </w:r>
      <w:r w:rsidR="00220539" w:rsidRPr="00FC5C88">
        <w:rPr>
          <w:rFonts w:ascii="Arial" w:eastAsia="MS Mincho" w:hAnsi="Arial" w:cs="Arial"/>
          <w:sz w:val="22"/>
          <w:szCs w:val="22"/>
        </w:rPr>
        <w:t>the text surrounding the dicta on “manifest disregard” of the law.</w:t>
      </w:r>
    </w:p>
    <w:p w14:paraId="08F25BBD" w14:textId="77777777" w:rsidR="00841D29" w:rsidRPr="00FC5C88" w:rsidRDefault="00841D29" w:rsidP="00841D29">
      <w:pPr>
        <w:pStyle w:val="CM11"/>
        <w:spacing w:line="240" w:lineRule="auto"/>
        <w:ind w:left="1440"/>
        <w:jc w:val="both"/>
        <w:rPr>
          <w:rFonts w:ascii="Arial" w:eastAsia="MS Mincho" w:hAnsi="Arial" w:cs="Arial"/>
          <w:sz w:val="22"/>
          <w:szCs w:val="22"/>
        </w:rPr>
      </w:pPr>
    </w:p>
    <w:p w14:paraId="1F79D752" w14:textId="31439686" w:rsidR="00B32237" w:rsidRPr="00FC5C88" w:rsidRDefault="00B32237" w:rsidP="00841D29">
      <w:pPr>
        <w:pStyle w:val="CM11"/>
        <w:spacing w:line="240" w:lineRule="auto"/>
        <w:ind w:left="1440"/>
        <w:jc w:val="both"/>
        <w:rPr>
          <w:rFonts w:ascii="Arial" w:hAnsi="Arial" w:cs="Arial"/>
          <w:color w:val="000000"/>
          <w:sz w:val="22"/>
          <w:szCs w:val="22"/>
        </w:rPr>
      </w:pPr>
      <w:r w:rsidRPr="00FC5C88">
        <w:rPr>
          <w:rFonts w:ascii="Arial" w:eastAsia="MS Mincho" w:hAnsi="Arial" w:cs="Arial"/>
          <w:sz w:val="22"/>
          <w:szCs w:val="22"/>
        </w:rPr>
        <w:t xml:space="preserve">Also </w:t>
      </w:r>
      <w:hyperlink r:id="rId220" w:history="1">
        <w:r w:rsidRPr="00FC5C88">
          <w:rPr>
            <w:rStyle w:val="Hyperlink"/>
            <w:rFonts w:ascii="Arial" w:hAnsi="Arial" w:cs="Arial"/>
            <w:i/>
            <w:iCs/>
            <w:sz w:val="22"/>
            <w:szCs w:val="22"/>
            <w:lang w:val="en"/>
          </w:rPr>
          <w:t>Stolt</w:t>
        </w:r>
        <w:r w:rsidR="00CC5029" w:rsidRPr="00FC5C88">
          <w:rPr>
            <w:rStyle w:val="Hyperlink"/>
            <w:rFonts w:ascii="Arial" w:hAnsi="Arial" w:cs="Arial"/>
            <w:i/>
            <w:iCs/>
            <w:sz w:val="22"/>
            <w:szCs w:val="22"/>
            <w:lang w:val="en"/>
          </w:rPr>
          <w:t>-</w:t>
        </w:r>
        <w:r w:rsidRPr="00FC5C88">
          <w:rPr>
            <w:rStyle w:val="Hyperlink"/>
            <w:rFonts w:ascii="Arial" w:hAnsi="Arial" w:cs="Arial"/>
            <w:i/>
            <w:iCs/>
            <w:sz w:val="22"/>
            <w:szCs w:val="22"/>
            <w:lang w:val="en"/>
          </w:rPr>
          <w:t>Nielsen, S.A. v. AnimalFeeds International Corp</w:t>
        </w:r>
      </w:hyperlink>
      <w:r w:rsidRPr="00FC5C88">
        <w:rPr>
          <w:rFonts w:ascii="Arial" w:hAnsi="Arial" w:cs="Arial"/>
          <w:iCs/>
          <w:color w:val="000000"/>
          <w:sz w:val="22"/>
          <w:szCs w:val="22"/>
          <w:lang w:val="en"/>
        </w:rPr>
        <w:t xml:space="preserve">. 559 U.S. 662 (2010) </w:t>
      </w:r>
      <w:r w:rsidRPr="00FC5C88">
        <w:rPr>
          <w:rFonts w:ascii="Arial" w:hAnsi="Arial" w:cs="Arial"/>
          <w:b/>
          <w:iCs/>
          <w:color w:val="000000"/>
          <w:sz w:val="22"/>
          <w:szCs w:val="22"/>
          <w:highlight w:val="yellow"/>
          <w:lang w:val="en"/>
        </w:rPr>
        <w:t>FN 3 only</w:t>
      </w:r>
      <w:r w:rsidR="006D1A0A" w:rsidRPr="00FC5C88">
        <w:rPr>
          <w:rFonts w:ascii="Arial" w:hAnsi="Arial" w:cs="Arial"/>
          <w:b/>
          <w:iCs/>
          <w:color w:val="000000"/>
          <w:sz w:val="22"/>
          <w:szCs w:val="22"/>
          <w:highlight w:val="yellow"/>
          <w:lang w:val="en"/>
        </w:rPr>
        <w:t xml:space="preserve"> </w:t>
      </w:r>
      <w:r w:rsidR="006D1A0A" w:rsidRPr="00FC5C88">
        <w:rPr>
          <w:rFonts w:ascii="Arial" w:hAnsi="Arial" w:cs="Arial"/>
          <w:iCs/>
          <w:color w:val="000000"/>
          <w:sz w:val="22"/>
          <w:szCs w:val="22"/>
          <w:lang w:val="en"/>
        </w:rPr>
        <w:t>(“</w:t>
      </w:r>
      <w:r w:rsidR="006D1A0A" w:rsidRPr="00FC5C88">
        <w:rPr>
          <w:rFonts w:ascii="Arial" w:hAnsi="Arial" w:cs="Arial"/>
          <w:b/>
          <w:iCs/>
          <w:color w:val="000000"/>
          <w:sz w:val="22"/>
          <w:szCs w:val="22"/>
          <w:lang w:val="en"/>
        </w:rPr>
        <w:t>manifest disregard” of the law</w:t>
      </w:r>
      <w:r w:rsidR="006D1A0A" w:rsidRPr="00FC5C88">
        <w:rPr>
          <w:rFonts w:ascii="Arial" w:hAnsi="Arial" w:cs="Arial"/>
          <w:iCs/>
          <w:color w:val="000000"/>
          <w:sz w:val="22"/>
          <w:szCs w:val="22"/>
          <w:lang w:val="en"/>
        </w:rPr>
        <w:t>)</w:t>
      </w:r>
    </w:p>
    <w:p w14:paraId="3CDE51B6" w14:textId="77777777" w:rsidR="00B32237" w:rsidRPr="00FC5C88" w:rsidRDefault="00B32237" w:rsidP="00B32237">
      <w:pPr>
        <w:pStyle w:val="PlainText"/>
        <w:tabs>
          <w:tab w:val="num" w:pos="720"/>
        </w:tabs>
        <w:ind w:left="720" w:hanging="360"/>
        <w:rPr>
          <w:rStyle w:val="Hyperlink"/>
          <w:rFonts w:ascii="Arial" w:eastAsia="MS Mincho" w:hAnsi="Arial" w:cs="Arial"/>
          <w:color w:val="auto"/>
          <w:sz w:val="22"/>
          <w:szCs w:val="22"/>
          <w:u w:val="none"/>
        </w:rPr>
      </w:pPr>
    </w:p>
    <w:p w14:paraId="6318B2C5" w14:textId="734C6205" w:rsidR="0095330B" w:rsidRPr="0038689E" w:rsidRDefault="00000000" w:rsidP="0080225C">
      <w:pPr>
        <w:pStyle w:val="CM11"/>
        <w:numPr>
          <w:ilvl w:val="0"/>
          <w:numId w:val="2"/>
        </w:numPr>
        <w:spacing w:line="240" w:lineRule="auto"/>
        <w:jc w:val="both"/>
        <w:rPr>
          <w:rFonts w:ascii="Arial" w:hAnsi="Arial" w:cs="Arial"/>
          <w:iCs/>
          <w:color w:val="000000"/>
          <w:sz w:val="22"/>
          <w:szCs w:val="22"/>
          <w:lang w:val="en"/>
        </w:rPr>
      </w:pPr>
      <w:hyperlink r:id="rId221" w:history="1">
        <w:r w:rsidR="0095330B" w:rsidRPr="0038689E">
          <w:rPr>
            <w:rStyle w:val="Hyperlink"/>
            <w:rFonts w:ascii="Arial" w:hAnsi="Arial" w:cs="Arial"/>
            <w:i/>
            <w:sz w:val="22"/>
            <w:szCs w:val="22"/>
          </w:rPr>
          <w:t>Hall Street Associates v. Mattel</w:t>
        </w:r>
        <w:r w:rsidR="0095330B" w:rsidRPr="0038689E">
          <w:rPr>
            <w:rStyle w:val="Hyperlink"/>
            <w:rFonts w:ascii="Arial" w:hAnsi="Arial" w:cs="Arial"/>
            <w:sz w:val="22"/>
            <w:szCs w:val="22"/>
          </w:rPr>
          <w:t>,</w:t>
        </w:r>
      </w:hyperlink>
      <w:r w:rsidR="0095330B" w:rsidRPr="0038689E">
        <w:rPr>
          <w:rFonts w:ascii="Arial" w:hAnsi="Arial" w:cs="Arial"/>
          <w:color w:val="000000"/>
          <w:sz w:val="22"/>
          <w:szCs w:val="22"/>
        </w:rPr>
        <w:t xml:space="preserve"> 552 U.S. 52 (2008)</w:t>
      </w:r>
      <w:r w:rsidR="00135AA0" w:rsidRPr="0038689E">
        <w:rPr>
          <w:rFonts w:ascii="Arial" w:hAnsi="Arial" w:cs="Arial"/>
          <w:color w:val="000000"/>
          <w:sz w:val="22"/>
          <w:szCs w:val="22"/>
        </w:rPr>
        <w:t xml:space="preserve"> (</w:t>
      </w:r>
      <w:r w:rsidR="00E721FB" w:rsidRPr="0038689E">
        <w:rPr>
          <w:rFonts w:ascii="Arial" w:hAnsi="Arial" w:cs="Arial"/>
          <w:iCs/>
          <w:color w:val="000000"/>
          <w:sz w:val="22"/>
          <w:szCs w:val="22"/>
          <w:lang w:val="en"/>
        </w:rPr>
        <w:t>limits of attacks permitted by the FAA</w:t>
      </w:r>
      <w:r w:rsidR="00135AA0" w:rsidRPr="0038689E">
        <w:rPr>
          <w:rFonts w:ascii="Arial" w:hAnsi="Arial" w:cs="Arial"/>
          <w:iCs/>
          <w:color w:val="000000"/>
          <w:sz w:val="22"/>
          <w:szCs w:val="22"/>
          <w:lang w:val="en"/>
        </w:rPr>
        <w:t>)</w:t>
      </w:r>
    </w:p>
    <w:p w14:paraId="5459622F" w14:textId="77777777" w:rsidR="00392F5B" w:rsidRPr="0038689E" w:rsidRDefault="00392F5B" w:rsidP="00392F5B">
      <w:pPr>
        <w:rPr>
          <w:sz w:val="22"/>
          <w:szCs w:val="22"/>
          <w:lang w:val="en"/>
        </w:rPr>
      </w:pPr>
    </w:p>
    <w:bookmarkStart w:id="10" w:name="_Hlk87347807"/>
    <w:p w14:paraId="6B80DAD5" w14:textId="4EF642C1" w:rsidR="00A96822" w:rsidRPr="0038689E" w:rsidRDefault="00A96822" w:rsidP="00A96822">
      <w:pPr>
        <w:pStyle w:val="ListParagraph"/>
        <w:numPr>
          <w:ilvl w:val="0"/>
          <w:numId w:val="2"/>
        </w:numPr>
        <w:rPr>
          <w:rFonts w:ascii="Arial" w:hAnsi="Arial" w:cs="Arial"/>
          <w:sz w:val="22"/>
          <w:szCs w:val="22"/>
        </w:rPr>
      </w:pPr>
      <w:r w:rsidRPr="0038689E">
        <w:fldChar w:fldCharType="begin"/>
      </w:r>
      <w:r w:rsidRPr="0038689E">
        <w:rPr>
          <w:rFonts w:ascii="Arial" w:hAnsi="Arial" w:cs="Arial"/>
          <w:sz w:val="22"/>
          <w:szCs w:val="22"/>
        </w:rPr>
        <w:instrText>HYPERLINK "https://www.supremecourt.gov/opinions/21pdf/20-1143_m6hn.pdf"</w:instrText>
      </w:r>
      <w:r w:rsidRPr="0038689E">
        <w:fldChar w:fldCharType="separate"/>
      </w:r>
      <w:r w:rsidRPr="0038689E">
        <w:rPr>
          <w:rStyle w:val="Hyperlink"/>
          <w:rFonts w:ascii="Arial" w:hAnsi="Arial" w:cs="Arial"/>
          <w:i/>
          <w:iCs/>
          <w:sz w:val="22"/>
          <w:szCs w:val="22"/>
        </w:rPr>
        <w:t>Badgerow v. Walters</w:t>
      </w:r>
      <w:r w:rsidRPr="0038689E">
        <w:rPr>
          <w:rStyle w:val="Hyperlink"/>
          <w:rFonts w:ascii="Arial" w:hAnsi="Arial" w:cs="Arial"/>
          <w:i/>
          <w:iCs/>
          <w:sz w:val="22"/>
          <w:szCs w:val="22"/>
        </w:rPr>
        <w:fldChar w:fldCharType="end"/>
      </w:r>
      <w:r w:rsidRPr="0038689E">
        <w:rPr>
          <w:rFonts w:ascii="Arial" w:hAnsi="Arial" w:cs="Arial"/>
          <w:color w:val="000000" w:themeColor="text1"/>
          <w:sz w:val="22"/>
          <w:szCs w:val="22"/>
        </w:rPr>
        <w:t>, 142 S.Ct. 1310 (Mar. 31, 2022)</w:t>
      </w:r>
      <w:r w:rsidR="00892050" w:rsidRPr="0038689E">
        <w:rPr>
          <w:rFonts w:ascii="Arial" w:hAnsi="Arial" w:cs="Arial"/>
          <w:color w:val="000000" w:themeColor="text1"/>
          <w:sz w:val="22"/>
          <w:szCs w:val="22"/>
        </w:rPr>
        <w:t xml:space="preserve"> (</w:t>
      </w:r>
      <w:r w:rsidRPr="0038689E">
        <w:rPr>
          <w:rFonts w:ascii="Arial" w:hAnsi="Arial" w:cs="Arial"/>
          <w:color w:val="000000" w:themeColor="text1"/>
          <w:sz w:val="22"/>
          <w:szCs w:val="22"/>
        </w:rPr>
        <w:t>case involving a FINRA award -- where the Court ruled 8-1 that the “look through” doctrine does not apply to actions to confirm or vacate an arbitration award under sections 9 and 10 of the Federal Arbitration Act (“FAA”), even though it does for motions to compel arbitration under section 4)</w:t>
      </w:r>
      <w:r w:rsidR="00892050" w:rsidRPr="0038689E">
        <w:rPr>
          <w:rFonts w:ascii="Arial" w:hAnsi="Arial" w:cs="Arial"/>
          <w:color w:val="000000" w:themeColor="text1"/>
          <w:sz w:val="22"/>
          <w:szCs w:val="22"/>
        </w:rPr>
        <w:t>)</w:t>
      </w:r>
      <w:r w:rsidRPr="0038689E">
        <w:rPr>
          <w:rFonts w:ascii="Arial" w:hAnsi="Arial" w:cs="Arial"/>
          <w:i/>
          <w:iCs/>
          <w:color w:val="000000" w:themeColor="text1"/>
          <w:sz w:val="22"/>
          <w:szCs w:val="22"/>
        </w:rPr>
        <w:t xml:space="preserve"> </w:t>
      </w:r>
      <w:r w:rsidRPr="0038689E">
        <w:rPr>
          <w:rFonts w:ascii="Arial" w:hAnsi="Arial" w:cs="Arial"/>
          <w:sz w:val="22"/>
          <w:szCs w:val="22"/>
        </w:rPr>
        <w:t xml:space="preserve"> </w:t>
      </w:r>
    </w:p>
    <w:bookmarkEnd w:id="10"/>
    <w:p w14:paraId="68FAC7DF" w14:textId="77777777" w:rsidR="00291EBF" w:rsidRPr="00FC5C88" w:rsidRDefault="00291EBF" w:rsidP="00F02265">
      <w:pPr>
        <w:rPr>
          <w:rFonts w:ascii="Arial" w:hAnsi="Arial" w:cs="Arial"/>
          <w:sz w:val="22"/>
          <w:szCs w:val="22"/>
        </w:rPr>
      </w:pPr>
    </w:p>
    <w:bookmarkEnd w:id="9"/>
    <w:p w14:paraId="5F144708" w14:textId="3EE15E30" w:rsidR="00620C7B" w:rsidRPr="0038689E" w:rsidRDefault="00000000">
      <w:pPr>
        <w:pStyle w:val="PlainText"/>
        <w:rPr>
          <w:rStyle w:val="Hyperlink"/>
          <w:rFonts w:ascii="Arial" w:eastAsia="MS Mincho" w:hAnsi="Arial" w:cs="Arial"/>
          <w:color w:val="auto"/>
          <w:sz w:val="22"/>
          <w:szCs w:val="22"/>
        </w:rPr>
      </w:pPr>
      <w:r w:rsidRPr="0038689E">
        <w:fldChar w:fldCharType="begin"/>
      </w:r>
      <w:r w:rsidRPr="0038689E">
        <w:instrText>HYPERLINK "http://caselaw.lp.findlaw.com/scripts/getcase.pl?navby=search&amp;court=US&amp;case=/us/393/145.html"</w:instrText>
      </w:r>
      <w:r w:rsidRPr="0038689E">
        <w:fldChar w:fldCharType="separate"/>
      </w:r>
      <w:hyperlink r:id="rId222" w:history="1">
        <w:hyperlink r:id="rId223" w:history="1">
          <w:hyperlink r:id="rId224" w:history="1">
            <w:r w:rsidR="00627D1D" w:rsidRPr="0038689E">
              <w:rPr>
                <w:rStyle w:val="Hyperlink"/>
                <w:rFonts w:ascii="Arial" w:eastAsia="MS Mincho" w:hAnsi="Arial" w:cs="Arial"/>
                <w:color w:val="auto"/>
                <w:sz w:val="22"/>
                <w:szCs w:val="22"/>
              </w:rPr>
              <w:t>For Those Writing on the Topic</w:t>
            </w:r>
            <w:r w:rsidR="00A232F5" w:rsidRPr="0038689E">
              <w:rPr>
                <w:rStyle w:val="Hyperlink"/>
                <w:rFonts w:ascii="Arial" w:eastAsia="MS Mincho" w:hAnsi="Arial" w:cs="Arial"/>
                <w:color w:val="auto"/>
                <w:sz w:val="22"/>
                <w:szCs w:val="22"/>
              </w:rPr>
              <w:t>:</w:t>
            </w:r>
          </w:hyperlink>
        </w:hyperlink>
      </w:hyperlink>
      <w:r w:rsidRPr="0038689E">
        <w:rPr>
          <w:rStyle w:val="Hyperlink"/>
          <w:rFonts w:ascii="Arial" w:eastAsia="MS Mincho" w:hAnsi="Arial" w:cs="Arial"/>
          <w:color w:val="auto"/>
          <w:sz w:val="22"/>
          <w:szCs w:val="22"/>
        </w:rPr>
        <w:fldChar w:fldCharType="end"/>
      </w:r>
    </w:p>
    <w:p w14:paraId="382893D1" w14:textId="77777777" w:rsidR="00F667EF" w:rsidRPr="00FC5C88" w:rsidRDefault="00000000" w:rsidP="00F667EF">
      <w:pPr>
        <w:pStyle w:val="PlainText"/>
        <w:rPr>
          <w:rStyle w:val="Hyperlink"/>
          <w:rFonts w:ascii="Arial" w:eastAsia="MS Mincho" w:hAnsi="Arial" w:cs="Arial"/>
          <w:color w:val="auto"/>
          <w:sz w:val="22"/>
          <w:szCs w:val="22"/>
          <w:u w:val="none"/>
        </w:rPr>
      </w:pPr>
      <w:hyperlink r:id="rId225" w:history="1">
        <w:hyperlink r:id="rId226" w:history="1">
          <w:hyperlink r:id="rId227" w:history="1">
            <w:hyperlink r:id="rId228" w:history="1">
              <w:hyperlink r:id="rId229" w:history="1">
                <w:r w:rsidR="00A232F5" w:rsidRPr="0038689E">
                  <w:rPr>
                    <w:rStyle w:val="Hyperlink"/>
                    <w:rFonts w:ascii="Arial" w:eastAsia="MS Mincho" w:hAnsi="Arial" w:cs="Arial"/>
                    <w:color w:val="auto"/>
                    <w:sz w:val="22"/>
                    <w:szCs w:val="22"/>
                    <w:u w:val="none"/>
                  </w:rPr>
                  <w:t> </w:t>
                </w:r>
              </w:hyperlink>
            </w:hyperlink>
          </w:hyperlink>
        </w:hyperlink>
      </w:hyperlink>
    </w:p>
    <w:p w14:paraId="4C42A34D" w14:textId="65FBDF7A" w:rsidR="007B4969" w:rsidRPr="00FC5C88" w:rsidRDefault="00000000" w:rsidP="0071300C">
      <w:pPr>
        <w:pStyle w:val="NormalWeb"/>
        <w:numPr>
          <w:ilvl w:val="0"/>
          <w:numId w:val="23"/>
        </w:numPr>
        <w:shd w:val="clear" w:color="auto" w:fill="FFFFFF"/>
        <w:spacing w:before="0" w:beforeAutospacing="0" w:after="0" w:afterAutospacing="0"/>
        <w:rPr>
          <w:rStyle w:val="normaltextrun"/>
          <w:rFonts w:ascii="Arial" w:hAnsi="Arial" w:cs="Arial"/>
          <w:b/>
          <w:sz w:val="22"/>
          <w:szCs w:val="22"/>
          <w:u w:val="single"/>
        </w:rPr>
      </w:pPr>
      <w:hyperlink r:id="rId230" w:tgtFrame="_self" w:history="1">
        <w:r w:rsidR="007B4969" w:rsidRPr="00FC5C88">
          <w:rPr>
            <w:rStyle w:val="Hyperlink"/>
            <w:rFonts w:ascii="Arial" w:hAnsi="Arial" w:cs="Arial"/>
            <w:i/>
            <w:iCs/>
            <w:spacing w:val="3"/>
            <w:sz w:val="22"/>
            <w:szCs w:val="22"/>
            <w:shd w:val="clear" w:color="auto" w:fill="FFFFFF"/>
          </w:rPr>
          <w:t>Masseau v. Luck</w:t>
        </w:r>
      </w:hyperlink>
      <w:r w:rsidR="007B4969" w:rsidRPr="00FC5C88">
        <w:rPr>
          <w:rFonts w:ascii="Arial" w:hAnsi="Arial" w:cs="Arial"/>
          <w:sz w:val="22"/>
          <w:szCs w:val="22"/>
        </w:rPr>
        <w:t>, 2021 VT 9 (Feb. 19, 2021) (unanimous 5-0 holding – with two “reluctant” occurrences – cites several core SCOTUS holdings</w:t>
      </w:r>
      <w:r w:rsidR="00076170" w:rsidRPr="00FC5C88">
        <w:rPr>
          <w:rFonts w:ascii="Arial" w:hAnsi="Arial" w:cs="Arial"/>
          <w:sz w:val="22"/>
          <w:szCs w:val="22"/>
        </w:rPr>
        <w:t xml:space="preserve">, including that: </w:t>
      </w:r>
      <w:r w:rsidR="007B4969" w:rsidRPr="00FC5C88">
        <w:rPr>
          <w:rFonts w:ascii="Arial" w:hAnsi="Arial" w:cs="Arial"/>
          <w:bCs/>
          <w:sz w:val="22"/>
          <w:szCs w:val="22"/>
        </w:rPr>
        <w:t>t</w:t>
      </w:r>
      <w:r w:rsidR="007B4969" w:rsidRPr="00FC5C88">
        <w:rPr>
          <w:rFonts w:ascii="Arial" w:hAnsi="Arial" w:cs="Arial"/>
          <w:bCs/>
          <w:color w:val="000000" w:themeColor="text1"/>
          <w:spacing w:val="3"/>
          <w:sz w:val="22"/>
          <w:szCs w:val="22"/>
          <w:shd w:val="clear" w:color="auto" w:fill="FFFFFF"/>
        </w:rPr>
        <w:t xml:space="preserve">he </w:t>
      </w:r>
      <w:r w:rsidR="007B4969" w:rsidRPr="00FC5C88">
        <w:rPr>
          <w:rFonts w:ascii="Arial" w:hAnsi="Arial" w:cs="Arial"/>
          <w:b/>
          <w:color w:val="000000" w:themeColor="text1"/>
          <w:spacing w:val="3"/>
          <w:sz w:val="22"/>
          <w:szCs w:val="22"/>
          <w:shd w:val="clear" w:color="auto" w:fill="FFFFFF"/>
        </w:rPr>
        <w:t>sole grounds for moving to vacate</w:t>
      </w:r>
      <w:r w:rsidR="007B4969" w:rsidRPr="00FC5C88">
        <w:rPr>
          <w:rFonts w:ascii="Arial" w:hAnsi="Arial" w:cs="Arial"/>
          <w:bCs/>
          <w:color w:val="000000" w:themeColor="text1"/>
          <w:spacing w:val="3"/>
          <w:sz w:val="22"/>
          <w:szCs w:val="22"/>
          <w:shd w:val="clear" w:color="auto" w:fill="FFFFFF"/>
        </w:rPr>
        <w:t xml:space="preserve"> are those articulated in the FAA (</w:t>
      </w:r>
      <w:hyperlink r:id="rId231" w:history="1">
        <w:r w:rsidR="007B4969" w:rsidRPr="00FC5C88">
          <w:rPr>
            <w:rStyle w:val="Hyperlink"/>
            <w:rFonts w:ascii="Arial" w:hAnsi="Arial" w:cs="Arial"/>
            <w:bCs/>
            <w:i/>
            <w:iCs/>
            <w:spacing w:val="3"/>
            <w:sz w:val="22"/>
            <w:szCs w:val="22"/>
            <w:shd w:val="clear" w:color="auto" w:fill="FFFFFF"/>
          </w:rPr>
          <w:t>Hall Street v. Mattel</w:t>
        </w:r>
      </w:hyperlink>
      <w:r w:rsidR="007B4969" w:rsidRPr="00FC5C88">
        <w:rPr>
          <w:rStyle w:val="normaltextrun"/>
          <w:rFonts w:ascii="Arial" w:hAnsi="Arial" w:cs="Arial"/>
          <w:bCs/>
          <w:i/>
          <w:iCs/>
          <w:color w:val="000000"/>
          <w:sz w:val="22"/>
          <w:szCs w:val="22"/>
        </w:rPr>
        <w:t>, </w:t>
      </w:r>
      <w:r w:rsidR="007B4969" w:rsidRPr="00FC5C88">
        <w:rPr>
          <w:rStyle w:val="normaltextrun"/>
          <w:rFonts w:ascii="Arial" w:hAnsi="Arial" w:cs="Arial"/>
          <w:bCs/>
          <w:color w:val="000000"/>
          <w:sz w:val="22"/>
          <w:szCs w:val="22"/>
        </w:rPr>
        <w:t>552 U.S. 52 (2008)) [while “manifest disregard of the law” may still be viable, awards cannot be vacated for ordinary errors of law])</w:t>
      </w:r>
    </w:p>
    <w:p w14:paraId="7D6DC830" w14:textId="77777777" w:rsidR="007B4969" w:rsidRPr="00FC5C88" w:rsidRDefault="007B4969" w:rsidP="007B4969">
      <w:pPr>
        <w:pStyle w:val="NormalWeb"/>
        <w:shd w:val="clear" w:color="auto" w:fill="FFFFFF"/>
        <w:spacing w:before="0" w:beforeAutospacing="0" w:after="0" w:afterAutospacing="0"/>
        <w:ind w:left="720"/>
        <w:rPr>
          <w:rStyle w:val="normaltextrun"/>
          <w:rFonts w:ascii="Arial" w:hAnsi="Arial" w:cs="Arial"/>
          <w:b/>
          <w:sz w:val="22"/>
          <w:szCs w:val="22"/>
          <w:u w:val="single"/>
        </w:rPr>
      </w:pPr>
    </w:p>
    <w:p w14:paraId="1DA9EC6B" w14:textId="070F65F8" w:rsidR="00E34A00" w:rsidRPr="00FC5C88" w:rsidRDefault="00000000" w:rsidP="00E34A00">
      <w:pPr>
        <w:pStyle w:val="ListParagraph"/>
        <w:numPr>
          <w:ilvl w:val="0"/>
          <w:numId w:val="23"/>
        </w:numPr>
        <w:rPr>
          <w:rFonts w:ascii="Arial" w:hAnsi="Arial" w:cs="Arial"/>
          <w:sz w:val="22"/>
          <w:szCs w:val="22"/>
        </w:rPr>
      </w:pPr>
      <w:hyperlink r:id="rId232" w:history="1">
        <w:r w:rsidR="00E34A00" w:rsidRPr="00FC5C88">
          <w:rPr>
            <w:rStyle w:val="Hyperlink"/>
            <w:rFonts w:ascii="Arial" w:hAnsi="Arial" w:cs="Arial"/>
            <w:i/>
            <w:sz w:val="22"/>
            <w:szCs w:val="22"/>
          </w:rPr>
          <w:t>MEMC II, LLC v. Cannon Storage Sys., Inc</w:t>
        </w:r>
      </w:hyperlink>
      <w:r w:rsidR="00E34A00" w:rsidRPr="00FC5C88">
        <w:rPr>
          <w:rFonts w:ascii="Arial" w:hAnsi="Arial" w:cs="Arial"/>
          <w:i/>
          <w:sz w:val="22"/>
          <w:szCs w:val="22"/>
        </w:rPr>
        <w:t>.</w:t>
      </w:r>
      <w:r w:rsidR="00E34A00" w:rsidRPr="00FC5C88">
        <w:rPr>
          <w:rFonts w:ascii="Arial" w:hAnsi="Arial" w:cs="Arial"/>
          <w:sz w:val="22"/>
          <w:szCs w:val="22"/>
        </w:rPr>
        <w:t xml:space="preserve">, </w:t>
      </w:r>
      <w:r w:rsidR="00DE4F6E" w:rsidRPr="00FC5C88">
        <w:rPr>
          <w:rFonts w:ascii="Arial" w:hAnsi="Arial" w:cs="Arial"/>
          <w:sz w:val="22"/>
          <w:szCs w:val="22"/>
        </w:rPr>
        <w:t xml:space="preserve">763 F. App'x 698 </w:t>
      </w:r>
      <w:r w:rsidR="00E34A00" w:rsidRPr="00FC5C88">
        <w:rPr>
          <w:rFonts w:ascii="Arial" w:hAnsi="Arial" w:cs="Arial"/>
          <w:sz w:val="22"/>
          <w:szCs w:val="22"/>
        </w:rPr>
        <w:t xml:space="preserve">(10th Cir. </w:t>
      </w:r>
      <w:r w:rsidR="0096717D" w:rsidRPr="00FC5C88">
        <w:rPr>
          <w:rFonts w:ascii="Arial" w:hAnsi="Arial" w:cs="Arial"/>
          <w:sz w:val="22"/>
          <w:szCs w:val="22"/>
        </w:rPr>
        <w:t>2</w:t>
      </w:r>
      <w:r w:rsidR="00E34A00" w:rsidRPr="00FC5C88">
        <w:rPr>
          <w:rFonts w:ascii="Arial" w:hAnsi="Arial" w:cs="Arial"/>
          <w:sz w:val="22"/>
          <w:szCs w:val="22"/>
        </w:rPr>
        <w:t>019) (nice primer on FAA vacatur limitations)</w:t>
      </w:r>
    </w:p>
    <w:p w14:paraId="4BE445EA" w14:textId="77777777" w:rsidR="00E34A00" w:rsidRPr="00FC5C88" w:rsidRDefault="00E34A00" w:rsidP="00E34A00">
      <w:pPr>
        <w:pStyle w:val="ListParagraph"/>
        <w:rPr>
          <w:rFonts w:ascii="Arial" w:hAnsi="Arial" w:cs="Arial"/>
          <w:sz w:val="22"/>
          <w:szCs w:val="22"/>
        </w:rPr>
      </w:pPr>
    </w:p>
    <w:p w14:paraId="0EF10505" w14:textId="09E786A6" w:rsidR="00F667EF" w:rsidRPr="00FC5C88" w:rsidRDefault="00000000" w:rsidP="0080225C">
      <w:pPr>
        <w:pStyle w:val="PlainText"/>
        <w:numPr>
          <w:ilvl w:val="0"/>
          <w:numId w:val="23"/>
        </w:numPr>
        <w:rPr>
          <w:rFonts w:ascii="Arial" w:eastAsia="MS Mincho" w:hAnsi="Arial" w:cs="Arial"/>
          <w:sz w:val="22"/>
          <w:szCs w:val="22"/>
        </w:rPr>
      </w:pPr>
      <w:hyperlink r:id="rId233" w:history="1">
        <w:r w:rsidR="00F667EF" w:rsidRPr="00FC5C88">
          <w:rPr>
            <w:rStyle w:val="Hyperlink"/>
            <w:rFonts w:ascii="Arial" w:hAnsi="Arial" w:cs="Arial"/>
            <w:i/>
            <w:sz w:val="22"/>
            <w:szCs w:val="22"/>
          </w:rPr>
          <w:t>Barr v. Tigerman</w:t>
        </w:r>
      </w:hyperlink>
      <w:r w:rsidR="00F667EF" w:rsidRPr="00FC5C88">
        <w:rPr>
          <w:rFonts w:ascii="Arial" w:hAnsi="Arial" w:cs="Arial"/>
          <w:sz w:val="22"/>
          <w:szCs w:val="22"/>
        </w:rPr>
        <w:t xml:space="preserve">, 140 Cal.App.3d 979 (1983) (arbitrator held liable for late award; since legislatively overruled) </w:t>
      </w:r>
    </w:p>
    <w:p w14:paraId="0D45F153" w14:textId="77777777" w:rsidR="00F667EF" w:rsidRPr="00FC5C88" w:rsidRDefault="00F667EF" w:rsidP="00F667EF">
      <w:pPr>
        <w:pStyle w:val="PlainText"/>
        <w:ind w:left="720"/>
        <w:rPr>
          <w:rFonts w:ascii="Arial" w:eastAsia="MS Mincho" w:hAnsi="Arial" w:cs="Arial"/>
          <w:sz w:val="22"/>
          <w:szCs w:val="22"/>
        </w:rPr>
      </w:pPr>
    </w:p>
    <w:p w14:paraId="3B9A60DD" w14:textId="3EF2DF25" w:rsidR="00BC0802" w:rsidRPr="00FC5C88" w:rsidRDefault="00000000" w:rsidP="0080225C">
      <w:pPr>
        <w:pStyle w:val="PlainText"/>
        <w:numPr>
          <w:ilvl w:val="0"/>
          <w:numId w:val="22"/>
        </w:numPr>
        <w:rPr>
          <w:rStyle w:val="Hyperlink"/>
          <w:rFonts w:ascii="Arial" w:eastAsia="MS Mincho" w:hAnsi="Arial" w:cs="Arial"/>
          <w:color w:val="auto"/>
          <w:sz w:val="22"/>
          <w:szCs w:val="22"/>
          <w:u w:val="none"/>
        </w:rPr>
      </w:pPr>
      <w:hyperlink r:id="rId234" w:history="1">
        <w:r w:rsidR="00BC0802" w:rsidRPr="00FC5C88">
          <w:rPr>
            <w:rStyle w:val="Hyperlink"/>
            <w:rFonts w:ascii="Arial" w:hAnsi="Arial" w:cs="Arial"/>
            <w:i/>
            <w:sz w:val="22"/>
            <w:szCs w:val="22"/>
          </w:rPr>
          <w:t>Stevens v. Jiffy Lube International</w:t>
        </w:r>
      </w:hyperlink>
      <w:r w:rsidR="00BC0802" w:rsidRPr="00FC5C88">
        <w:rPr>
          <w:rFonts w:ascii="Arial" w:hAnsi="Arial" w:cs="Arial"/>
          <w:sz w:val="22"/>
          <w:szCs w:val="22"/>
        </w:rPr>
        <w:t xml:space="preserve">, </w:t>
      </w:r>
      <w:r w:rsidR="00841D29" w:rsidRPr="00FC5C88">
        <w:rPr>
          <w:rFonts w:ascii="Arial" w:hAnsi="Arial" w:cs="Arial"/>
          <w:sz w:val="22"/>
          <w:szCs w:val="22"/>
        </w:rPr>
        <w:t xml:space="preserve">911 F. 3d 1249 </w:t>
      </w:r>
      <w:r w:rsidR="00BC0802" w:rsidRPr="00FC5C88">
        <w:rPr>
          <w:rFonts w:ascii="Arial" w:hAnsi="Arial" w:cs="Arial"/>
          <w:sz w:val="22"/>
          <w:szCs w:val="22"/>
        </w:rPr>
        <w:t>(9th Cir. 2018) (FRCP governs how to calculate the three-month time period in FAA § 12 for moving to vacate awards)</w:t>
      </w:r>
    </w:p>
    <w:p w14:paraId="26B47C96" w14:textId="751C4D85" w:rsidR="00BC0802" w:rsidRPr="00FC5C88" w:rsidRDefault="00BC0802" w:rsidP="00194A5D">
      <w:pPr>
        <w:pStyle w:val="PlainText"/>
        <w:tabs>
          <w:tab w:val="num" w:pos="720"/>
        </w:tabs>
        <w:ind w:left="720" w:hanging="360"/>
        <w:rPr>
          <w:rStyle w:val="Hyperlink"/>
          <w:rFonts w:ascii="Arial" w:eastAsia="MS Mincho" w:hAnsi="Arial" w:cs="Arial"/>
          <w:color w:val="auto"/>
          <w:sz w:val="22"/>
          <w:szCs w:val="22"/>
          <w:u w:val="none"/>
        </w:rPr>
      </w:pPr>
    </w:p>
    <w:p w14:paraId="13B62760" w14:textId="77777777" w:rsidR="00F667EF" w:rsidRPr="00FC5C88" w:rsidRDefault="00000000" w:rsidP="0080225C">
      <w:pPr>
        <w:pStyle w:val="PlainText"/>
        <w:numPr>
          <w:ilvl w:val="0"/>
          <w:numId w:val="23"/>
        </w:numPr>
        <w:rPr>
          <w:rStyle w:val="Hyperlink"/>
          <w:rFonts w:ascii="Arial" w:eastAsia="MS Mincho" w:hAnsi="Arial" w:cs="Arial"/>
          <w:color w:val="auto"/>
          <w:sz w:val="22"/>
          <w:szCs w:val="22"/>
          <w:u w:val="none"/>
        </w:rPr>
      </w:pPr>
      <w:hyperlink r:id="rId235" w:history="1">
        <w:r w:rsidR="00F667EF" w:rsidRPr="00FC5C88">
          <w:rPr>
            <w:rStyle w:val="Hyperlink"/>
            <w:rFonts w:ascii="Arial" w:eastAsia="MS Mincho" w:hAnsi="Arial" w:cs="Arial"/>
            <w:i/>
            <w:iCs/>
            <w:sz w:val="22"/>
            <w:szCs w:val="22"/>
          </w:rPr>
          <w:t>Garrity v. Lyle-Stuart</w:t>
        </w:r>
      </w:hyperlink>
      <w:r w:rsidR="00F667EF" w:rsidRPr="00FC5C88">
        <w:rPr>
          <w:rFonts w:ascii="Arial" w:eastAsia="MS Mincho" w:hAnsi="Arial" w:cs="Arial"/>
          <w:sz w:val="22"/>
          <w:szCs w:val="22"/>
        </w:rPr>
        <w:t>, 40 N.Y.2d 354, 386 N.Y.S.2d 831 (1976)</w:t>
      </w:r>
      <w:hyperlink r:id="rId236" w:history="1">
        <w:hyperlink r:id="rId237" w:history="1">
          <w:hyperlink r:id="rId238" w:history="1">
            <w:hyperlink r:id="rId239" w:history="1">
              <w:hyperlink r:id="rId240" w:history="1">
                <w:r w:rsidR="00F667EF" w:rsidRPr="00FC5C88">
                  <w:rPr>
                    <w:rStyle w:val="Hyperlink"/>
                    <w:rFonts w:ascii="Arial" w:eastAsia="MS Mincho" w:hAnsi="Arial" w:cs="Arial"/>
                    <w:color w:val="auto"/>
                    <w:sz w:val="22"/>
                    <w:szCs w:val="22"/>
                    <w:u w:val="none"/>
                  </w:rPr>
                  <w:t> </w:t>
                </w:r>
              </w:hyperlink>
            </w:hyperlink>
          </w:hyperlink>
        </w:hyperlink>
      </w:hyperlink>
      <w:r w:rsidR="00F667EF" w:rsidRPr="00FC5C88">
        <w:rPr>
          <w:rStyle w:val="Hyperlink"/>
          <w:rFonts w:ascii="Arial" w:eastAsia="MS Mincho" w:hAnsi="Arial" w:cs="Arial"/>
          <w:color w:val="auto"/>
          <w:sz w:val="22"/>
          <w:szCs w:val="22"/>
          <w:u w:val="none"/>
        </w:rPr>
        <w:t>(</w:t>
      </w:r>
      <w:r w:rsidR="00F667EF" w:rsidRPr="00FC5C88">
        <w:rPr>
          <w:rStyle w:val="Hyperlink"/>
          <w:rFonts w:ascii="Arial" w:eastAsia="MS Mincho" w:hAnsi="Arial" w:cs="Arial"/>
          <w:b/>
          <w:color w:val="auto"/>
          <w:sz w:val="22"/>
          <w:szCs w:val="22"/>
          <w:u w:val="none"/>
        </w:rPr>
        <w:t>punitive damages</w:t>
      </w:r>
      <w:r w:rsidR="00F667EF" w:rsidRPr="00FC5C88">
        <w:rPr>
          <w:rStyle w:val="Hyperlink"/>
          <w:rFonts w:ascii="Arial" w:eastAsia="MS Mincho" w:hAnsi="Arial" w:cs="Arial"/>
          <w:color w:val="auto"/>
          <w:sz w:val="22"/>
          <w:szCs w:val="22"/>
          <w:u w:val="none"/>
        </w:rPr>
        <w:t>)</w:t>
      </w:r>
    </w:p>
    <w:p w14:paraId="0D3B978F" w14:textId="77777777" w:rsidR="00F667EF" w:rsidRPr="00FC5C88" w:rsidRDefault="00F667EF" w:rsidP="00F667EF">
      <w:pPr>
        <w:pStyle w:val="PlainText"/>
        <w:ind w:left="720"/>
        <w:rPr>
          <w:rFonts w:ascii="Arial" w:eastAsia="MS Mincho" w:hAnsi="Arial" w:cs="Arial"/>
          <w:smallCaps/>
          <w:sz w:val="22"/>
          <w:szCs w:val="22"/>
        </w:rPr>
      </w:pPr>
    </w:p>
    <w:p w14:paraId="397E2294" w14:textId="48692673" w:rsidR="00D57AA4" w:rsidRPr="00FC5C88" w:rsidRDefault="00D57AA4" w:rsidP="0080225C">
      <w:pPr>
        <w:pStyle w:val="PlainText"/>
        <w:numPr>
          <w:ilvl w:val="0"/>
          <w:numId w:val="2"/>
        </w:numPr>
        <w:rPr>
          <w:rFonts w:ascii="Arial" w:eastAsia="MS Mincho" w:hAnsi="Arial" w:cs="Arial"/>
          <w:smallCaps/>
          <w:sz w:val="22"/>
          <w:szCs w:val="22"/>
        </w:rPr>
      </w:pPr>
      <w:r w:rsidRPr="00FC5C88">
        <w:rPr>
          <w:rFonts w:ascii="Arial" w:eastAsia="MS Mincho" w:hAnsi="Arial" w:cs="Arial"/>
          <w:sz w:val="22"/>
          <w:szCs w:val="22"/>
        </w:rPr>
        <w:t xml:space="preserve">G. </w:t>
      </w:r>
      <w:r w:rsidR="00B65D5B" w:rsidRPr="00FC5C88">
        <w:rPr>
          <w:rFonts w:ascii="Arial" w:eastAsia="MS Mincho" w:hAnsi="Arial" w:cs="Arial"/>
          <w:sz w:val="22"/>
          <w:szCs w:val="22"/>
        </w:rPr>
        <w:t xml:space="preserve">Friedman, </w:t>
      </w:r>
      <w:hyperlink r:id="rId241" w:history="1">
        <w:r w:rsidRPr="00FC5C88">
          <w:rPr>
            <w:rStyle w:val="Hyperlink"/>
            <w:rFonts w:ascii="Arial" w:hAnsi="Arial" w:cs="Arial"/>
            <w:i/>
            <w:sz w:val="22"/>
            <w:szCs w:val="22"/>
          </w:rPr>
          <w:t>Like Rodney Dangerfield, </w:t>
        </w:r>
        <w:r w:rsidRPr="00FC5C88">
          <w:rPr>
            <w:rStyle w:val="Hyperlink"/>
            <w:rFonts w:ascii="Arial" w:hAnsi="Arial" w:cs="Arial"/>
            <w:sz w:val="22"/>
            <w:szCs w:val="22"/>
          </w:rPr>
          <w:t>Commonwealth Coatings</w:t>
        </w:r>
        <w:r w:rsidRPr="00FC5C88">
          <w:rPr>
            <w:rStyle w:val="Hyperlink"/>
            <w:rFonts w:ascii="Arial" w:hAnsi="Arial" w:cs="Arial"/>
            <w:i/>
            <w:sz w:val="22"/>
            <w:szCs w:val="22"/>
          </w:rPr>
          <w:t xml:space="preserve"> “Don’t Get No Respect” – and it Shouldn’t!</w:t>
        </w:r>
      </w:hyperlink>
      <w:r w:rsidRPr="00FC5C88">
        <w:rPr>
          <w:rStyle w:val="Hyperlink"/>
          <w:rFonts w:ascii="Arial" w:hAnsi="Arial" w:cs="Arial"/>
          <w:i/>
          <w:sz w:val="22"/>
          <w:szCs w:val="22"/>
        </w:rPr>
        <w:t xml:space="preserve">, </w:t>
      </w:r>
      <w:r w:rsidRPr="00FC5C88">
        <w:rPr>
          <w:rFonts w:ascii="Arial" w:hAnsi="Arial" w:cs="Arial"/>
          <w:i/>
          <w:sz w:val="22"/>
          <w:szCs w:val="22"/>
        </w:rPr>
        <w:t xml:space="preserve"> </w:t>
      </w:r>
      <w:r w:rsidRPr="00FC5C88">
        <w:rPr>
          <w:rFonts w:ascii="Arial" w:hAnsi="Arial" w:cs="Arial"/>
          <w:sz w:val="22"/>
          <w:szCs w:val="22"/>
        </w:rPr>
        <w:t xml:space="preserve">2015:3 </w:t>
      </w:r>
      <w:r w:rsidRPr="00FC5C88">
        <w:rPr>
          <w:rFonts w:ascii="Arial" w:hAnsi="Arial" w:cs="Arial"/>
          <w:smallCaps/>
          <w:sz w:val="22"/>
          <w:szCs w:val="22"/>
        </w:rPr>
        <w:t xml:space="preserve">Securities Arbitration Commentator 1 </w:t>
      </w:r>
      <w:r w:rsidRPr="00FC5C88">
        <w:rPr>
          <w:rFonts w:ascii="Arial" w:hAnsi="Arial" w:cs="Arial"/>
          <w:sz w:val="22"/>
          <w:szCs w:val="22"/>
        </w:rPr>
        <w:t>(July</w:t>
      </w:r>
      <w:r w:rsidRPr="00FC5C88">
        <w:rPr>
          <w:rFonts w:ascii="Arial" w:hAnsi="Arial" w:cs="Arial"/>
          <w:smallCaps/>
          <w:sz w:val="22"/>
          <w:szCs w:val="22"/>
        </w:rPr>
        <w:t xml:space="preserve"> 2015)</w:t>
      </w:r>
    </w:p>
    <w:p w14:paraId="0EE320B4" w14:textId="77777777" w:rsidR="00616711" w:rsidRPr="00FC5C88" w:rsidRDefault="00616711" w:rsidP="00D57AA4">
      <w:pPr>
        <w:pStyle w:val="PlainText"/>
        <w:ind w:left="720"/>
        <w:rPr>
          <w:rFonts w:ascii="Arial" w:hAnsi="Arial" w:cs="Arial"/>
          <w:bCs/>
          <w:color w:val="0000FF"/>
          <w:sz w:val="22"/>
          <w:szCs w:val="22"/>
          <w:bdr w:val="none" w:sz="0" w:space="0" w:color="auto" w:frame="1"/>
          <w:shd w:val="clear" w:color="auto" w:fill="FFFFFF"/>
        </w:rPr>
      </w:pPr>
    </w:p>
    <w:p w14:paraId="69B21E7F" w14:textId="3A58554C" w:rsidR="003A6D19" w:rsidRPr="00FC5C88" w:rsidRDefault="00B65D5B" w:rsidP="00663890">
      <w:pPr>
        <w:pStyle w:val="PlainText"/>
        <w:numPr>
          <w:ilvl w:val="0"/>
          <w:numId w:val="2"/>
        </w:numPr>
        <w:rPr>
          <w:rFonts w:ascii="Arial" w:hAnsi="Arial" w:cs="Arial"/>
          <w:bCs/>
          <w:color w:val="0000FF"/>
          <w:sz w:val="22"/>
          <w:szCs w:val="22"/>
          <w:bdr w:val="none" w:sz="0" w:space="0" w:color="auto" w:frame="1"/>
          <w:shd w:val="clear" w:color="auto" w:fill="FFFFFF"/>
        </w:rPr>
      </w:pPr>
      <w:r w:rsidRPr="00FC5C88">
        <w:rPr>
          <w:rFonts w:ascii="Arial" w:eastAsia="MS Mincho" w:hAnsi="Arial" w:cs="Arial"/>
          <w:sz w:val="22"/>
          <w:szCs w:val="22"/>
        </w:rPr>
        <w:t xml:space="preserve">G. </w:t>
      </w:r>
      <w:r w:rsidR="00A20CED" w:rsidRPr="00FC5C88">
        <w:rPr>
          <w:rFonts w:ascii="Arial" w:eastAsia="MS Mincho" w:hAnsi="Arial" w:cs="Arial"/>
          <w:sz w:val="22"/>
          <w:szCs w:val="22"/>
        </w:rPr>
        <w:t xml:space="preserve">Friedman, </w:t>
      </w:r>
      <w:hyperlink r:id="rId242" w:anchor=".VG4Sk_ldX84" w:history="1">
        <w:r w:rsidR="00A20CED" w:rsidRPr="00FC5C88">
          <w:rPr>
            <w:rStyle w:val="Hyperlink"/>
            <w:rFonts w:ascii="Arial" w:hAnsi="Arial" w:cs="Arial"/>
            <w:bCs/>
            <w:i/>
            <w:sz w:val="22"/>
            <w:szCs w:val="22"/>
            <w:bdr w:val="none" w:sz="0" w:space="0" w:color="auto" w:frame="1"/>
            <w:shd w:val="clear" w:color="auto" w:fill="FFFFFF"/>
          </w:rPr>
          <w:t>Federal Courts on Frivolous Motions to Vacate Arbitration Awards: “I’m Mad as Hell and I’m Not Going to Take this Anymore!”</w:t>
        </w:r>
      </w:hyperlink>
      <w:r w:rsidR="00A20CED" w:rsidRPr="00FC5C88">
        <w:rPr>
          <w:rStyle w:val="Hyperlink"/>
          <w:rFonts w:ascii="Arial" w:hAnsi="Arial" w:cs="Arial"/>
          <w:bCs/>
          <w:sz w:val="22"/>
          <w:szCs w:val="22"/>
          <w:u w:val="none"/>
          <w:bdr w:val="none" w:sz="0" w:space="0" w:color="auto" w:frame="1"/>
          <w:shd w:val="clear" w:color="auto" w:fill="FFFFFF"/>
        </w:rPr>
        <w:t xml:space="preserve"> </w:t>
      </w:r>
      <w:r w:rsidR="003A6D19" w:rsidRPr="00FC5C88">
        <w:rPr>
          <w:rStyle w:val="Hyperlink"/>
          <w:rFonts w:ascii="Arial" w:hAnsi="Arial" w:cs="Arial"/>
          <w:bCs/>
          <w:sz w:val="22"/>
          <w:szCs w:val="22"/>
          <w:u w:val="none"/>
          <w:bdr w:val="none" w:sz="0" w:space="0" w:color="auto" w:frame="1"/>
          <w:shd w:val="clear" w:color="auto" w:fill="FFFFFF"/>
        </w:rPr>
        <w:t>(</w:t>
      </w:r>
      <w:r w:rsidR="003A6D19" w:rsidRPr="00FC5C88">
        <w:rPr>
          <w:rFonts w:ascii="Arial" w:hAnsi="Arial" w:cs="Arial"/>
          <w:sz w:val="22"/>
          <w:szCs w:val="22"/>
        </w:rPr>
        <w:t>Sep. 12, 2013)</w:t>
      </w:r>
    </w:p>
    <w:p w14:paraId="4550ED7B" w14:textId="77777777" w:rsidR="003A6D19" w:rsidRPr="00FC5C88" w:rsidRDefault="003A6D19" w:rsidP="003A6D19">
      <w:pPr>
        <w:pStyle w:val="ListParagraph"/>
        <w:rPr>
          <w:rStyle w:val="Hyperlink"/>
          <w:rFonts w:ascii="Arial" w:hAnsi="Arial" w:cs="Arial"/>
          <w:bCs/>
          <w:sz w:val="22"/>
          <w:szCs w:val="22"/>
          <w:u w:val="none"/>
          <w:bdr w:val="none" w:sz="0" w:space="0" w:color="auto" w:frame="1"/>
          <w:shd w:val="clear" w:color="auto" w:fill="FFFFFF"/>
        </w:rPr>
      </w:pPr>
    </w:p>
    <w:p w14:paraId="50F0B70F" w14:textId="3072375D" w:rsidR="006735EA" w:rsidRPr="00FC5C88" w:rsidRDefault="006735EA" w:rsidP="006735EA">
      <w:pPr>
        <w:pStyle w:val="ListParagraph"/>
        <w:numPr>
          <w:ilvl w:val="0"/>
          <w:numId w:val="2"/>
        </w:numPr>
        <w:rPr>
          <w:rFonts w:ascii="Arial" w:hAnsi="Arial" w:cs="Arial"/>
          <w:i/>
          <w:iCs/>
          <w:sz w:val="22"/>
          <w:szCs w:val="22"/>
        </w:rPr>
      </w:pPr>
      <w:r w:rsidRPr="00FC5C88">
        <w:rPr>
          <w:rFonts w:ascii="Arial" w:hAnsi="Arial" w:cs="Arial"/>
          <w:sz w:val="22"/>
          <w:szCs w:val="22"/>
        </w:rPr>
        <w:t xml:space="preserve">Timken, Nelson, </w:t>
      </w:r>
      <w:hyperlink r:id="rId243" w:history="1">
        <w:r w:rsidRPr="00FC5C88">
          <w:rPr>
            <w:rStyle w:val="Hyperlink"/>
            <w:rFonts w:ascii="Arial" w:hAnsi="Arial" w:cs="Arial"/>
            <w:i/>
            <w:iCs/>
            <w:sz w:val="22"/>
            <w:szCs w:val="22"/>
          </w:rPr>
          <w:t>A Survey: When Does Functus Officio Permit an Award’s Clarification or Correction?</w:t>
        </w:r>
      </w:hyperlink>
      <w:r w:rsidRPr="00FC5C88">
        <w:rPr>
          <w:rFonts w:ascii="Arial" w:hAnsi="Arial" w:cs="Arial"/>
          <w:i/>
          <w:iCs/>
          <w:sz w:val="22"/>
          <w:szCs w:val="22"/>
        </w:rPr>
        <w:t xml:space="preserve">, </w:t>
      </w:r>
      <w:r w:rsidRPr="00FC5C88">
        <w:rPr>
          <w:rFonts w:ascii="Arial" w:hAnsi="Arial" w:cs="Arial"/>
          <w:sz w:val="22"/>
          <w:szCs w:val="22"/>
        </w:rPr>
        <w:t>2021:30 </w:t>
      </w:r>
      <w:r w:rsidRPr="00FC5C88">
        <w:rPr>
          <w:rFonts w:ascii="Arial" w:hAnsi="Arial" w:cs="Arial"/>
          <w:smallCaps/>
          <w:sz w:val="22"/>
          <w:szCs w:val="22"/>
        </w:rPr>
        <w:t>Sec. Arb. Alert</w:t>
      </w:r>
      <w:r w:rsidRPr="00FC5C88">
        <w:rPr>
          <w:rFonts w:ascii="Arial" w:hAnsi="Arial" w:cs="Arial"/>
          <w:sz w:val="22"/>
          <w:szCs w:val="22"/>
        </w:rPr>
        <w:t xml:space="preserve"> 1 (Aug. 12, 2021)</w:t>
      </w:r>
      <w:r w:rsidR="00291EBF" w:rsidRPr="00FC5C88">
        <w:rPr>
          <w:rFonts w:ascii="Arial" w:hAnsi="Arial" w:cs="Arial"/>
          <w:sz w:val="22"/>
          <w:szCs w:val="22"/>
        </w:rPr>
        <w:t>. The author is my former student (Spring 2021).</w:t>
      </w:r>
    </w:p>
    <w:p w14:paraId="6F3D5950" w14:textId="77777777" w:rsidR="000A325D" w:rsidRPr="00FC5C88" w:rsidRDefault="000A325D" w:rsidP="000A325D">
      <w:pPr>
        <w:pStyle w:val="ListParagraph"/>
        <w:rPr>
          <w:rStyle w:val="Hyperlink"/>
          <w:rFonts w:ascii="Arial" w:hAnsi="Arial" w:cs="Arial"/>
          <w:bCs/>
          <w:sz w:val="22"/>
          <w:szCs w:val="22"/>
          <w:u w:val="none"/>
          <w:bdr w:val="none" w:sz="0" w:space="0" w:color="auto" w:frame="1"/>
          <w:shd w:val="clear" w:color="auto" w:fill="FFFFFF"/>
        </w:rPr>
      </w:pPr>
    </w:p>
    <w:bookmarkEnd w:id="8"/>
    <w:p w14:paraId="64218C29" w14:textId="1E917874" w:rsidR="00620C7B" w:rsidRPr="00FC5C88" w:rsidRDefault="009C335A">
      <w:pPr>
        <w:pStyle w:val="PlainText"/>
        <w:rPr>
          <w:rStyle w:val="Hyperlink"/>
          <w:rFonts w:ascii="Arial" w:eastAsia="MS Mincho" w:hAnsi="Arial" w:cs="Arial"/>
          <w:b/>
          <w:bCs/>
          <w:color w:val="auto"/>
          <w:sz w:val="22"/>
          <w:szCs w:val="22"/>
          <w:u w:val="none"/>
        </w:rPr>
      </w:pPr>
      <w:r w:rsidRPr="00FC5C88">
        <w:fldChar w:fldCharType="begin"/>
      </w:r>
      <w:r w:rsidRPr="00FC5C88">
        <w:rPr>
          <w:sz w:val="22"/>
          <w:szCs w:val="22"/>
        </w:rPr>
        <w:instrText xml:space="preserve"> HYPERLINK "http://caselaw.lp.findlaw.com/scripts/getcase.pl?navby=search&amp;court=US&amp;case=/us/000/u10306.html" </w:instrText>
      </w:r>
      <w:r w:rsidRPr="00FC5C88">
        <w:fldChar w:fldCharType="separate"/>
      </w:r>
      <w:hyperlink r:id="rId244" w:history="1">
        <w:hyperlink r:id="rId245" w:history="1">
          <w:hyperlink r:id="rId246" w:history="1">
            <w:r w:rsidR="00A232F5" w:rsidRPr="00FC5C88">
              <w:rPr>
                <w:rStyle w:val="Hyperlink"/>
                <w:rFonts w:ascii="Arial" w:eastAsia="MS Mincho" w:hAnsi="Arial" w:cs="Arial"/>
                <w:b/>
                <w:bCs/>
                <w:color w:val="auto"/>
                <w:sz w:val="22"/>
                <w:szCs w:val="22"/>
                <w:u w:val="none"/>
              </w:rPr>
              <w:t>Class 9 [</w:t>
            </w:r>
            <w:r w:rsidR="00E32D36" w:rsidRPr="00FC5C88">
              <w:rPr>
                <w:rFonts w:ascii="Arial" w:eastAsia="MS Mincho" w:hAnsi="Arial" w:cs="Arial"/>
                <w:b/>
                <w:bCs/>
                <w:sz w:val="22"/>
                <w:szCs w:val="22"/>
              </w:rPr>
              <w:t xml:space="preserve">Mar. </w:t>
            </w:r>
            <w:r w:rsidR="00950D1A">
              <w:rPr>
                <w:rFonts w:ascii="Arial" w:eastAsia="MS Mincho" w:hAnsi="Arial" w:cs="Arial"/>
                <w:b/>
                <w:bCs/>
                <w:sz w:val="22"/>
                <w:szCs w:val="22"/>
              </w:rPr>
              <w:t>27</w:t>
            </w:r>
            <w:r w:rsidR="00665618" w:rsidRPr="00FC5C88">
              <w:rPr>
                <w:rStyle w:val="Hyperlink"/>
                <w:rFonts w:ascii="Arial" w:eastAsia="MS Mincho" w:hAnsi="Arial" w:cs="Arial"/>
                <w:b/>
                <w:bCs/>
                <w:color w:val="auto"/>
                <w:sz w:val="22"/>
                <w:szCs w:val="22"/>
                <w:u w:val="none"/>
              </w:rPr>
              <w:t>]</w:t>
            </w:r>
            <w:r w:rsidR="00A232F5" w:rsidRPr="00FC5C88">
              <w:rPr>
                <w:rStyle w:val="Hyperlink"/>
                <w:rFonts w:ascii="Arial" w:eastAsia="MS Mincho" w:hAnsi="Arial" w:cs="Arial"/>
                <w:b/>
                <w:bCs/>
                <w:color w:val="auto"/>
                <w:sz w:val="22"/>
                <w:szCs w:val="22"/>
                <w:u w:val="none"/>
              </w:rPr>
              <w:t>:  Arbitration V</w:t>
            </w:r>
            <w:r w:rsidR="00045117" w:rsidRPr="00FC5C88">
              <w:rPr>
                <w:rStyle w:val="Hyperlink"/>
                <w:rFonts w:ascii="Arial" w:eastAsia="MS Mincho" w:hAnsi="Arial" w:cs="Arial"/>
                <w:b/>
                <w:bCs/>
                <w:color w:val="auto"/>
                <w:sz w:val="22"/>
                <w:szCs w:val="22"/>
                <w:u w:val="none"/>
              </w:rPr>
              <w:t>I</w:t>
            </w:r>
            <w:r w:rsidR="00A232F5" w:rsidRPr="00FC5C88">
              <w:rPr>
                <w:rStyle w:val="Hyperlink"/>
                <w:rFonts w:ascii="Arial" w:eastAsia="MS Mincho" w:hAnsi="Arial" w:cs="Arial"/>
                <w:b/>
                <w:bCs/>
                <w:color w:val="auto"/>
                <w:sz w:val="22"/>
                <w:szCs w:val="22"/>
                <w:u w:val="none"/>
              </w:rPr>
              <w:t>I – Statutory Employment Arbitration</w:t>
            </w:r>
          </w:hyperlink>
        </w:hyperlink>
      </w:hyperlink>
      <w:r w:rsidRPr="00FC5C88">
        <w:rPr>
          <w:rStyle w:val="Hyperlink"/>
          <w:rFonts w:ascii="Arial" w:eastAsia="MS Mincho" w:hAnsi="Arial" w:cs="Arial"/>
          <w:b/>
          <w:bCs/>
          <w:color w:val="auto"/>
          <w:sz w:val="22"/>
          <w:szCs w:val="22"/>
          <w:u w:val="none"/>
        </w:rPr>
        <w:fldChar w:fldCharType="end"/>
      </w:r>
    </w:p>
    <w:p w14:paraId="760AF328" w14:textId="7E93491E" w:rsidR="00620C7B" w:rsidRPr="00FC5C88" w:rsidRDefault="00000000">
      <w:pPr>
        <w:pStyle w:val="PlainText"/>
        <w:rPr>
          <w:rStyle w:val="Hyperlink"/>
          <w:rFonts w:ascii="Arial" w:eastAsia="MS Mincho" w:hAnsi="Arial" w:cs="Arial"/>
          <w:b/>
          <w:bCs/>
          <w:color w:val="auto"/>
          <w:sz w:val="22"/>
          <w:szCs w:val="22"/>
          <w:u w:val="none"/>
        </w:rPr>
      </w:pPr>
      <w:hyperlink r:id="rId247" w:history="1">
        <w:hyperlink r:id="rId248" w:history="1">
          <w:hyperlink r:id="rId249" w:history="1">
            <w:hyperlink r:id="rId250" w:history="1">
              <w:r w:rsidR="00A232F5" w:rsidRPr="00FC5C88">
                <w:rPr>
                  <w:rStyle w:val="Hyperlink"/>
                  <w:rFonts w:ascii="Arial" w:eastAsia="MS Mincho" w:hAnsi="Arial" w:cs="Arial"/>
                  <w:b/>
                  <w:bCs/>
                  <w:color w:val="auto"/>
                  <w:sz w:val="22"/>
                  <w:szCs w:val="22"/>
                  <w:u w:val="none"/>
                </w:rPr>
                <w:t> </w:t>
              </w:r>
            </w:hyperlink>
          </w:hyperlink>
        </w:hyperlink>
      </w:hyperlink>
    </w:p>
    <w:p w14:paraId="414DE216" w14:textId="27586A9B" w:rsidR="00FE04DB" w:rsidRPr="00FC5C88" w:rsidRDefault="00D40CF4" w:rsidP="00002D43">
      <w:pPr>
        <w:rPr>
          <w:rStyle w:val="Hyperlink"/>
          <w:rFonts w:ascii="Arial" w:hAnsi="Arial" w:cs="Arial"/>
          <w:iCs/>
          <w:color w:val="000000" w:themeColor="text1"/>
          <w:spacing w:val="30"/>
          <w:sz w:val="22"/>
          <w:szCs w:val="22"/>
          <w:u w:val="none"/>
        </w:rPr>
      </w:pPr>
      <w:r w:rsidRPr="0056700E">
        <w:rPr>
          <w:rFonts w:ascii="Arial" w:hAnsi="Arial" w:cs="Arial"/>
          <w:color w:val="000000"/>
          <w:sz w:val="22"/>
          <w:szCs w:val="22"/>
          <w:u w:val="single"/>
        </w:rPr>
        <w:t>Assignment</w:t>
      </w:r>
      <w:r w:rsidRPr="0056700E">
        <w:rPr>
          <w:rFonts w:ascii="Arial" w:hAnsi="Arial" w:cs="Arial"/>
          <w:color w:val="000000"/>
          <w:sz w:val="22"/>
          <w:szCs w:val="22"/>
        </w:rPr>
        <w:t>: Read</w:t>
      </w:r>
      <w:r w:rsidRPr="0056700E">
        <w:rPr>
          <w:rStyle w:val="apple-converted-space"/>
          <w:rFonts w:ascii="Arial" w:hAnsi="Arial" w:cs="Arial"/>
          <w:color w:val="000000"/>
          <w:sz w:val="22"/>
          <w:szCs w:val="22"/>
        </w:rPr>
        <w:t> </w:t>
      </w:r>
      <w:hyperlink r:id="rId251" w:history="1">
        <w:r w:rsidRPr="0056700E">
          <w:rPr>
            <w:rStyle w:val="Hyperlink"/>
            <w:rFonts w:ascii="Arial" w:hAnsi="Arial" w:cs="Arial"/>
            <w:color w:val="800080"/>
            <w:sz w:val="22"/>
            <w:szCs w:val="22"/>
          </w:rPr>
          <w:t>FAA §§ 1 – 2</w:t>
        </w:r>
      </w:hyperlink>
      <w:r w:rsidR="00C05087" w:rsidRPr="0056700E">
        <w:rPr>
          <w:rFonts w:ascii="Arial" w:hAnsi="Arial" w:cs="Arial"/>
          <w:color w:val="000000"/>
          <w:sz w:val="22"/>
          <w:szCs w:val="22"/>
        </w:rPr>
        <w:t xml:space="preserve">. Read </w:t>
      </w:r>
      <w:hyperlink r:id="rId252" w:history="1">
        <w:r w:rsidR="00C05087" w:rsidRPr="0056700E">
          <w:rPr>
            <w:rStyle w:val="Hyperlink"/>
            <w:rFonts w:ascii="Arial" w:hAnsi="Arial" w:cs="Arial"/>
            <w:i/>
            <w:iCs/>
            <w:sz w:val="22"/>
            <w:szCs w:val="22"/>
          </w:rPr>
          <w:t>Ending Forced Arbitration of Sexual Assault and Sexual Harassment Act of 2021</w:t>
        </w:r>
      </w:hyperlink>
      <w:r w:rsidR="00C05087" w:rsidRPr="0056700E">
        <w:rPr>
          <w:rFonts w:ascii="Arial" w:hAnsi="Arial" w:cs="Arial"/>
          <w:sz w:val="22"/>
          <w:szCs w:val="22"/>
        </w:rPr>
        <w:t xml:space="preserve"> (“the Act”), </w:t>
      </w:r>
      <w:r w:rsidR="00D73476" w:rsidRPr="0056700E">
        <w:rPr>
          <w:rFonts w:ascii="Arial" w:hAnsi="Arial" w:cs="Arial"/>
          <w:sz w:val="22"/>
          <w:szCs w:val="22"/>
        </w:rPr>
        <w:t>codified</w:t>
      </w:r>
      <w:r w:rsidR="00DB701D" w:rsidRPr="0056700E">
        <w:rPr>
          <w:rFonts w:ascii="Arial" w:hAnsi="Arial" w:cs="Arial"/>
          <w:sz w:val="22"/>
          <w:szCs w:val="22"/>
        </w:rPr>
        <w:t xml:space="preserve"> at </w:t>
      </w:r>
      <w:r w:rsidR="00DB701D" w:rsidRPr="0056700E">
        <w:rPr>
          <w:rStyle w:val="eop"/>
          <w:rFonts w:ascii="Arial" w:hAnsi="Arial" w:cs="Arial"/>
          <w:sz w:val="22"/>
          <w:szCs w:val="22"/>
        </w:rPr>
        <w:t>Federal Arbitration Act (“</w:t>
      </w:r>
      <w:r w:rsidR="00DB701D" w:rsidRPr="0056700E">
        <w:rPr>
          <w:rFonts w:ascii="Arial" w:hAnsi="Arial" w:cs="Arial"/>
          <w:sz w:val="22"/>
          <w:szCs w:val="22"/>
        </w:rPr>
        <w:t xml:space="preserve">FAA”) </w:t>
      </w:r>
      <w:hyperlink r:id="rId253" w:history="1">
        <w:r w:rsidR="00DB701D" w:rsidRPr="0056700E">
          <w:rPr>
            <w:rStyle w:val="Hyperlink"/>
            <w:rFonts w:ascii="Arial" w:hAnsi="Arial" w:cs="Arial"/>
            <w:sz w:val="22"/>
            <w:szCs w:val="22"/>
          </w:rPr>
          <w:t>Chapter 4</w:t>
        </w:r>
      </w:hyperlink>
      <w:r w:rsidR="00DB701D" w:rsidRPr="0056700E">
        <w:rPr>
          <w:rFonts w:ascii="Arial" w:hAnsi="Arial" w:cs="Arial"/>
          <w:sz w:val="22"/>
          <w:szCs w:val="22"/>
        </w:rPr>
        <w:t>. This new law</w:t>
      </w:r>
      <w:r w:rsidR="00C05087" w:rsidRPr="0056700E">
        <w:rPr>
          <w:rFonts w:ascii="Arial" w:hAnsi="Arial" w:cs="Arial"/>
          <w:sz w:val="22"/>
          <w:szCs w:val="22"/>
        </w:rPr>
        <w:t xml:space="preserve"> </w:t>
      </w:r>
      <w:r w:rsidR="00C05087" w:rsidRPr="0056700E">
        <w:rPr>
          <w:rStyle w:val="eop"/>
          <w:rFonts w:ascii="Arial" w:hAnsi="Arial" w:cs="Arial"/>
          <w:sz w:val="22"/>
          <w:szCs w:val="22"/>
        </w:rPr>
        <w:t>expressly amend</w:t>
      </w:r>
      <w:r w:rsidR="00DB701D" w:rsidRPr="0056700E">
        <w:rPr>
          <w:rStyle w:val="eop"/>
          <w:rFonts w:ascii="Arial" w:hAnsi="Arial" w:cs="Arial"/>
          <w:sz w:val="22"/>
          <w:szCs w:val="22"/>
        </w:rPr>
        <w:t>s</w:t>
      </w:r>
      <w:r w:rsidR="00C05087" w:rsidRPr="0056700E">
        <w:rPr>
          <w:rStyle w:val="eop"/>
          <w:rFonts w:ascii="Arial" w:hAnsi="Arial" w:cs="Arial"/>
          <w:sz w:val="22"/>
          <w:szCs w:val="22"/>
        </w:rPr>
        <w:t xml:space="preserve"> the FAA to make predispute arbitration agreements voidable at the option of the victim. The law was effective immediately </w:t>
      </w:r>
      <w:r w:rsidR="00C37D80" w:rsidRPr="0056700E">
        <w:rPr>
          <w:rStyle w:val="eop"/>
          <w:rFonts w:ascii="Arial" w:hAnsi="Arial" w:cs="Arial"/>
          <w:sz w:val="22"/>
          <w:szCs w:val="22"/>
        </w:rPr>
        <w:t xml:space="preserve">March 3, 2022 </w:t>
      </w:r>
      <w:r w:rsidR="00C05087" w:rsidRPr="0056700E">
        <w:rPr>
          <w:rStyle w:val="eop"/>
          <w:rFonts w:ascii="Arial" w:hAnsi="Arial" w:cs="Arial"/>
          <w:sz w:val="22"/>
          <w:szCs w:val="22"/>
        </w:rPr>
        <w:t>for: “any dispute or claim that arises or accrues on or after the date of enactment of this Act.”</w:t>
      </w:r>
      <w:r w:rsidR="00CA5227" w:rsidRPr="0056700E">
        <w:rPr>
          <w:rFonts w:ascii="Arial" w:hAnsi="Arial" w:cs="Arial"/>
          <w:color w:val="000000"/>
          <w:sz w:val="22"/>
          <w:szCs w:val="22"/>
        </w:rPr>
        <w:t xml:space="preserve"> </w:t>
      </w:r>
      <w:r w:rsidR="00FE04DB" w:rsidRPr="00FC5C88">
        <w:rPr>
          <w:rStyle w:val="apple-converted-space"/>
          <w:rFonts w:ascii="Arial" w:hAnsi="Arial" w:cs="Arial"/>
          <w:color w:val="000000"/>
          <w:sz w:val="22"/>
          <w:szCs w:val="22"/>
        </w:rPr>
        <w:t xml:space="preserve">See </w:t>
      </w:r>
      <w:r w:rsidR="00FF3CAA" w:rsidRPr="00FC5C88">
        <w:rPr>
          <w:rFonts w:ascii="Arial" w:hAnsi="Arial" w:cs="Arial"/>
          <w:bCs/>
          <w:color w:val="000000"/>
          <w:sz w:val="22"/>
          <w:szCs w:val="22"/>
        </w:rPr>
        <w:t>amended</w:t>
      </w:r>
      <w:r w:rsidR="00FE04DB" w:rsidRPr="00FC5C88">
        <w:rPr>
          <w:rFonts w:ascii="Arial" w:hAnsi="Arial" w:cs="Arial"/>
          <w:bCs/>
          <w:color w:val="000000"/>
          <w:sz w:val="22"/>
          <w:szCs w:val="22"/>
        </w:rPr>
        <w:t xml:space="preserve"> CPLR </w:t>
      </w:r>
      <w:hyperlink r:id="rId254" w:history="1">
        <w:r w:rsidR="00FE04DB" w:rsidRPr="00FC5C88">
          <w:rPr>
            <w:rStyle w:val="Hyperlink"/>
            <w:rFonts w:ascii="Arial" w:hAnsi="Arial" w:cs="Arial"/>
            <w:bCs/>
            <w:sz w:val="22"/>
            <w:szCs w:val="22"/>
          </w:rPr>
          <w:t>section 7515</w:t>
        </w:r>
      </w:hyperlink>
      <w:r w:rsidR="00C05087">
        <w:rPr>
          <w:rStyle w:val="Hyperlink"/>
          <w:rFonts w:ascii="Arial" w:hAnsi="Arial" w:cs="Arial"/>
          <w:bCs/>
          <w:sz w:val="22"/>
          <w:szCs w:val="22"/>
        </w:rPr>
        <w:t>,</w:t>
      </w:r>
      <w:r w:rsidR="00FE04DB" w:rsidRPr="00FC5C88">
        <w:rPr>
          <w:rFonts w:ascii="Arial" w:hAnsi="Arial" w:cs="Arial"/>
          <w:bCs/>
          <w:color w:val="000000"/>
          <w:sz w:val="22"/>
          <w:szCs w:val="22"/>
        </w:rPr>
        <w:t xml:space="preserve"> prospectively rendering </w:t>
      </w:r>
      <w:proofErr w:type="gramStart"/>
      <w:r w:rsidR="00FE04DB" w:rsidRPr="00FC5C88">
        <w:rPr>
          <w:rFonts w:ascii="Arial" w:hAnsi="Arial" w:cs="Arial"/>
          <w:bCs/>
          <w:color w:val="000000"/>
          <w:sz w:val="22"/>
          <w:szCs w:val="22"/>
        </w:rPr>
        <w:t>null and void</w:t>
      </w:r>
      <w:proofErr w:type="gramEnd"/>
      <w:r w:rsidR="00FE04DB" w:rsidRPr="00FC5C88">
        <w:rPr>
          <w:rFonts w:ascii="Arial" w:hAnsi="Arial" w:cs="Arial"/>
          <w:bCs/>
          <w:color w:val="000000"/>
          <w:sz w:val="22"/>
          <w:szCs w:val="22"/>
        </w:rPr>
        <w:t xml:space="preserve"> mandatory predispute arbitration agreements</w:t>
      </w:r>
      <w:r w:rsidR="00FE04DB" w:rsidRPr="00FC5C88">
        <w:rPr>
          <w:rFonts w:ascii="Arial" w:hAnsi="Arial" w:cs="Arial"/>
          <w:color w:val="000000"/>
          <w:sz w:val="22"/>
          <w:szCs w:val="22"/>
        </w:rPr>
        <w:t xml:space="preserve"> covering </w:t>
      </w:r>
      <w:r w:rsidR="00E84924" w:rsidRPr="00FC5C88">
        <w:rPr>
          <w:rFonts w:ascii="Arial" w:hAnsi="Arial" w:cs="Arial"/>
          <w:color w:val="000000"/>
          <w:sz w:val="22"/>
          <w:szCs w:val="22"/>
        </w:rPr>
        <w:t>employment</w:t>
      </w:r>
      <w:r w:rsidR="00FE04DB" w:rsidRPr="00FC5C88">
        <w:rPr>
          <w:rFonts w:ascii="Arial" w:hAnsi="Arial" w:cs="Arial"/>
          <w:color w:val="000000"/>
          <w:sz w:val="22"/>
          <w:szCs w:val="22"/>
        </w:rPr>
        <w:t xml:space="preserve"> </w:t>
      </w:r>
      <w:r w:rsidR="00E84924" w:rsidRPr="00FC5C88">
        <w:rPr>
          <w:rFonts w:ascii="Arial" w:hAnsi="Arial" w:cs="Arial"/>
          <w:color w:val="000000"/>
          <w:sz w:val="22"/>
          <w:szCs w:val="22"/>
        </w:rPr>
        <w:t xml:space="preserve">discrimination </w:t>
      </w:r>
      <w:r w:rsidR="00FE04DB" w:rsidRPr="00FC5C88">
        <w:rPr>
          <w:rFonts w:ascii="Arial" w:hAnsi="Arial" w:cs="Arial"/>
          <w:color w:val="000000"/>
          <w:sz w:val="22"/>
          <w:szCs w:val="22"/>
        </w:rPr>
        <w:t>disputes</w:t>
      </w:r>
      <w:r w:rsidR="00B43E52" w:rsidRPr="00FC5C88">
        <w:rPr>
          <w:rFonts w:ascii="Arial" w:hAnsi="Arial" w:cs="Arial"/>
          <w:color w:val="000000"/>
          <w:sz w:val="22"/>
          <w:szCs w:val="22"/>
        </w:rPr>
        <w:t xml:space="preserve">, </w:t>
      </w:r>
      <w:r w:rsidR="00B43E52" w:rsidRPr="00FC5C88">
        <w:rPr>
          <w:rFonts w:ascii="Arial" w:hAnsi="Arial" w:cs="Arial"/>
          <w:i/>
          <w:color w:val="000000"/>
          <w:sz w:val="22"/>
          <w:szCs w:val="22"/>
        </w:rPr>
        <w:t>“except where inconsistent with federal law”</w:t>
      </w:r>
      <w:r w:rsidR="00FE04DB" w:rsidRPr="00FC5C88">
        <w:rPr>
          <w:rFonts w:ascii="Arial" w:hAnsi="Arial" w:cs="Arial"/>
          <w:color w:val="000000"/>
          <w:sz w:val="22"/>
          <w:szCs w:val="22"/>
        </w:rPr>
        <w:t xml:space="preserve"> (effective October </w:t>
      </w:r>
      <w:r w:rsidR="00E84924" w:rsidRPr="00FC5C88">
        <w:rPr>
          <w:rFonts w:ascii="Arial" w:hAnsi="Arial" w:cs="Arial"/>
          <w:color w:val="000000"/>
          <w:sz w:val="22"/>
          <w:szCs w:val="22"/>
        </w:rPr>
        <w:t>2019)</w:t>
      </w:r>
    </w:p>
    <w:p w14:paraId="76B7F1C4" w14:textId="77777777" w:rsidR="006F7E22" w:rsidRPr="00FC5C88" w:rsidRDefault="006F7E22" w:rsidP="006F7E22">
      <w:pPr>
        <w:pStyle w:val="PlainText"/>
        <w:rPr>
          <w:rFonts w:ascii="Arial" w:hAnsi="Arial" w:cs="Arial"/>
          <w:color w:val="000000"/>
          <w:sz w:val="22"/>
          <w:szCs w:val="22"/>
        </w:rPr>
      </w:pPr>
    </w:p>
    <w:p w14:paraId="53C5EED7" w14:textId="69CD25F0" w:rsidR="00D40CF4" w:rsidRPr="00FC5C88" w:rsidRDefault="00D40CF4" w:rsidP="00D40CF4">
      <w:pPr>
        <w:pStyle w:val="PlainText"/>
        <w:rPr>
          <w:rFonts w:ascii="Arial" w:hAnsi="Arial" w:cs="Arial"/>
          <w:color w:val="000000"/>
          <w:sz w:val="22"/>
          <w:szCs w:val="22"/>
        </w:rPr>
      </w:pPr>
      <w:r w:rsidRPr="00FC5C88">
        <w:rPr>
          <w:rFonts w:ascii="Arial" w:hAnsi="Arial" w:cs="Arial"/>
          <w:color w:val="000000"/>
          <w:sz w:val="22"/>
          <w:szCs w:val="22"/>
          <w:u w:val="single"/>
        </w:rPr>
        <w:t>Read</w:t>
      </w:r>
      <w:r w:rsidRPr="00FC5C88">
        <w:rPr>
          <w:rFonts w:ascii="Arial" w:hAnsi="Arial" w:cs="Arial"/>
          <w:color w:val="000000"/>
          <w:sz w:val="22"/>
          <w:szCs w:val="22"/>
        </w:rPr>
        <w:t>:</w:t>
      </w:r>
      <w:r w:rsidR="00D4111D" w:rsidRPr="00FC5C88">
        <w:rPr>
          <w:rFonts w:ascii="Arial" w:hAnsi="Arial" w:cs="Arial"/>
          <w:color w:val="000000"/>
          <w:sz w:val="22"/>
          <w:szCs w:val="22"/>
        </w:rPr>
        <w:t xml:space="preserve"> </w:t>
      </w:r>
    </w:p>
    <w:p w14:paraId="4C1ED8F2" w14:textId="77777777" w:rsidR="00043D45" w:rsidRPr="00FC5C88" w:rsidRDefault="00043D45" w:rsidP="00043D45">
      <w:pPr>
        <w:pStyle w:val="PlainText"/>
        <w:rPr>
          <w:rStyle w:val="Hyperlink"/>
          <w:rFonts w:ascii="Arial" w:eastAsia="MS Mincho" w:hAnsi="Arial" w:cs="Arial"/>
          <w:color w:val="auto"/>
          <w:sz w:val="22"/>
          <w:szCs w:val="22"/>
          <w:u w:val="none"/>
        </w:rPr>
      </w:pPr>
    </w:p>
    <w:p w14:paraId="5675A470" w14:textId="4917AA36" w:rsidR="00043D45" w:rsidRPr="00FC5C88" w:rsidRDefault="00043D45" w:rsidP="00043D45">
      <w:pPr>
        <w:pStyle w:val="ListParagraph"/>
        <w:numPr>
          <w:ilvl w:val="0"/>
          <w:numId w:val="28"/>
        </w:numPr>
        <w:rPr>
          <w:rFonts w:ascii="Arial" w:hAnsi="Arial" w:cs="Arial"/>
          <w:sz w:val="22"/>
          <w:szCs w:val="22"/>
          <w:highlight w:val="yellow"/>
          <w:u w:val="single"/>
        </w:rPr>
      </w:pPr>
      <w:r w:rsidRPr="00FC5C88">
        <w:rPr>
          <w:rFonts w:ascii="Arial" w:hAnsi="Arial" w:cs="Arial"/>
          <w:b/>
          <w:bCs/>
          <w:i/>
          <w:iCs/>
          <w:sz w:val="22"/>
          <w:szCs w:val="22"/>
          <w:highlight w:val="yellow"/>
          <w:u w:val="single"/>
        </w:rPr>
        <w:t>Each case below will be assigned to a student volunteer to present a brief summary in class, focusing on the core holding. Participation credit will be awarded</w:t>
      </w:r>
      <w:r w:rsidR="00B66046" w:rsidRPr="00FC5C88">
        <w:rPr>
          <w:rFonts w:ascii="Arial" w:hAnsi="Arial" w:cs="Arial"/>
          <w:b/>
          <w:bCs/>
          <w:i/>
          <w:iCs/>
          <w:sz w:val="22"/>
          <w:szCs w:val="22"/>
          <w:highlight w:val="yellow"/>
          <w:u w:val="single"/>
        </w:rPr>
        <w:t>. The rest of the class need only skim</w:t>
      </w:r>
      <w:r w:rsidRPr="00FC5C88">
        <w:rPr>
          <w:rFonts w:ascii="Arial" w:hAnsi="Arial" w:cs="Arial"/>
          <w:sz w:val="22"/>
          <w:szCs w:val="22"/>
          <w:highlight w:val="yellow"/>
          <w:u w:val="single"/>
        </w:rPr>
        <w:t>.</w:t>
      </w:r>
    </w:p>
    <w:p w14:paraId="5C26808F" w14:textId="77777777" w:rsidR="00043D45" w:rsidRPr="00FC5C88" w:rsidRDefault="00043D45" w:rsidP="00D40CF4">
      <w:pPr>
        <w:pStyle w:val="PlainText"/>
        <w:rPr>
          <w:rFonts w:ascii="Arial" w:hAnsi="Arial" w:cs="Arial"/>
          <w:color w:val="000000"/>
          <w:sz w:val="22"/>
          <w:szCs w:val="22"/>
        </w:rPr>
      </w:pPr>
    </w:p>
    <w:p w14:paraId="1E4AD8D1" w14:textId="09F8A717" w:rsidR="00376E32" w:rsidRPr="00FC5C88" w:rsidRDefault="00000000" w:rsidP="00FF3CAA">
      <w:pPr>
        <w:pStyle w:val="ListParagraph"/>
        <w:numPr>
          <w:ilvl w:val="1"/>
          <w:numId w:val="1"/>
        </w:numPr>
        <w:tabs>
          <w:tab w:val="left" w:pos="32"/>
          <w:tab w:val="left" w:pos="1080"/>
          <w:tab w:val="left" w:pos="1440"/>
          <w:tab w:val="left" w:pos="2016"/>
          <w:tab w:val="left" w:pos="2160"/>
          <w:tab w:val="left" w:pos="3456"/>
        </w:tabs>
        <w:rPr>
          <w:rFonts w:ascii="Arial" w:hAnsi="Arial" w:cs="Arial"/>
          <w:sz w:val="22"/>
          <w:szCs w:val="22"/>
        </w:rPr>
      </w:pPr>
      <w:hyperlink r:id="rId255" w:history="1">
        <w:r w:rsidR="00376E32" w:rsidRPr="00FC5C88">
          <w:rPr>
            <w:rStyle w:val="Hyperlink"/>
            <w:rFonts w:ascii="Arial" w:hAnsi="Arial" w:cs="Arial"/>
            <w:i/>
            <w:sz w:val="22"/>
            <w:szCs w:val="22"/>
          </w:rPr>
          <w:t>Gilmer v. Interstate/Johnson Lane Corp</w:t>
        </w:r>
      </w:hyperlink>
      <w:r w:rsidR="00376E32" w:rsidRPr="00FC5C88">
        <w:rPr>
          <w:rFonts w:ascii="Arial" w:hAnsi="Arial" w:cs="Arial"/>
          <w:i/>
          <w:sz w:val="22"/>
          <w:szCs w:val="22"/>
        </w:rPr>
        <w:t>.,</w:t>
      </w:r>
      <w:r w:rsidR="00376E32" w:rsidRPr="00FC5C88">
        <w:rPr>
          <w:rFonts w:ascii="Arial" w:hAnsi="Arial" w:cs="Arial"/>
          <w:sz w:val="22"/>
          <w:szCs w:val="22"/>
        </w:rPr>
        <w:t xml:space="preserve"> 500 U.S. 20 (1991) </w:t>
      </w:r>
      <w:r w:rsidR="00A836D9" w:rsidRPr="00FC5C88">
        <w:rPr>
          <w:rFonts w:ascii="Arial" w:hAnsi="Arial" w:cs="Arial"/>
          <w:sz w:val="22"/>
          <w:szCs w:val="22"/>
        </w:rPr>
        <w:t>(first case dealing with arbitrability o</w:t>
      </w:r>
      <w:r w:rsidR="00DC5993" w:rsidRPr="00FC5C88">
        <w:rPr>
          <w:rFonts w:ascii="Arial" w:hAnsi="Arial" w:cs="Arial"/>
          <w:sz w:val="22"/>
          <w:szCs w:val="22"/>
        </w:rPr>
        <w:t>f</w:t>
      </w:r>
      <w:r w:rsidR="00A836D9" w:rsidRPr="00FC5C88">
        <w:rPr>
          <w:rFonts w:ascii="Arial" w:hAnsi="Arial" w:cs="Arial"/>
          <w:sz w:val="22"/>
          <w:szCs w:val="22"/>
        </w:rPr>
        <w:t xml:space="preserve"> claims asserted under federal statutes protecting employees)</w:t>
      </w:r>
      <w:r w:rsidR="00EE28AB" w:rsidRPr="00FC5C88">
        <w:rPr>
          <w:rFonts w:ascii="Arial" w:hAnsi="Arial" w:cs="Arial"/>
          <w:sz w:val="22"/>
          <w:szCs w:val="22"/>
        </w:rPr>
        <w:t xml:space="preserve">. This was a skim case for the February </w:t>
      </w:r>
      <w:r w:rsidR="00247B71" w:rsidRPr="00FC5C88">
        <w:rPr>
          <w:rFonts w:ascii="Arial" w:hAnsi="Arial" w:cs="Arial"/>
          <w:sz w:val="22"/>
          <w:szCs w:val="22"/>
        </w:rPr>
        <w:t>24</w:t>
      </w:r>
      <w:r w:rsidR="00EE28AB" w:rsidRPr="00FC5C88">
        <w:rPr>
          <w:rFonts w:ascii="Arial" w:hAnsi="Arial" w:cs="Arial"/>
          <w:sz w:val="22"/>
          <w:szCs w:val="22"/>
        </w:rPr>
        <w:t xml:space="preserve"> FAA preemption class.</w:t>
      </w:r>
    </w:p>
    <w:p w14:paraId="53D49AFE" w14:textId="77777777" w:rsidR="00376E32" w:rsidRPr="00FC5C88" w:rsidRDefault="00376E32" w:rsidP="007140E3">
      <w:pPr>
        <w:pStyle w:val="ListParagraph"/>
        <w:ind w:left="1440"/>
        <w:rPr>
          <w:rFonts w:ascii="Arial" w:hAnsi="Arial" w:cs="Arial"/>
          <w:sz w:val="22"/>
          <w:szCs w:val="22"/>
        </w:rPr>
      </w:pPr>
    </w:p>
    <w:p w14:paraId="6B68835F" w14:textId="3D7A8ED9" w:rsidR="00D40CF4" w:rsidRPr="00FC5C88" w:rsidRDefault="00000000" w:rsidP="007140E3">
      <w:pPr>
        <w:pStyle w:val="PlainText"/>
        <w:numPr>
          <w:ilvl w:val="0"/>
          <w:numId w:val="1"/>
        </w:numPr>
        <w:tabs>
          <w:tab w:val="clear" w:pos="360"/>
          <w:tab w:val="num" w:pos="1080"/>
        </w:tabs>
        <w:ind w:left="1080"/>
        <w:rPr>
          <w:rFonts w:ascii="Arial" w:hAnsi="Arial" w:cs="Arial"/>
          <w:color w:val="000000"/>
          <w:sz w:val="22"/>
          <w:szCs w:val="22"/>
        </w:rPr>
      </w:pPr>
      <w:hyperlink r:id="rId256" w:history="1">
        <w:r w:rsidR="00D40CF4" w:rsidRPr="00FC5C88">
          <w:rPr>
            <w:rStyle w:val="Hyperlink"/>
            <w:rFonts w:ascii="Arial" w:hAnsi="Arial" w:cs="Arial"/>
            <w:i/>
            <w:iCs/>
            <w:sz w:val="22"/>
            <w:szCs w:val="22"/>
          </w:rPr>
          <w:t>Circuit City Stores v. Adams</w:t>
        </w:r>
      </w:hyperlink>
      <w:r w:rsidR="00D40CF4" w:rsidRPr="00FC5C88">
        <w:rPr>
          <w:rFonts w:ascii="Arial" w:hAnsi="Arial" w:cs="Arial"/>
          <w:i/>
          <w:iCs/>
          <w:color w:val="000000"/>
          <w:sz w:val="22"/>
          <w:szCs w:val="22"/>
        </w:rPr>
        <w:t>,</w:t>
      </w:r>
      <w:r w:rsidR="00D40CF4" w:rsidRPr="00FC5C88">
        <w:rPr>
          <w:rStyle w:val="apple-converted-space"/>
          <w:rFonts w:ascii="Arial" w:hAnsi="Arial" w:cs="Arial"/>
          <w:i/>
          <w:iCs/>
          <w:color w:val="0000FF"/>
          <w:sz w:val="22"/>
          <w:szCs w:val="22"/>
        </w:rPr>
        <w:t> </w:t>
      </w:r>
      <w:r w:rsidR="00D40CF4" w:rsidRPr="00FC5C88">
        <w:rPr>
          <w:rFonts w:ascii="Arial" w:hAnsi="Arial" w:cs="Arial"/>
          <w:color w:val="000000"/>
          <w:sz w:val="22"/>
          <w:szCs w:val="22"/>
        </w:rPr>
        <w:t>532 U.S. 105 (2001</w:t>
      </w:r>
      <w:r w:rsidR="00376E32" w:rsidRPr="00FC5C88">
        <w:rPr>
          <w:rFonts w:ascii="Arial" w:hAnsi="Arial" w:cs="Arial"/>
          <w:color w:val="000000"/>
          <w:sz w:val="22"/>
          <w:szCs w:val="22"/>
        </w:rPr>
        <w:t>)</w:t>
      </w:r>
      <w:r w:rsidR="006814D5" w:rsidRPr="00FC5C88">
        <w:rPr>
          <w:rFonts w:ascii="Arial" w:hAnsi="Arial" w:cs="Arial"/>
          <w:color w:val="000000"/>
          <w:sz w:val="22"/>
          <w:szCs w:val="22"/>
        </w:rPr>
        <w:t xml:space="preserve"> (FAA section 1 exemption for “workers engaged in interstate commerce” is narrowly construed)</w:t>
      </w:r>
    </w:p>
    <w:p w14:paraId="697FB253" w14:textId="77777777" w:rsidR="00F3758C" w:rsidRPr="00FC5C88" w:rsidRDefault="00F3758C" w:rsidP="007140E3">
      <w:pPr>
        <w:pStyle w:val="ListParagraph"/>
        <w:ind w:left="1080"/>
        <w:rPr>
          <w:rFonts w:ascii="Arial" w:hAnsi="Arial" w:cs="Arial"/>
          <w:color w:val="000000"/>
          <w:sz w:val="22"/>
          <w:szCs w:val="22"/>
        </w:rPr>
      </w:pPr>
    </w:p>
    <w:p w14:paraId="0874F05A" w14:textId="7F954009" w:rsidR="00F3758C" w:rsidRPr="001935CB" w:rsidRDefault="00000000" w:rsidP="007140E3">
      <w:pPr>
        <w:pStyle w:val="PlainText"/>
        <w:numPr>
          <w:ilvl w:val="0"/>
          <w:numId w:val="1"/>
        </w:numPr>
        <w:tabs>
          <w:tab w:val="clear" w:pos="360"/>
          <w:tab w:val="num" w:pos="1080"/>
        </w:tabs>
        <w:ind w:left="1080"/>
        <w:rPr>
          <w:rFonts w:ascii="Arial" w:hAnsi="Arial" w:cs="Arial"/>
          <w:color w:val="000000"/>
          <w:sz w:val="22"/>
          <w:szCs w:val="22"/>
        </w:rPr>
      </w:pPr>
      <w:hyperlink r:id="rId257" w:history="1">
        <w:r w:rsidR="00F3758C" w:rsidRPr="00FC5C88">
          <w:rPr>
            <w:rStyle w:val="Hyperlink"/>
            <w:rFonts w:ascii="Arial" w:hAnsi="Arial" w:cs="Arial"/>
            <w:i/>
            <w:sz w:val="22"/>
            <w:szCs w:val="22"/>
          </w:rPr>
          <w:t>New Prime, Inc. v. Oliv</w:t>
        </w:r>
        <w:r w:rsidR="00695E97" w:rsidRPr="00FC5C88">
          <w:rPr>
            <w:rStyle w:val="Hyperlink"/>
            <w:rFonts w:ascii="Arial" w:hAnsi="Arial" w:cs="Arial"/>
            <w:i/>
            <w:sz w:val="22"/>
            <w:szCs w:val="22"/>
          </w:rPr>
          <w:t>i</w:t>
        </w:r>
        <w:r w:rsidR="00F3758C" w:rsidRPr="00FC5C88">
          <w:rPr>
            <w:rStyle w:val="Hyperlink"/>
            <w:rFonts w:ascii="Arial" w:hAnsi="Arial" w:cs="Arial"/>
            <w:i/>
            <w:sz w:val="22"/>
            <w:szCs w:val="22"/>
          </w:rPr>
          <w:t>era</w:t>
        </w:r>
      </w:hyperlink>
      <w:r w:rsidR="00F3758C" w:rsidRPr="00FC5C88">
        <w:rPr>
          <w:rFonts w:ascii="Arial" w:hAnsi="Arial" w:cs="Arial"/>
          <w:sz w:val="22"/>
          <w:szCs w:val="22"/>
        </w:rPr>
        <w:t xml:space="preserve">, </w:t>
      </w:r>
      <w:r w:rsidR="00695E97" w:rsidRPr="00FC5C88">
        <w:rPr>
          <w:rFonts w:ascii="Arial" w:hAnsi="Arial" w:cs="Arial"/>
          <w:sz w:val="22"/>
          <w:szCs w:val="22"/>
        </w:rPr>
        <w:t>139 S. Ct. 1407</w:t>
      </w:r>
      <w:r w:rsidR="00F3758C" w:rsidRPr="00FC5C88">
        <w:rPr>
          <w:rFonts w:ascii="Arial" w:hAnsi="Arial" w:cs="Arial"/>
          <w:i/>
          <w:sz w:val="22"/>
          <w:szCs w:val="22"/>
        </w:rPr>
        <w:t xml:space="preserve"> </w:t>
      </w:r>
      <w:r w:rsidR="00F3758C" w:rsidRPr="00FC5C88">
        <w:rPr>
          <w:rFonts w:ascii="Arial" w:hAnsi="Arial" w:cs="Arial"/>
          <w:sz w:val="22"/>
          <w:szCs w:val="22"/>
        </w:rPr>
        <w:t>(2019) (does FAA section 1 cover independent contractors or only “employees”?)</w:t>
      </w:r>
    </w:p>
    <w:p w14:paraId="2EFD11A1" w14:textId="77777777" w:rsidR="001935CB" w:rsidRDefault="001935CB" w:rsidP="001935CB">
      <w:pPr>
        <w:pStyle w:val="ListParagraph"/>
        <w:rPr>
          <w:rFonts w:ascii="Arial" w:hAnsi="Arial" w:cs="Arial"/>
          <w:color w:val="000000"/>
          <w:sz w:val="22"/>
          <w:szCs w:val="22"/>
        </w:rPr>
      </w:pPr>
    </w:p>
    <w:p w14:paraId="3D9A2C0C" w14:textId="17B67EE4" w:rsidR="001935CB" w:rsidRPr="0056700E" w:rsidRDefault="00000000" w:rsidP="001935CB">
      <w:pPr>
        <w:pStyle w:val="ListParagraph"/>
        <w:numPr>
          <w:ilvl w:val="1"/>
          <w:numId w:val="1"/>
        </w:numPr>
        <w:rPr>
          <w:rFonts w:ascii="Arial" w:hAnsi="Arial" w:cs="Arial"/>
          <w:color w:val="000000"/>
          <w:sz w:val="22"/>
          <w:szCs w:val="22"/>
        </w:rPr>
      </w:pPr>
      <w:hyperlink r:id="rId258" w:history="1">
        <w:r w:rsidR="001935CB" w:rsidRPr="0056700E">
          <w:rPr>
            <w:rStyle w:val="Hyperlink"/>
            <w:rFonts w:ascii="Arial" w:hAnsi="Arial" w:cs="Arial"/>
            <w:i/>
            <w:iCs/>
            <w:sz w:val="22"/>
            <w:szCs w:val="22"/>
          </w:rPr>
          <w:t>Southwest Airlines Co. v. Saxon</w:t>
        </w:r>
      </w:hyperlink>
      <w:r w:rsidR="001935CB" w:rsidRPr="0056700E">
        <w:rPr>
          <w:rFonts w:ascii="Arial" w:hAnsi="Arial" w:cs="Arial"/>
          <w:sz w:val="22"/>
          <w:szCs w:val="22"/>
        </w:rPr>
        <w:t>, 142 S.Ct. 1783 (Jun. 6, 2022) (Court ruled unanimously</w:t>
      </w:r>
      <w:r w:rsidR="001935CB" w:rsidRPr="0056700E">
        <w:rPr>
          <w:rFonts w:ascii="Arial" w:hAnsi="Arial" w:cs="Arial"/>
          <w:color w:val="000000"/>
          <w:sz w:val="22"/>
          <w:szCs w:val="22"/>
        </w:rPr>
        <w:t xml:space="preserve"> that the FAA </w:t>
      </w:r>
      <w:hyperlink r:id="rId259" w:history="1">
        <w:r w:rsidR="001935CB" w:rsidRPr="0056700E">
          <w:rPr>
            <w:rStyle w:val="Hyperlink"/>
            <w:rFonts w:ascii="Arial" w:hAnsi="Arial" w:cs="Arial"/>
            <w:sz w:val="22"/>
            <w:szCs w:val="22"/>
          </w:rPr>
          <w:t>section 1</w:t>
        </w:r>
      </w:hyperlink>
      <w:r w:rsidR="001935CB" w:rsidRPr="0056700E">
        <w:rPr>
          <w:rFonts w:ascii="Arial" w:hAnsi="Arial" w:cs="Arial"/>
          <w:color w:val="000000"/>
          <w:sz w:val="22"/>
          <w:szCs w:val="22"/>
        </w:rPr>
        <w:t xml:space="preserve"> exemption </w:t>
      </w:r>
      <w:r w:rsidR="001935CB" w:rsidRPr="0056700E">
        <w:rPr>
          <w:rFonts w:ascii="Arial" w:hAnsi="Arial" w:cs="Arial"/>
          <w:sz w:val="22"/>
          <w:szCs w:val="22"/>
        </w:rPr>
        <w:t xml:space="preserve">of “workers engaged in foreign or interstate commerce” </w:t>
      </w:r>
      <w:r w:rsidR="001935CB" w:rsidRPr="0056700E">
        <w:rPr>
          <w:rFonts w:ascii="Arial" w:hAnsi="Arial" w:cs="Arial"/>
          <w:color w:val="000000"/>
          <w:sz w:val="22"/>
          <w:szCs w:val="22"/>
        </w:rPr>
        <w:t xml:space="preserve">includes classes of workers who are part of the flow or stream of interstate commerce, and that there is no FAA requirement that these individuals actually cross state lines.) </w:t>
      </w:r>
    </w:p>
    <w:p w14:paraId="57E72510" w14:textId="43CF21FF" w:rsidR="00FD4E67" w:rsidRPr="0056700E" w:rsidRDefault="00FD4E67" w:rsidP="007140E3">
      <w:pPr>
        <w:pStyle w:val="ListParagraph"/>
        <w:ind w:left="1080"/>
        <w:rPr>
          <w:rFonts w:ascii="Arial" w:hAnsi="Arial" w:cs="Arial"/>
          <w:b/>
          <w:bCs/>
          <w:color w:val="000000"/>
          <w:sz w:val="22"/>
          <w:szCs w:val="22"/>
        </w:rPr>
      </w:pPr>
    </w:p>
    <w:p w14:paraId="5637E7F9" w14:textId="0601A1BD" w:rsidR="007251B2" w:rsidRPr="0056700E" w:rsidRDefault="007251B2" w:rsidP="0031650F">
      <w:pPr>
        <w:pStyle w:val="ListParagraph"/>
        <w:ind w:left="0"/>
        <w:rPr>
          <w:rFonts w:ascii="Arial" w:hAnsi="Arial" w:cs="Arial"/>
          <w:color w:val="000000"/>
          <w:sz w:val="22"/>
          <w:szCs w:val="22"/>
        </w:rPr>
      </w:pPr>
      <w:r w:rsidRPr="0056700E">
        <w:rPr>
          <w:rFonts w:ascii="Arial" w:hAnsi="Arial" w:cs="Arial"/>
          <w:color w:val="000000"/>
          <w:sz w:val="22"/>
          <w:szCs w:val="22"/>
          <w:u w:val="single"/>
        </w:rPr>
        <w:t>Skim</w:t>
      </w:r>
      <w:r w:rsidR="0031650F" w:rsidRPr="0056700E">
        <w:rPr>
          <w:rFonts w:ascii="Arial" w:hAnsi="Arial" w:cs="Arial"/>
          <w:color w:val="000000"/>
          <w:sz w:val="22"/>
          <w:szCs w:val="22"/>
        </w:rPr>
        <w:t>:</w:t>
      </w:r>
    </w:p>
    <w:p w14:paraId="68DDC595" w14:textId="77777777" w:rsidR="007251B2" w:rsidRPr="0056700E" w:rsidRDefault="007251B2" w:rsidP="0031650F">
      <w:pPr>
        <w:pStyle w:val="ListParagraph"/>
        <w:ind w:left="0"/>
        <w:rPr>
          <w:rFonts w:ascii="Arial" w:hAnsi="Arial" w:cs="Arial"/>
          <w:color w:val="000000"/>
          <w:sz w:val="22"/>
          <w:szCs w:val="22"/>
        </w:rPr>
      </w:pPr>
    </w:p>
    <w:p w14:paraId="18C78EA7" w14:textId="77777777" w:rsidR="000C225C" w:rsidRPr="0056700E" w:rsidRDefault="000C225C" w:rsidP="000C225C">
      <w:pPr>
        <w:pStyle w:val="ListParagraph"/>
        <w:numPr>
          <w:ilvl w:val="1"/>
          <w:numId w:val="1"/>
        </w:numPr>
        <w:rPr>
          <w:rFonts w:ascii="Arial" w:hAnsi="Arial" w:cs="Arial"/>
          <w:sz w:val="22"/>
          <w:szCs w:val="22"/>
        </w:rPr>
      </w:pPr>
      <w:r w:rsidRPr="0056700E">
        <w:rPr>
          <w:rFonts w:ascii="Arial" w:hAnsi="Arial" w:cs="Arial"/>
          <w:iCs/>
          <w:sz w:val="22"/>
          <w:szCs w:val="22"/>
        </w:rPr>
        <w:lastRenderedPageBreak/>
        <w:t>Friedman, George</w:t>
      </w:r>
      <w:r w:rsidRPr="0056700E">
        <w:rPr>
          <w:rFonts w:ascii="Arial" w:hAnsi="Arial" w:cs="Arial"/>
          <w:i/>
          <w:sz w:val="22"/>
          <w:szCs w:val="22"/>
        </w:rPr>
        <w:t xml:space="preserve">, </w:t>
      </w:r>
      <w:hyperlink r:id="rId260" w:history="1">
        <w:r w:rsidRPr="0056700E">
          <w:rPr>
            <w:rStyle w:val="Hyperlink"/>
            <w:rFonts w:ascii="Arial" w:hAnsi="Arial" w:cs="Arial"/>
            <w:i/>
            <w:sz w:val="22"/>
            <w:szCs w:val="22"/>
          </w:rPr>
          <w:t>President Biden Signs Into Law the Ending Forced Arbitration of Sexual Assault and Sexual Harassment Act. It Became Effective Immediately – Part I</w:t>
        </w:r>
        <w:r w:rsidRPr="0056700E">
          <w:rPr>
            <w:rStyle w:val="Hyperlink"/>
            <w:rFonts w:ascii="Arial" w:hAnsi="Arial" w:cs="Arial"/>
            <w:iCs/>
            <w:sz w:val="22"/>
            <w:szCs w:val="22"/>
          </w:rPr>
          <w:t>,</w:t>
        </w:r>
      </w:hyperlink>
      <w:r w:rsidRPr="0056700E">
        <w:rPr>
          <w:rFonts w:ascii="Arial" w:hAnsi="Arial" w:cs="Arial"/>
          <w:iCs/>
          <w:sz w:val="22"/>
          <w:szCs w:val="22"/>
        </w:rPr>
        <w:t xml:space="preserve"> </w:t>
      </w:r>
      <w:r w:rsidRPr="0056700E">
        <w:rPr>
          <w:rFonts w:ascii="Arial" w:hAnsi="Arial" w:cs="Arial"/>
          <w:sz w:val="22"/>
          <w:szCs w:val="22"/>
        </w:rPr>
        <w:t xml:space="preserve">2022:08 </w:t>
      </w:r>
      <w:r w:rsidRPr="0056700E">
        <w:rPr>
          <w:rFonts w:ascii="Arial" w:hAnsi="Arial" w:cs="Arial"/>
          <w:smallCaps/>
          <w:sz w:val="22"/>
          <w:szCs w:val="22"/>
        </w:rPr>
        <w:t>Sec. Arb. Alert</w:t>
      </w:r>
      <w:r w:rsidRPr="0056700E">
        <w:rPr>
          <w:rFonts w:ascii="Arial" w:hAnsi="Arial" w:cs="Arial"/>
          <w:sz w:val="22"/>
          <w:szCs w:val="22"/>
        </w:rPr>
        <w:t xml:space="preserve"> 1 (Mar. 3, 2022)</w:t>
      </w:r>
    </w:p>
    <w:p w14:paraId="3AB85E15" w14:textId="77777777" w:rsidR="000C225C" w:rsidRPr="00FC5C88" w:rsidRDefault="000C225C" w:rsidP="000C225C">
      <w:pPr>
        <w:rPr>
          <w:rFonts w:ascii="Arial" w:hAnsi="Arial" w:cs="Arial"/>
          <w:sz w:val="22"/>
          <w:szCs w:val="22"/>
          <w:highlight w:val="yellow"/>
        </w:rPr>
      </w:pPr>
    </w:p>
    <w:p w14:paraId="4DFE150F" w14:textId="77777777" w:rsidR="000C225C" w:rsidRPr="0056700E" w:rsidRDefault="000C225C" w:rsidP="000C225C">
      <w:pPr>
        <w:pStyle w:val="ListParagraph"/>
        <w:numPr>
          <w:ilvl w:val="1"/>
          <w:numId w:val="1"/>
        </w:numPr>
        <w:rPr>
          <w:rFonts w:ascii="Arial" w:hAnsi="Arial" w:cs="Arial"/>
          <w:color w:val="202124"/>
          <w:sz w:val="22"/>
          <w:szCs w:val="22"/>
          <w:shd w:val="clear" w:color="auto" w:fill="FFFFFF"/>
        </w:rPr>
      </w:pPr>
      <w:r w:rsidRPr="0056700E">
        <w:rPr>
          <w:rFonts w:ascii="Arial" w:hAnsi="Arial" w:cs="Arial"/>
          <w:iCs/>
          <w:sz w:val="22"/>
          <w:szCs w:val="22"/>
        </w:rPr>
        <w:t xml:space="preserve">Friedman, George, </w:t>
      </w:r>
      <w:hyperlink r:id="rId261" w:history="1">
        <w:r w:rsidRPr="0056700E">
          <w:rPr>
            <w:rStyle w:val="Hyperlink"/>
            <w:rFonts w:ascii="Arial" w:hAnsi="Arial" w:cs="Arial"/>
            <w:i/>
            <w:sz w:val="22"/>
            <w:szCs w:val="22"/>
          </w:rPr>
          <w:t>President Biden Signs Into Law the Ending Forced Arbitration of Sexual Assault and Sexual Harassment Act. It Became Effective Immediately – Part II</w:t>
        </w:r>
      </w:hyperlink>
      <w:r w:rsidRPr="0056700E">
        <w:rPr>
          <w:rFonts w:ascii="Arial" w:hAnsi="Arial" w:cs="Arial"/>
          <w:i/>
          <w:sz w:val="22"/>
          <w:szCs w:val="22"/>
        </w:rPr>
        <w:t xml:space="preserve">, </w:t>
      </w:r>
      <w:r w:rsidRPr="0056700E">
        <w:rPr>
          <w:rFonts w:ascii="Arial" w:hAnsi="Arial" w:cs="Arial"/>
          <w:sz w:val="22"/>
          <w:szCs w:val="22"/>
        </w:rPr>
        <w:t xml:space="preserve">2022:09 </w:t>
      </w:r>
      <w:r w:rsidRPr="0056700E">
        <w:rPr>
          <w:rFonts w:ascii="Arial" w:hAnsi="Arial" w:cs="Arial"/>
          <w:smallCaps/>
          <w:sz w:val="22"/>
          <w:szCs w:val="22"/>
        </w:rPr>
        <w:t>Sec. Arb. Alert</w:t>
      </w:r>
      <w:r w:rsidRPr="0056700E">
        <w:rPr>
          <w:rFonts w:ascii="Arial" w:hAnsi="Arial" w:cs="Arial"/>
          <w:sz w:val="22"/>
          <w:szCs w:val="22"/>
        </w:rPr>
        <w:t xml:space="preserve"> 1 (Mar. 10, 2022)</w:t>
      </w:r>
    </w:p>
    <w:p w14:paraId="73A75224" w14:textId="77777777" w:rsidR="00AD6C4C" w:rsidRPr="00FC5C88" w:rsidRDefault="00AD6C4C" w:rsidP="0031650F">
      <w:pPr>
        <w:pStyle w:val="ListParagraph"/>
        <w:ind w:left="0"/>
        <w:rPr>
          <w:rFonts w:ascii="Arial" w:hAnsi="Arial" w:cs="Arial"/>
          <w:color w:val="000000"/>
          <w:sz w:val="22"/>
          <w:szCs w:val="22"/>
        </w:rPr>
      </w:pPr>
    </w:p>
    <w:bookmarkStart w:id="11" w:name="_Hlk95901635"/>
    <w:p w14:paraId="5985BE70" w14:textId="48678AA9" w:rsidR="00FD4E67" w:rsidRPr="00C05087" w:rsidRDefault="00F349E6" w:rsidP="001230A1">
      <w:pPr>
        <w:pStyle w:val="PlainText"/>
        <w:numPr>
          <w:ilvl w:val="0"/>
          <w:numId w:val="1"/>
        </w:numPr>
        <w:tabs>
          <w:tab w:val="clear" w:pos="360"/>
        </w:tabs>
        <w:ind w:left="1080"/>
        <w:rPr>
          <w:rFonts w:ascii="Arial" w:hAnsi="Arial" w:cs="Arial"/>
          <w:color w:val="000000"/>
          <w:sz w:val="22"/>
          <w:szCs w:val="22"/>
        </w:rPr>
      </w:pPr>
      <w:r w:rsidRPr="00FC5C88">
        <w:fldChar w:fldCharType="begin"/>
      </w:r>
      <w:r w:rsidRPr="00FC5C88">
        <w:rPr>
          <w:sz w:val="22"/>
          <w:szCs w:val="22"/>
        </w:rPr>
        <w:instrText xml:space="preserve"> HYPERLINK "https://www.adr.org/sites/default/files/document_repository/Employment%20Due%20Process%20Protocol_0.pdf" </w:instrText>
      </w:r>
      <w:r w:rsidRPr="00FC5C88">
        <w:fldChar w:fldCharType="separate"/>
      </w:r>
      <w:r w:rsidR="00FD4E67" w:rsidRPr="00FC5C88">
        <w:rPr>
          <w:rStyle w:val="Hyperlink"/>
          <w:rFonts w:ascii="Arial" w:hAnsi="Arial" w:cs="Arial"/>
          <w:i/>
          <w:iCs/>
          <w:sz w:val="22"/>
          <w:szCs w:val="22"/>
        </w:rPr>
        <w:t>Due Process Protocol for Mediation and Arbitration of Statutory Disputes Arising out of the Employment Relationship</w:t>
      </w:r>
      <w:r w:rsidRPr="00FC5C88">
        <w:rPr>
          <w:rStyle w:val="Hyperlink"/>
          <w:rFonts w:ascii="Arial" w:hAnsi="Arial" w:cs="Arial"/>
          <w:i/>
          <w:iCs/>
          <w:sz w:val="22"/>
          <w:szCs w:val="22"/>
        </w:rPr>
        <w:fldChar w:fldCharType="end"/>
      </w:r>
      <w:r w:rsidR="00FD4E67" w:rsidRPr="00FC5C88">
        <w:rPr>
          <w:rFonts w:ascii="Arial" w:hAnsi="Arial" w:cs="Arial"/>
          <w:sz w:val="22"/>
          <w:szCs w:val="22"/>
        </w:rPr>
        <w:t xml:space="preserve"> (1995)</w:t>
      </w:r>
    </w:p>
    <w:bookmarkEnd w:id="11"/>
    <w:p w14:paraId="48A68D3F" w14:textId="77777777" w:rsidR="00C85B88" w:rsidRPr="00FC5C88" w:rsidRDefault="00C85B88" w:rsidP="001230A1">
      <w:pPr>
        <w:pStyle w:val="ListParagraph"/>
        <w:ind w:left="1080"/>
        <w:rPr>
          <w:rFonts w:ascii="Arial" w:hAnsi="Arial" w:cs="Arial"/>
          <w:color w:val="000000"/>
          <w:sz w:val="22"/>
          <w:szCs w:val="22"/>
        </w:rPr>
      </w:pPr>
    </w:p>
    <w:p w14:paraId="7B9B2FBF" w14:textId="77777777" w:rsidR="006F7E22" w:rsidRPr="00FC5C88" w:rsidRDefault="006F7E22" w:rsidP="006F7E22">
      <w:pPr>
        <w:pStyle w:val="PlainText"/>
        <w:rPr>
          <w:rFonts w:ascii="Arial" w:hAnsi="Arial" w:cs="Arial"/>
          <w:color w:val="000000"/>
          <w:sz w:val="22"/>
          <w:szCs w:val="22"/>
        </w:rPr>
      </w:pPr>
      <w:r w:rsidRPr="004F71DA">
        <w:rPr>
          <w:rFonts w:ascii="Arial" w:hAnsi="Arial" w:cs="Arial"/>
          <w:color w:val="000000"/>
          <w:sz w:val="22"/>
          <w:szCs w:val="22"/>
        </w:rPr>
        <w:sym w:font="Wingdings" w:char="F0E0"/>
      </w:r>
      <w:r w:rsidRPr="004F71DA">
        <w:rPr>
          <w:rFonts w:ascii="Arial" w:hAnsi="Arial" w:cs="Arial"/>
          <w:color w:val="000000"/>
          <w:sz w:val="22"/>
          <w:szCs w:val="22"/>
        </w:rPr>
        <w:t xml:space="preserve"> We will also do a group problem-solving </w:t>
      </w:r>
      <w:hyperlink r:id="rId262" w:history="1">
        <w:r w:rsidRPr="004F71DA">
          <w:rPr>
            <w:rStyle w:val="Hyperlink"/>
            <w:rFonts w:ascii="Arial" w:hAnsi="Arial" w:cs="Arial"/>
            <w:sz w:val="22"/>
            <w:szCs w:val="22"/>
          </w:rPr>
          <w:t>exercise</w:t>
        </w:r>
      </w:hyperlink>
      <w:r w:rsidRPr="004F71DA">
        <w:rPr>
          <w:rFonts w:ascii="Arial" w:hAnsi="Arial" w:cs="Arial"/>
          <w:color w:val="000000"/>
          <w:sz w:val="22"/>
          <w:szCs w:val="22"/>
        </w:rPr>
        <w:t xml:space="preserve"> on key issues in employment arbitration.</w:t>
      </w:r>
    </w:p>
    <w:p w14:paraId="79B34120" w14:textId="77777777" w:rsidR="006F4CA8" w:rsidRPr="00FC5C88" w:rsidRDefault="006F4CA8" w:rsidP="00214410">
      <w:pPr>
        <w:pStyle w:val="PlainText"/>
        <w:rPr>
          <w:sz w:val="22"/>
          <w:szCs w:val="22"/>
        </w:rPr>
      </w:pPr>
    </w:p>
    <w:p w14:paraId="017E8B1E" w14:textId="62308034" w:rsidR="00214410" w:rsidRPr="00FC5C88" w:rsidRDefault="00000000" w:rsidP="00214410">
      <w:pPr>
        <w:pStyle w:val="PlainText"/>
        <w:rPr>
          <w:rStyle w:val="Hyperlink"/>
          <w:rFonts w:ascii="Arial" w:eastAsia="MS Mincho" w:hAnsi="Arial" w:cs="Arial"/>
          <w:color w:val="auto"/>
          <w:sz w:val="22"/>
          <w:szCs w:val="22"/>
        </w:rPr>
      </w:pPr>
      <w:hyperlink r:id="rId263" w:history="1">
        <w:hyperlink r:id="rId264" w:history="1">
          <w:hyperlink r:id="rId265" w:history="1">
            <w:hyperlink r:id="rId266" w:history="1">
              <w:r w:rsidR="00214410" w:rsidRPr="00FC5C88">
                <w:rPr>
                  <w:rStyle w:val="Hyperlink"/>
                  <w:rFonts w:ascii="Arial" w:eastAsia="MS Mincho" w:hAnsi="Arial" w:cs="Arial"/>
                  <w:color w:val="auto"/>
                  <w:sz w:val="22"/>
                  <w:szCs w:val="22"/>
                </w:rPr>
                <w:t xml:space="preserve">Supplemental/Optional </w:t>
              </w:r>
              <w:r w:rsidR="00020B3F" w:rsidRPr="00FC5C88">
                <w:rPr>
                  <w:rStyle w:val="Hyperlink"/>
                  <w:rFonts w:ascii="Arial" w:eastAsia="MS Mincho" w:hAnsi="Arial" w:cs="Arial"/>
                  <w:color w:val="auto"/>
                  <w:sz w:val="22"/>
                  <w:szCs w:val="22"/>
                </w:rPr>
                <w:t>Material</w:t>
              </w:r>
              <w:r w:rsidR="00214410" w:rsidRPr="00FC5C88">
                <w:rPr>
                  <w:rStyle w:val="Hyperlink"/>
                  <w:rFonts w:ascii="Arial" w:eastAsia="MS Mincho" w:hAnsi="Arial" w:cs="Arial"/>
                  <w:color w:val="auto"/>
                  <w:sz w:val="22"/>
                  <w:szCs w:val="22"/>
                </w:rPr>
                <w:t>s:</w:t>
              </w:r>
            </w:hyperlink>
          </w:hyperlink>
        </w:hyperlink>
      </w:hyperlink>
    </w:p>
    <w:p w14:paraId="1AEED7D5" w14:textId="57DAC910" w:rsidR="004F7872" w:rsidRPr="00FC5C88" w:rsidRDefault="004F7872" w:rsidP="004F7872">
      <w:pPr>
        <w:pStyle w:val="PlainText"/>
        <w:rPr>
          <w:rFonts w:ascii="Arial" w:hAnsi="Arial" w:cs="Arial"/>
          <w:color w:val="000000"/>
          <w:sz w:val="22"/>
          <w:szCs w:val="22"/>
          <w:u w:val="single"/>
        </w:rPr>
      </w:pPr>
    </w:p>
    <w:p w14:paraId="6EA18DB0" w14:textId="25546E9E" w:rsidR="003B2C1A" w:rsidRPr="00FC5C88" w:rsidRDefault="003B2C1A" w:rsidP="00BE7EE4">
      <w:pPr>
        <w:pStyle w:val="PlainText"/>
        <w:numPr>
          <w:ilvl w:val="0"/>
          <w:numId w:val="2"/>
        </w:numPr>
        <w:rPr>
          <w:rFonts w:ascii="Arial" w:hAnsi="Arial" w:cs="Arial"/>
          <w:color w:val="000000"/>
          <w:sz w:val="22"/>
          <w:szCs w:val="22"/>
        </w:rPr>
      </w:pPr>
      <w:r w:rsidRPr="00FC5C88">
        <w:rPr>
          <w:rFonts w:ascii="Arial" w:eastAsia="Calibri" w:hAnsi="Arial" w:cs="Arial"/>
          <w:color w:val="000000" w:themeColor="text1"/>
          <w:sz w:val="22"/>
          <w:szCs w:val="22"/>
          <w:lang w:bidi="en-US"/>
        </w:rPr>
        <w:t xml:space="preserve">Friedman, Gary D., Chan, Celine J., and Ramsini, Larsa K., </w:t>
      </w:r>
      <w:hyperlink r:id="rId267" w:history="1">
        <w:r w:rsidRPr="00FC5C88">
          <w:rPr>
            <w:rStyle w:val="Hyperlink"/>
            <w:rFonts w:ascii="Arial" w:eastAsia="Calibri" w:hAnsi="Arial" w:cs="Arial"/>
            <w:i/>
            <w:iCs/>
            <w:sz w:val="22"/>
            <w:szCs w:val="22"/>
            <w:lang w:bidi="en-US"/>
          </w:rPr>
          <w:t>Is This the “Last Mile” for the “Last Mile Drivers”? Navigating the Federal Arbitration Act’s Transportation Worker Exemption</w:t>
        </w:r>
      </w:hyperlink>
      <w:r w:rsidRPr="00FC5C88">
        <w:rPr>
          <w:rFonts w:ascii="Arial" w:eastAsia="Calibri" w:hAnsi="Arial" w:cs="Arial"/>
          <w:i/>
          <w:iCs/>
          <w:color w:val="000000" w:themeColor="text1"/>
          <w:sz w:val="22"/>
          <w:szCs w:val="22"/>
          <w:lang w:bidi="en-US"/>
        </w:rPr>
        <w:t xml:space="preserve">, </w:t>
      </w:r>
      <w:r w:rsidRPr="00FC5C88">
        <w:rPr>
          <w:rFonts w:ascii="Arial" w:eastAsia="Calibri" w:hAnsi="Arial" w:cs="Arial"/>
          <w:color w:val="000000" w:themeColor="text1"/>
          <w:sz w:val="22"/>
          <w:szCs w:val="22"/>
          <w:lang w:bidi="en-US"/>
        </w:rPr>
        <w:t>Weil, Gotshal &amp; Manges LLP Blog (May 2021)</w:t>
      </w:r>
    </w:p>
    <w:p w14:paraId="33246E2E" w14:textId="77777777" w:rsidR="003B2C1A" w:rsidRPr="00FC5C88" w:rsidRDefault="003B2C1A" w:rsidP="003B2C1A">
      <w:pPr>
        <w:pStyle w:val="PlainText"/>
        <w:ind w:left="720"/>
        <w:rPr>
          <w:rFonts w:ascii="Arial" w:hAnsi="Arial" w:cs="Arial"/>
          <w:color w:val="000000"/>
          <w:sz w:val="22"/>
          <w:szCs w:val="22"/>
        </w:rPr>
      </w:pPr>
    </w:p>
    <w:p w14:paraId="3396DA6D" w14:textId="339823C8" w:rsidR="00BE7EE4" w:rsidRPr="00FC5C88" w:rsidRDefault="00000000" w:rsidP="00BE7EE4">
      <w:pPr>
        <w:pStyle w:val="PlainText"/>
        <w:numPr>
          <w:ilvl w:val="0"/>
          <w:numId w:val="2"/>
        </w:numPr>
        <w:rPr>
          <w:rFonts w:ascii="Arial" w:hAnsi="Arial" w:cs="Arial"/>
          <w:color w:val="000000"/>
          <w:sz w:val="22"/>
          <w:szCs w:val="22"/>
        </w:rPr>
      </w:pPr>
      <w:hyperlink r:id="rId268" w:history="1">
        <w:r w:rsidR="00BE7EE4" w:rsidRPr="00FC5C88">
          <w:rPr>
            <w:rStyle w:val="Hyperlink"/>
            <w:rFonts w:ascii="Arial" w:hAnsi="Arial" w:cs="Arial"/>
            <w:i/>
            <w:sz w:val="22"/>
            <w:szCs w:val="22"/>
          </w:rPr>
          <w:t>Epic Systems Corp. v. Lewis</w:t>
        </w:r>
      </w:hyperlink>
      <w:r w:rsidR="00BE7EE4" w:rsidRPr="00FC5C88">
        <w:rPr>
          <w:rFonts w:ascii="Arial" w:hAnsi="Arial" w:cs="Arial"/>
          <w:sz w:val="22"/>
          <w:szCs w:val="22"/>
        </w:rPr>
        <w:t xml:space="preserve">, 137 S.Ct. 809 (2018) (FAA trumps NLRA) This </w:t>
      </w:r>
      <w:r w:rsidR="00FB6527" w:rsidRPr="00FC5C88">
        <w:rPr>
          <w:rFonts w:ascii="Arial" w:hAnsi="Arial" w:cs="Arial"/>
          <w:sz w:val="22"/>
          <w:szCs w:val="22"/>
        </w:rPr>
        <w:t>case was</w:t>
      </w:r>
      <w:r w:rsidR="00BE7EE4" w:rsidRPr="00FC5C88">
        <w:rPr>
          <w:rFonts w:ascii="Arial" w:hAnsi="Arial" w:cs="Arial"/>
          <w:sz w:val="22"/>
          <w:szCs w:val="22"/>
        </w:rPr>
        <w:t xml:space="preserve"> covered in Class 5.</w:t>
      </w:r>
    </w:p>
    <w:p w14:paraId="6EEB496D" w14:textId="77777777" w:rsidR="00BE7EE4" w:rsidRPr="00FC5C88" w:rsidRDefault="00BE7EE4" w:rsidP="00BE7EE4">
      <w:pPr>
        <w:pStyle w:val="PlainText"/>
        <w:ind w:left="720"/>
        <w:rPr>
          <w:rFonts w:ascii="Arial" w:hAnsi="Arial" w:cs="Arial"/>
          <w:color w:val="000000"/>
          <w:sz w:val="22"/>
          <w:szCs w:val="22"/>
        </w:rPr>
      </w:pPr>
    </w:p>
    <w:p w14:paraId="1E37206F" w14:textId="77777777" w:rsidR="0079796A" w:rsidRPr="00FC5C88" w:rsidRDefault="00000000" w:rsidP="0079796A">
      <w:pPr>
        <w:pStyle w:val="NormalWeb"/>
        <w:numPr>
          <w:ilvl w:val="0"/>
          <w:numId w:val="3"/>
        </w:numPr>
        <w:shd w:val="clear" w:color="auto" w:fill="FFFFFF"/>
        <w:spacing w:before="0" w:beforeAutospacing="0" w:after="0" w:afterAutospacing="0"/>
        <w:rPr>
          <w:rFonts w:ascii="Arial" w:hAnsi="Arial" w:cs="Arial"/>
          <w:i/>
          <w:iCs/>
          <w:sz w:val="22"/>
          <w:szCs w:val="22"/>
        </w:rPr>
      </w:pPr>
      <w:hyperlink r:id="rId269" w:history="1">
        <w:r w:rsidR="0079796A" w:rsidRPr="00FC5C88">
          <w:rPr>
            <w:rStyle w:val="Hyperlink"/>
            <w:rFonts w:ascii="Arial" w:hAnsi="Arial" w:cs="Arial"/>
            <w:i/>
            <w:iCs/>
            <w:sz w:val="22"/>
            <w:szCs w:val="22"/>
          </w:rPr>
          <w:t>The FAA Precludes New York From Exempting Claims From Arbitration</w:t>
        </w:r>
      </w:hyperlink>
      <w:r w:rsidR="0079796A" w:rsidRPr="00FC5C88">
        <w:rPr>
          <w:rFonts w:ascii="Arial" w:hAnsi="Arial" w:cs="Arial"/>
          <w:color w:val="000000" w:themeColor="text1"/>
          <w:sz w:val="22"/>
          <w:szCs w:val="22"/>
        </w:rPr>
        <w:t xml:space="preserve">, NYLJ (Feb. 17, 2021): “In </w:t>
      </w:r>
      <w:hyperlink r:id="rId270" w:history="1">
        <w:r w:rsidR="0079796A" w:rsidRPr="00FC5C88">
          <w:rPr>
            <w:rStyle w:val="Hyperlink"/>
            <w:rFonts w:ascii="Arial" w:hAnsi="Arial" w:cs="Arial"/>
            <w:i/>
            <w:iCs/>
            <w:sz w:val="22"/>
            <w:szCs w:val="22"/>
          </w:rPr>
          <w:t>Gilbert v. Indeed</w:t>
        </w:r>
      </w:hyperlink>
      <w:r w:rsidR="0079796A" w:rsidRPr="00FC5C88">
        <w:rPr>
          <w:rFonts w:ascii="Arial" w:hAnsi="Arial" w:cs="Arial"/>
          <w:color w:val="000000" w:themeColor="text1"/>
          <w:sz w:val="22"/>
          <w:szCs w:val="22"/>
        </w:rPr>
        <w:t xml:space="preserve">, No. 20-3826, 2021 WL 169111 (S.D.N.Y. Jan. 19, 2021), U.S. District Court Judge Lewis J. Liman for the Southern District of New York found that §7515 is preempted by the FAA, and thus cannot be used to exempt from arbitration claims that otherwise would be arbitrable under the FAA…. </w:t>
      </w:r>
      <w:r w:rsidR="0079796A" w:rsidRPr="00FC5C88">
        <w:rPr>
          <w:rFonts w:ascii="Arial" w:hAnsi="Arial" w:cs="Arial"/>
          <w:sz w:val="22"/>
          <w:szCs w:val="22"/>
        </w:rPr>
        <w:t xml:space="preserve">Judge Liman observed that two other courts in this district, </w:t>
      </w:r>
      <w:hyperlink r:id="rId271" w:history="1">
        <w:r w:rsidR="0079796A" w:rsidRPr="00FC5C88">
          <w:rPr>
            <w:rStyle w:val="Hyperlink"/>
            <w:rFonts w:ascii="Arial" w:hAnsi="Arial" w:cs="Arial"/>
            <w:i/>
            <w:iCs/>
            <w:sz w:val="22"/>
            <w:szCs w:val="22"/>
          </w:rPr>
          <w:t>White v. WeWork Cos</w:t>
        </w:r>
      </w:hyperlink>
      <w:r w:rsidR="0079796A" w:rsidRPr="00FC5C88">
        <w:rPr>
          <w:rFonts w:ascii="Arial" w:hAnsi="Arial" w:cs="Arial"/>
          <w:sz w:val="22"/>
          <w:szCs w:val="22"/>
        </w:rPr>
        <w:t xml:space="preserve">., No. 20-1800, 2020 WL 3099969 (S.D.N.Y. June 11, 2020) (McMahon, C.J.), and </w:t>
      </w:r>
      <w:hyperlink r:id="rId272" w:history="1">
        <w:r w:rsidR="0079796A" w:rsidRPr="00FC5C88">
          <w:rPr>
            <w:rStyle w:val="Hyperlink"/>
            <w:rFonts w:ascii="Arial" w:hAnsi="Arial" w:cs="Arial"/>
            <w:i/>
            <w:iCs/>
            <w:sz w:val="22"/>
            <w:szCs w:val="22"/>
          </w:rPr>
          <w:t>Latif v. Morgan Stanley &amp; Co</w:t>
        </w:r>
      </w:hyperlink>
      <w:r w:rsidR="0079796A" w:rsidRPr="00FC5C88">
        <w:rPr>
          <w:rFonts w:ascii="Arial" w:hAnsi="Arial" w:cs="Arial"/>
          <w:sz w:val="22"/>
          <w:szCs w:val="22"/>
        </w:rPr>
        <w:t>., No. 18-11528, 2019 WL 2610985 (S.D.N.Y. June 26, 2019) (Cote, J.), recently reached the same conclusion.”</w:t>
      </w:r>
      <w:r w:rsidR="0079796A" w:rsidRPr="00FC5C88">
        <w:rPr>
          <w:rFonts w:ascii="Arial" w:hAnsi="Arial" w:cs="Arial"/>
          <w:color w:val="000000" w:themeColor="text1"/>
          <w:sz w:val="22"/>
          <w:szCs w:val="22"/>
        </w:rPr>
        <w:t xml:space="preserve"> </w:t>
      </w:r>
    </w:p>
    <w:p w14:paraId="43E4139F" w14:textId="77777777" w:rsidR="0079796A" w:rsidRPr="00970CCF" w:rsidRDefault="0079796A" w:rsidP="0079796A">
      <w:pPr>
        <w:pStyle w:val="ListParagraph"/>
        <w:rPr>
          <w:rFonts w:ascii="Arial" w:hAnsi="Arial" w:cs="Arial"/>
          <w:i/>
          <w:iCs/>
          <w:strike/>
          <w:sz w:val="22"/>
          <w:szCs w:val="22"/>
        </w:rPr>
      </w:pPr>
    </w:p>
    <w:bookmarkStart w:id="12" w:name="_Hlk35523416"/>
    <w:p w14:paraId="695398FF" w14:textId="5A7DD261" w:rsidR="00620C7B" w:rsidRPr="00FC5C88" w:rsidRDefault="00996C5F" w:rsidP="006060CB">
      <w:pPr>
        <w:pStyle w:val="PlainText"/>
        <w:tabs>
          <w:tab w:val="num" w:pos="710"/>
        </w:tabs>
        <w:rPr>
          <w:rStyle w:val="Hyperlink"/>
          <w:rFonts w:ascii="Arial" w:eastAsia="MS Mincho" w:hAnsi="Arial" w:cs="Arial"/>
          <w:b/>
          <w:bCs/>
          <w:color w:val="auto"/>
          <w:sz w:val="22"/>
          <w:szCs w:val="22"/>
          <w:u w:val="none"/>
        </w:rPr>
      </w:pPr>
      <w:r w:rsidRPr="00FC5C88">
        <w:fldChar w:fldCharType="begin"/>
      </w:r>
      <w:r w:rsidRPr="00FC5C88">
        <w:rPr>
          <w:sz w:val="22"/>
          <w:szCs w:val="22"/>
        </w:rPr>
        <w:instrText xml:space="preserve"> HYPERLINK "http://caselaw.lp.findlaw.com/scripts/getcase.pl?navby=search&amp;case=/data2/circs/1st/981246a.html" </w:instrText>
      </w:r>
      <w:r w:rsidRPr="00FC5C88">
        <w:fldChar w:fldCharType="separate"/>
      </w:r>
      <w:hyperlink r:id="rId273" w:history="1">
        <w:hyperlink r:id="rId274" w:history="1">
          <w:hyperlink r:id="rId275" w:history="1">
            <w:r w:rsidR="00A232F5" w:rsidRPr="00FC5C88">
              <w:rPr>
                <w:rStyle w:val="Hyperlink"/>
                <w:rFonts w:ascii="Arial" w:eastAsia="MS Mincho" w:hAnsi="Arial" w:cs="Arial"/>
                <w:b/>
                <w:bCs/>
                <w:color w:val="auto"/>
                <w:sz w:val="22"/>
                <w:szCs w:val="22"/>
                <w:u w:val="none"/>
              </w:rPr>
              <w:t>Class 10 [</w:t>
            </w:r>
            <w:r w:rsidR="00E32D36" w:rsidRPr="00FC5C88">
              <w:rPr>
                <w:rStyle w:val="Hyperlink"/>
                <w:rFonts w:ascii="Arial" w:eastAsia="MS Mincho" w:hAnsi="Arial" w:cs="Arial"/>
                <w:b/>
                <w:bCs/>
                <w:color w:val="auto"/>
                <w:sz w:val="22"/>
                <w:szCs w:val="22"/>
                <w:u w:val="none"/>
              </w:rPr>
              <w:t xml:space="preserve">Apr. </w:t>
            </w:r>
            <w:r w:rsidR="00950D1A">
              <w:rPr>
                <w:rStyle w:val="Hyperlink"/>
                <w:rFonts w:ascii="Arial" w:eastAsia="MS Mincho" w:hAnsi="Arial" w:cs="Arial"/>
                <w:b/>
                <w:bCs/>
                <w:color w:val="auto"/>
                <w:sz w:val="22"/>
                <w:szCs w:val="22"/>
                <w:u w:val="none"/>
              </w:rPr>
              <w:t>3</w:t>
            </w:r>
            <w:r w:rsidR="00665618" w:rsidRPr="00FC5C88">
              <w:rPr>
                <w:rStyle w:val="Hyperlink"/>
                <w:rFonts w:ascii="Arial" w:eastAsia="MS Mincho" w:hAnsi="Arial" w:cs="Arial"/>
                <w:b/>
                <w:bCs/>
                <w:color w:val="auto"/>
                <w:sz w:val="22"/>
                <w:szCs w:val="22"/>
                <w:u w:val="none"/>
              </w:rPr>
              <w:t>]</w:t>
            </w:r>
            <w:r w:rsidR="00A232F5" w:rsidRPr="00FC5C88">
              <w:rPr>
                <w:rStyle w:val="Hyperlink"/>
                <w:rFonts w:ascii="Arial" w:eastAsia="MS Mincho" w:hAnsi="Arial" w:cs="Arial"/>
                <w:b/>
                <w:bCs/>
                <w:color w:val="auto"/>
                <w:sz w:val="22"/>
                <w:szCs w:val="22"/>
                <w:u w:val="none"/>
              </w:rPr>
              <w:t>:  Arbitration V</w:t>
            </w:r>
            <w:r w:rsidR="00045117" w:rsidRPr="00FC5C88">
              <w:rPr>
                <w:rStyle w:val="Hyperlink"/>
                <w:rFonts w:ascii="Arial" w:eastAsia="MS Mincho" w:hAnsi="Arial" w:cs="Arial"/>
                <w:b/>
                <w:bCs/>
                <w:color w:val="auto"/>
                <w:sz w:val="22"/>
                <w:szCs w:val="22"/>
                <w:u w:val="none"/>
              </w:rPr>
              <w:t>I</w:t>
            </w:r>
            <w:r w:rsidR="00A232F5" w:rsidRPr="00FC5C88">
              <w:rPr>
                <w:rStyle w:val="Hyperlink"/>
                <w:rFonts w:ascii="Arial" w:eastAsia="MS Mincho" w:hAnsi="Arial" w:cs="Arial"/>
                <w:b/>
                <w:bCs/>
                <w:color w:val="auto"/>
                <w:sz w:val="22"/>
                <w:szCs w:val="22"/>
                <w:u w:val="none"/>
              </w:rPr>
              <w:t>II - Ethical Issues</w:t>
            </w:r>
          </w:hyperlink>
        </w:hyperlink>
      </w:hyperlink>
      <w:r w:rsidRPr="00FC5C88">
        <w:rPr>
          <w:rStyle w:val="Hyperlink"/>
          <w:rFonts w:ascii="Arial" w:eastAsia="MS Mincho" w:hAnsi="Arial" w:cs="Arial"/>
          <w:b/>
          <w:bCs/>
          <w:color w:val="auto"/>
          <w:sz w:val="22"/>
          <w:szCs w:val="22"/>
          <w:u w:val="none"/>
        </w:rPr>
        <w:fldChar w:fldCharType="end"/>
      </w:r>
    </w:p>
    <w:p w14:paraId="35681749" w14:textId="77777777" w:rsidR="00F160EB" w:rsidRPr="00FC5C88" w:rsidRDefault="00F160EB" w:rsidP="006060CB">
      <w:pPr>
        <w:pStyle w:val="PlainText"/>
        <w:tabs>
          <w:tab w:val="num" w:pos="710"/>
        </w:tabs>
        <w:rPr>
          <w:rStyle w:val="Hyperlink"/>
          <w:rFonts w:eastAsia="MS Mincho"/>
          <w:color w:val="auto"/>
          <w:sz w:val="22"/>
          <w:szCs w:val="22"/>
          <w:u w:val="none"/>
        </w:rPr>
      </w:pPr>
    </w:p>
    <w:p w14:paraId="66225270" w14:textId="66300CDA" w:rsidR="00C142C1" w:rsidRPr="001956CF" w:rsidRDefault="00000000">
      <w:pPr>
        <w:pStyle w:val="PlainText"/>
        <w:rPr>
          <w:rFonts w:ascii="Arial" w:hAnsi="Arial" w:cs="Arial"/>
          <w:i/>
          <w:iCs/>
          <w:sz w:val="22"/>
          <w:szCs w:val="22"/>
        </w:rPr>
      </w:pPr>
      <w:hyperlink r:id="rId276" w:history="1">
        <w:hyperlink r:id="rId277" w:history="1">
          <w:hyperlink r:id="rId278" w:history="1">
            <w:hyperlink r:id="rId279" w:history="1">
              <w:r w:rsidR="00A232F5" w:rsidRPr="00FC5C88">
                <w:rPr>
                  <w:rStyle w:val="Hyperlink"/>
                  <w:rFonts w:ascii="Arial" w:eastAsia="MS Mincho" w:hAnsi="Arial" w:cs="Arial"/>
                  <w:color w:val="auto"/>
                  <w:sz w:val="22"/>
                  <w:szCs w:val="22"/>
                </w:rPr>
                <w:t>Assignment:</w:t>
              </w:r>
              <w:r w:rsidR="00A232F5" w:rsidRPr="00FC5C88">
                <w:rPr>
                  <w:rStyle w:val="Hyperlink"/>
                  <w:rFonts w:ascii="Arial" w:eastAsia="MS Mincho" w:hAnsi="Arial" w:cs="Arial"/>
                  <w:color w:val="auto"/>
                  <w:sz w:val="22"/>
                  <w:szCs w:val="22"/>
                  <w:u w:val="none"/>
                </w:rPr>
                <w:t xml:space="preserve"> Read</w:t>
              </w:r>
              <w:r w:rsidR="002F59CD" w:rsidRPr="00FC5C88">
                <w:rPr>
                  <w:rStyle w:val="Hyperlink"/>
                  <w:rFonts w:ascii="Arial" w:eastAsia="MS Mincho" w:hAnsi="Arial" w:cs="Arial"/>
                  <w:color w:val="auto"/>
                  <w:sz w:val="22"/>
                  <w:szCs w:val="22"/>
                  <w:u w:val="none"/>
                </w:rPr>
                <w:t>:</w:t>
              </w:r>
            </w:hyperlink>
          </w:hyperlink>
        </w:hyperlink>
      </w:hyperlink>
      <w:r w:rsidR="00A232F5" w:rsidRPr="00FC5C88">
        <w:rPr>
          <w:rFonts w:ascii="Arial" w:eastAsia="MS Mincho" w:hAnsi="Arial" w:cs="Arial"/>
          <w:sz w:val="22"/>
          <w:szCs w:val="22"/>
          <w:u w:val="single"/>
        </w:rPr>
        <w:t xml:space="preserve"> </w:t>
      </w:r>
      <w:hyperlink r:id="rId280" w:history="1">
        <w:r w:rsidR="00A232F5" w:rsidRPr="00FC5C88">
          <w:rPr>
            <w:rStyle w:val="Hyperlink"/>
            <w:rFonts w:ascii="Arial" w:eastAsia="MS Mincho" w:hAnsi="Arial" w:cs="Arial"/>
            <w:i/>
            <w:iCs/>
            <w:sz w:val="22"/>
            <w:szCs w:val="22"/>
          </w:rPr>
          <w:t>Revised AAA/ABA Code of Ethics for Arbitrators in Business Disputes (2004</w:t>
        </w:r>
        <w:r w:rsidR="00A232F5" w:rsidRPr="00FC5C88">
          <w:rPr>
            <w:rStyle w:val="Hyperlink"/>
            <w:rFonts w:ascii="Arial" w:eastAsia="MS Mincho" w:hAnsi="Arial" w:cs="Arial"/>
            <w:sz w:val="22"/>
            <w:szCs w:val="22"/>
          </w:rPr>
          <w:t>)</w:t>
        </w:r>
      </w:hyperlink>
      <w:r w:rsidR="00B36346" w:rsidRPr="00FC5C88">
        <w:rPr>
          <w:rFonts w:ascii="Arial" w:hAnsi="Arial" w:cs="Arial"/>
          <w:sz w:val="22"/>
          <w:szCs w:val="22"/>
        </w:rPr>
        <w:t xml:space="preserve">; JAMS </w:t>
      </w:r>
      <w:hyperlink r:id="rId281" w:history="1">
        <w:r w:rsidR="00B36346" w:rsidRPr="00FC5C88">
          <w:rPr>
            <w:rStyle w:val="Hyperlink"/>
            <w:rFonts w:ascii="Arial" w:hAnsi="Arial" w:cs="Arial"/>
            <w:i/>
            <w:iCs/>
            <w:sz w:val="22"/>
            <w:szCs w:val="22"/>
          </w:rPr>
          <w:t>Arbitrators Ethics Guidelines</w:t>
        </w:r>
      </w:hyperlink>
      <w:r w:rsidR="00B36346" w:rsidRPr="00FC5C88">
        <w:rPr>
          <w:rFonts w:ascii="Arial" w:hAnsi="Arial" w:cs="Arial"/>
          <w:sz w:val="22"/>
          <w:szCs w:val="22"/>
        </w:rPr>
        <w:t>; and</w:t>
      </w:r>
      <w:r w:rsidR="00D957EB" w:rsidRPr="00FC5C88">
        <w:rPr>
          <w:rFonts w:ascii="Arial" w:hAnsi="Arial" w:cs="Arial"/>
          <w:sz w:val="22"/>
          <w:szCs w:val="22"/>
        </w:rPr>
        <w:t xml:space="preserve"> </w:t>
      </w:r>
      <w:r w:rsidR="009547A0" w:rsidRPr="00FC5C88">
        <w:rPr>
          <w:rFonts w:ascii="Arial" w:hAnsi="Arial" w:cs="Arial"/>
          <w:sz w:val="22"/>
          <w:szCs w:val="22"/>
        </w:rPr>
        <w:t xml:space="preserve">FINRA’s </w:t>
      </w:r>
      <w:hyperlink r:id="rId282" w:history="1">
        <w:r w:rsidR="009547A0" w:rsidRPr="001956CF">
          <w:rPr>
            <w:rStyle w:val="Hyperlink"/>
            <w:rFonts w:ascii="Arial" w:hAnsi="Arial" w:cs="Arial"/>
            <w:i/>
            <w:iCs/>
            <w:sz w:val="22"/>
            <w:szCs w:val="22"/>
          </w:rPr>
          <w:t>Oath of Arbitrator and Disclosure Checklist</w:t>
        </w:r>
      </w:hyperlink>
      <w:r w:rsidR="00C142C1" w:rsidRPr="001956CF">
        <w:rPr>
          <w:rFonts w:ascii="Arial" w:hAnsi="Arial" w:cs="Arial"/>
          <w:i/>
          <w:iCs/>
          <w:sz w:val="22"/>
          <w:szCs w:val="22"/>
        </w:rPr>
        <w:t>.</w:t>
      </w:r>
    </w:p>
    <w:p w14:paraId="133BC466" w14:textId="601D7BC6" w:rsidR="009547A0" w:rsidRPr="001956CF" w:rsidRDefault="00C142C1">
      <w:pPr>
        <w:pStyle w:val="PlainText"/>
        <w:rPr>
          <w:rFonts w:ascii="Arial" w:eastAsia="MS Mincho" w:hAnsi="Arial" w:cs="Arial"/>
          <w:sz w:val="22"/>
          <w:szCs w:val="22"/>
        </w:rPr>
      </w:pPr>
      <w:r w:rsidRPr="001956CF">
        <w:rPr>
          <w:rFonts w:ascii="Arial" w:hAnsi="Arial" w:cs="Arial"/>
          <w:i/>
          <w:iCs/>
          <w:sz w:val="22"/>
          <w:szCs w:val="22"/>
        </w:rPr>
        <w:t xml:space="preserve"> </w:t>
      </w:r>
    </w:p>
    <w:p w14:paraId="5A5D05CE" w14:textId="77777777" w:rsidR="00612EB2" w:rsidRPr="00FC5C88" w:rsidRDefault="00612EB2" w:rsidP="00612EB2">
      <w:pPr>
        <w:pStyle w:val="PlainText"/>
        <w:rPr>
          <w:rStyle w:val="Hyperlink"/>
          <w:rFonts w:ascii="Arial" w:eastAsia="MS Mincho" w:hAnsi="Arial" w:cs="Arial"/>
          <w:color w:val="auto"/>
          <w:sz w:val="22"/>
          <w:szCs w:val="22"/>
          <w:u w:val="none"/>
        </w:rPr>
      </w:pPr>
      <w:r w:rsidRPr="001956CF">
        <w:rPr>
          <w:rFonts w:ascii="Arial" w:hAnsi="Arial" w:cs="Arial"/>
          <w:sz w:val="22"/>
          <w:szCs w:val="22"/>
        </w:rPr>
        <w:sym w:font="Wingdings" w:char="F0E0"/>
      </w:r>
      <w:r w:rsidRPr="001956CF">
        <w:rPr>
          <w:rFonts w:ascii="Arial" w:hAnsi="Arial" w:cs="Arial"/>
          <w:sz w:val="22"/>
          <w:szCs w:val="22"/>
        </w:rPr>
        <w:t xml:space="preserve"> We will also do a group problem-solving </w:t>
      </w:r>
      <w:hyperlink r:id="rId283" w:history="1">
        <w:r w:rsidRPr="001956CF">
          <w:rPr>
            <w:rStyle w:val="Hyperlink"/>
            <w:rFonts w:ascii="Arial" w:hAnsi="Arial" w:cs="Arial"/>
            <w:sz w:val="22"/>
            <w:szCs w:val="22"/>
          </w:rPr>
          <w:t>exercise</w:t>
        </w:r>
      </w:hyperlink>
      <w:r w:rsidRPr="001956CF">
        <w:rPr>
          <w:rFonts w:ascii="Arial" w:hAnsi="Arial" w:cs="Arial"/>
          <w:sz w:val="22"/>
          <w:szCs w:val="22"/>
        </w:rPr>
        <w:t xml:space="preserve"> on ethics in arbitration (see </w:t>
      </w:r>
      <w:hyperlink r:id="rId284" w:history="1">
        <w:r w:rsidRPr="001956CF">
          <w:rPr>
            <w:rStyle w:val="Hyperlink"/>
            <w:rFonts w:ascii="Arial" w:eastAsia="MS Mincho" w:hAnsi="Arial" w:cs="Arial"/>
            <w:sz w:val="22"/>
            <w:szCs w:val="22"/>
          </w:rPr>
          <w:t>study aid</w:t>
        </w:r>
      </w:hyperlink>
      <w:r w:rsidRPr="001956CF">
        <w:rPr>
          <w:rStyle w:val="Hyperlink"/>
          <w:rFonts w:ascii="Arial" w:eastAsia="MS Mincho" w:hAnsi="Arial" w:cs="Arial"/>
          <w:color w:val="auto"/>
          <w:sz w:val="22"/>
          <w:szCs w:val="22"/>
          <w:u w:val="none"/>
        </w:rPr>
        <w:t xml:space="preserve"> on ethics and arbitration Codes, Rules, etc.)</w:t>
      </w:r>
    </w:p>
    <w:p w14:paraId="34F9C298" w14:textId="77777777" w:rsidR="00612EB2" w:rsidRPr="00FC5C88" w:rsidRDefault="00612EB2">
      <w:pPr>
        <w:pStyle w:val="PlainText"/>
        <w:rPr>
          <w:rFonts w:ascii="Arial" w:eastAsia="MS Mincho" w:hAnsi="Arial" w:cs="Arial"/>
          <w:sz w:val="22"/>
          <w:szCs w:val="22"/>
          <w:u w:val="single"/>
        </w:rPr>
      </w:pPr>
    </w:p>
    <w:p w14:paraId="65A6A0F3" w14:textId="0EA04167" w:rsidR="00620C7B" w:rsidRPr="00FC5C88" w:rsidRDefault="00C142C1">
      <w:pPr>
        <w:pStyle w:val="PlainText"/>
        <w:rPr>
          <w:rFonts w:ascii="Arial" w:eastAsia="MS Mincho" w:hAnsi="Arial" w:cs="Arial"/>
          <w:sz w:val="22"/>
          <w:szCs w:val="22"/>
        </w:rPr>
      </w:pPr>
      <w:r w:rsidRPr="00FC5C88">
        <w:rPr>
          <w:rFonts w:ascii="Arial" w:eastAsia="MS Mincho" w:hAnsi="Arial" w:cs="Arial"/>
          <w:sz w:val="22"/>
          <w:szCs w:val="22"/>
          <w:u w:val="single"/>
        </w:rPr>
        <w:t>Supplemental/</w:t>
      </w:r>
      <w:r w:rsidR="008C2888" w:rsidRPr="00FC5C88">
        <w:rPr>
          <w:rFonts w:ascii="Arial" w:eastAsia="MS Mincho" w:hAnsi="Arial" w:cs="Arial"/>
          <w:sz w:val="22"/>
          <w:szCs w:val="22"/>
          <w:u w:val="single"/>
        </w:rPr>
        <w:t>Optional</w:t>
      </w:r>
      <w:r w:rsidR="00A232F5" w:rsidRPr="00FC5C88">
        <w:rPr>
          <w:rFonts w:ascii="Arial" w:eastAsia="MS Mincho" w:hAnsi="Arial" w:cs="Arial"/>
          <w:sz w:val="22"/>
          <w:szCs w:val="22"/>
        </w:rPr>
        <w:t>:</w:t>
      </w:r>
    </w:p>
    <w:p w14:paraId="44797461" w14:textId="77777777" w:rsidR="00620C7B" w:rsidRPr="00FC5C88" w:rsidRDefault="00620C7B">
      <w:pPr>
        <w:pStyle w:val="PlainText"/>
        <w:rPr>
          <w:rFonts w:ascii="Arial" w:eastAsia="MS Mincho" w:hAnsi="Arial" w:cs="Arial"/>
          <w:sz w:val="22"/>
          <w:szCs w:val="22"/>
        </w:rPr>
      </w:pPr>
    </w:p>
    <w:p w14:paraId="4DC18806" w14:textId="1312FFEA" w:rsidR="00C142C1" w:rsidRPr="00FC5C88" w:rsidRDefault="00C142C1" w:rsidP="00C142C1">
      <w:pPr>
        <w:pStyle w:val="PlainText"/>
        <w:numPr>
          <w:ilvl w:val="0"/>
          <w:numId w:val="2"/>
        </w:numPr>
        <w:rPr>
          <w:rStyle w:val="Hyperlink"/>
          <w:rFonts w:ascii="Arial" w:eastAsia="MS Mincho" w:hAnsi="Arial" w:cs="Arial"/>
          <w:i/>
          <w:iCs/>
          <w:color w:val="auto"/>
          <w:sz w:val="22"/>
          <w:szCs w:val="22"/>
          <w:u w:val="none"/>
        </w:rPr>
      </w:pPr>
      <w:r w:rsidRPr="00FC5C88">
        <w:rPr>
          <w:rFonts w:ascii="Arial" w:hAnsi="Arial" w:cs="Arial"/>
          <w:sz w:val="22"/>
          <w:szCs w:val="22"/>
        </w:rPr>
        <w:t xml:space="preserve">FINRA’s </w:t>
      </w:r>
      <w:hyperlink r:id="rId285" w:history="1">
        <w:r w:rsidRPr="00FC5C88">
          <w:rPr>
            <w:rStyle w:val="Hyperlink"/>
            <w:rFonts w:ascii="Arial" w:hAnsi="Arial" w:cs="Arial"/>
            <w:i/>
            <w:iCs/>
            <w:sz w:val="22"/>
            <w:szCs w:val="22"/>
          </w:rPr>
          <w:t>Arbitrator Disqualification Criteria</w:t>
        </w:r>
      </w:hyperlink>
      <w:hyperlink r:id="rId286" w:history="1">
        <w:hyperlink r:id="rId287" w:history="1">
          <w:hyperlink r:id="rId288" w:history="1">
            <w:hyperlink r:id="rId289" w:history="1"/>
          </w:hyperlink>
        </w:hyperlink>
      </w:hyperlink>
    </w:p>
    <w:p w14:paraId="148C3941" w14:textId="77777777" w:rsidR="00C142C1" w:rsidRPr="00FC5C88" w:rsidRDefault="00C142C1" w:rsidP="00C142C1">
      <w:pPr>
        <w:pStyle w:val="PlainText"/>
        <w:ind w:left="720"/>
        <w:rPr>
          <w:rFonts w:ascii="Arial" w:eastAsia="MS Mincho" w:hAnsi="Arial" w:cs="Arial"/>
          <w:sz w:val="22"/>
          <w:szCs w:val="22"/>
        </w:rPr>
      </w:pPr>
    </w:p>
    <w:p w14:paraId="027273FA" w14:textId="21AAFAAA" w:rsidR="00620C7B" w:rsidRPr="00FC5C88" w:rsidRDefault="00000000" w:rsidP="0080225C">
      <w:pPr>
        <w:pStyle w:val="PlainText"/>
        <w:numPr>
          <w:ilvl w:val="0"/>
          <w:numId w:val="2"/>
        </w:numPr>
        <w:rPr>
          <w:rFonts w:ascii="Arial" w:eastAsia="MS Mincho" w:hAnsi="Arial" w:cs="Arial"/>
          <w:sz w:val="22"/>
          <w:szCs w:val="22"/>
        </w:rPr>
      </w:pPr>
      <w:hyperlink r:id="rId290" w:history="1">
        <w:r w:rsidR="00A232F5" w:rsidRPr="00FC5C88">
          <w:rPr>
            <w:rStyle w:val="Hyperlink"/>
            <w:rFonts w:ascii="Arial" w:eastAsia="MS Mincho" w:hAnsi="Arial" w:cs="Arial"/>
            <w:i/>
            <w:iCs/>
            <w:sz w:val="22"/>
            <w:szCs w:val="22"/>
          </w:rPr>
          <w:t>AAA/ABA/ACR Model Standards of Conduct for Mediators</w:t>
        </w:r>
      </w:hyperlink>
      <w:r w:rsidR="00A232F5" w:rsidRPr="00FC5C88">
        <w:rPr>
          <w:rFonts w:ascii="Arial" w:eastAsia="MS Mincho" w:hAnsi="Arial" w:cs="Arial"/>
          <w:sz w:val="22"/>
          <w:szCs w:val="22"/>
        </w:rPr>
        <w:t xml:space="preserve"> (</w:t>
      </w:r>
      <w:r w:rsidR="008C5F76" w:rsidRPr="00FC5C88">
        <w:rPr>
          <w:rFonts w:ascii="Arial" w:eastAsia="MS Mincho" w:hAnsi="Arial" w:cs="Arial"/>
          <w:sz w:val="22"/>
          <w:szCs w:val="22"/>
        </w:rPr>
        <w:t>r</w:t>
      </w:r>
      <w:r w:rsidR="00A232F5" w:rsidRPr="00FC5C88">
        <w:rPr>
          <w:rFonts w:ascii="Arial" w:eastAsia="MS Mincho" w:hAnsi="Arial" w:cs="Arial"/>
          <w:sz w:val="22"/>
          <w:szCs w:val="22"/>
        </w:rPr>
        <w:t>evised Sep. 2005)</w:t>
      </w:r>
      <w:r w:rsidR="00930C27" w:rsidRPr="00FC5C88">
        <w:rPr>
          <w:rFonts w:ascii="Arial" w:eastAsia="MS Mincho" w:hAnsi="Arial" w:cs="Arial"/>
          <w:sz w:val="22"/>
          <w:szCs w:val="22"/>
        </w:rPr>
        <w:t xml:space="preserve"> </w:t>
      </w:r>
    </w:p>
    <w:p w14:paraId="05AE32D1" w14:textId="77777777" w:rsidR="00013EE2" w:rsidRPr="00FC5C88" w:rsidRDefault="00013EE2" w:rsidP="00013EE2">
      <w:pPr>
        <w:pStyle w:val="ListParagraph"/>
        <w:rPr>
          <w:rFonts w:ascii="Arial" w:eastAsia="MS Mincho" w:hAnsi="Arial" w:cs="Arial"/>
          <w:sz w:val="22"/>
          <w:szCs w:val="22"/>
        </w:rPr>
      </w:pPr>
    </w:p>
    <w:p w14:paraId="549C27C2" w14:textId="6FB4DB4B" w:rsidR="00013EE2" w:rsidRPr="003F448A" w:rsidRDefault="00013EE2" w:rsidP="0080225C">
      <w:pPr>
        <w:pStyle w:val="PlainText"/>
        <w:numPr>
          <w:ilvl w:val="0"/>
          <w:numId w:val="2"/>
        </w:numPr>
        <w:rPr>
          <w:rFonts w:ascii="Arial" w:eastAsia="MS Mincho" w:hAnsi="Arial" w:cs="Arial"/>
          <w:sz w:val="22"/>
          <w:szCs w:val="22"/>
        </w:rPr>
      </w:pPr>
      <w:bookmarkStart w:id="13" w:name="_Hlk35524709"/>
      <w:r w:rsidRPr="00FC5C88">
        <w:rPr>
          <w:rFonts w:ascii="Arial" w:hAnsi="Arial" w:cs="Arial"/>
          <w:sz w:val="22"/>
          <w:szCs w:val="22"/>
        </w:rPr>
        <w:t xml:space="preserve">New York State Bar Ass’n Cmte. on Professional Ethics, </w:t>
      </w:r>
      <w:hyperlink r:id="rId291" w:history="1">
        <w:r w:rsidRPr="00FC5C88">
          <w:rPr>
            <w:rStyle w:val="Hyperlink"/>
            <w:rFonts w:ascii="Arial" w:hAnsi="Arial" w:cs="Arial"/>
            <w:sz w:val="22"/>
            <w:szCs w:val="22"/>
          </w:rPr>
          <w:t>Opini</w:t>
        </w:r>
        <w:r w:rsidR="004D0FF7" w:rsidRPr="00FC5C88">
          <w:rPr>
            <w:rStyle w:val="Hyperlink"/>
            <w:rFonts w:ascii="Arial" w:hAnsi="Arial" w:cs="Arial"/>
            <w:sz w:val="22"/>
            <w:szCs w:val="22"/>
          </w:rPr>
          <w:t>on No. 1178</w:t>
        </w:r>
      </w:hyperlink>
      <w:r w:rsidR="004D0FF7" w:rsidRPr="00FC5C88">
        <w:rPr>
          <w:rFonts w:ascii="Arial" w:hAnsi="Arial" w:cs="Arial"/>
          <w:sz w:val="22"/>
          <w:szCs w:val="22"/>
        </w:rPr>
        <w:t xml:space="preserve">: </w:t>
      </w:r>
      <w:r w:rsidRPr="00FC5C88">
        <w:rPr>
          <w:rFonts w:ascii="Arial" w:hAnsi="Arial" w:cs="Arial"/>
          <w:i/>
          <w:iCs/>
          <w:sz w:val="22"/>
          <w:szCs w:val="22"/>
        </w:rPr>
        <w:t xml:space="preserve">Lawyer as Third-party Neutral </w:t>
      </w:r>
      <w:r w:rsidRPr="00FC5C88">
        <w:rPr>
          <w:rFonts w:ascii="Arial" w:hAnsi="Arial" w:cs="Arial"/>
          <w:sz w:val="22"/>
          <w:szCs w:val="22"/>
        </w:rPr>
        <w:t>(Dec. 13, 2019)</w:t>
      </w:r>
    </w:p>
    <w:p w14:paraId="6D281E3C" w14:textId="77777777" w:rsidR="003F448A" w:rsidRDefault="003F448A" w:rsidP="003F448A">
      <w:pPr>
        <w:pStyle w:val="ListParagraph"/>
        <w:rPr>
          <w:rFonts w:ascii="Arial" w:eastAsia="MS Mincho" w:hAnsi="Arial" w:cs="Arial"/>
          <w:sz w:val="22"/>
          <w:szCs w:val="22"/>
        </w:rPr>
      </w:pPr>
    </w:p>
    <w:p w14:paraId="457A2548" w14:textId="59C17855" w:rsidR="003F448A" w:rsidRPr="00EC6F0F" w:rsidRDefault="003F448A" w:rsidP="003F448A">
      <w:pPr>
        <w:pStyle w:val="PlainText"/>
        <w:numPr>
          <w:ilvl w:val="0"/>
          <w:numId w:val="2"/>
        </w:numPr>
        <w:rPr>
          <w:rFonts w:ascii="Arial" w:eastAsia="MS Mincho" w:hAnsi="Arial" w:cs="Arial"/>
          <w:sz w:val="22"/>
          <w:szCs w:val="22"/>
        </w:rPr>
      </w:pPr>
      <w:r w:rsidRPr="00EC6F0F">
        <w:rPr>
          <w:rFonts w:ascii="Arial" w:eastAsia="MS Mincho" w:hAnsi="Arial" w:cs="Arial"/>
          <w:sz w:val="22"/>
          <w:szCs w:val="22"/>
        </w:rPr>
        <w:t xml:space="preserve">Friedman, George, </w:t>
      </w:r>
      <w:hyperlink r:id="rId292" w:history="1">
        <w:r w:rsidRPr="00EC6F0F">
          <w:rPr>
            <w:rStyle w:val="Hyperlink"/>
            <w:rFonts w:ascii="Arial" w:eastAsia="MS Mincho" w:hAnsi="Arial" w:cs="Arial"/>
            <w:i/>
            <w:iCs/>
            <w:sz w:val="22"/>
            <w:szCs w:val="22"/>
          </w:rPr>
          <w:t>Michigan Revises Attorney Conduct Rules to Regulate PDAAs in Retainer Agreements</w:t>
        </w:r>
      </w:hyperlink>
      <w:r w:rsidRPr="00EC6F0F">
        <w:rPr>
          <w:rFonts w:ascii="Arial" w:eastAsia="MS Mincho" w:hAnsi="Arial" w:cs="Arial"/>
          <w:sz w:val="22"/>
          <w:szCs w:val="22"/>
        </w:rPr>
        <w:t xml:space="preserve"> (Aug. 17, 2022)</w:t>
      </w:r>
      <w:bookmarkEnd w:id="13"/>
    </w:p>
    <w:p w14:paraId="79F51238" w14:textId="77777777" w:rsidR="003F448A" w:rsidRPr="00EC6F0F" w:rsidRDefault="003F448A" w:rsidP="003F448A">
      <w:pPr>
        <w:pStyle w:val="ListParagraph"/>
        <w:rPr>
          <w:sz w:val="22"/>
          <w:szCs w:val="22"/>
        </w:rPr>
      </w:pPr>
    </w:p>
    <w:p w14:paraId="724B9043" w14:textId="650E4689" w:rsidR="00620C7B" w:rsidRPr="00FC5C88" w:rsidRDefault="00A232F5" w:rsidP="00B04BB9">
      <w:pPr>
        <w:pStyle w:val="PlainText"/>
        <w:tabs>
          <w:tab w:val="num" w:pos="720"/>
        </w:tabs>
        <w:ind w:left="720" w:hanging="360"/>
        <w:rPr>
          <w:rStyle w:val="Hyperlink"/>
          <w:rFonts w:ascii="Arial" w:eastAsia="MS Mincho" w:hAnsi="Arial" w:cs="Arial"/>
          <w:i/>
          <w:iCs/>
          <w:sz w:val="22"/>
          <w:szCs w:val="22"/>
        </w:rPr>
      </w:pPr>
      <w:r w:rsidRPr="00EC6F0F">
        <w:rPr>
          <w:rFonts w:ascii="Symbol" w:eastAsia="MS Mincho" w:hAnsi="Symbol" w:cs="Arial"/>
          <w:sz w:val="22"/>
          <w:szCs w:val="22"/>
        </w:rPr>
        <w:t></w:t>
      </w:r>
      <w:r w:rsidRPr="00EC6F0F">
        <w:rPr>
          <w:rFonts w:ascii="Times New Roman" w:eastAsia="MS Mincho" w:hAnsi="Times New Roman"/>
          <w:sz w:val="22"/>
          <w:szCs w:val="22"/>
        </w:rPr>
        <w:t>     </w:t>
      </w:r>
      <w:hyperlink r:id="rId293" w:history="1">
        <w:r w:rsidRPr="00EC6F0F">
          <w:rPr>
            <w:rStyle w:val="Hyperlink"/>
            <w:rFonts w:ascii="Arial" w:eastAsia="MS Mincho" w:hAnsi="Arial" w:cs="Arial"/>
            <w:i/>
            <w:iCs/>
            <w:sz w:val="22"/>
            <w:szCs w:val="22"/>
          </w:rPr>
          <w:t>ABA/College of Commercial Arbitrators, Annot</w:t>
        </w:r>
        <w:r w:rsidR="00274E8B" w:rsidRPr="00EC6F0F">
          <w:rPr>
            <w:rStyle w:val="Hyperlink"/>
            <w:rFonts w:ascii="Arial" w:eastAsia="MS Mincho" w:hAnsi="Arial" w:cs="Arial"/>
            <w:i/>
            <w:iCs/>
            <w:sz w:val="22"/>
            <w:szCs w:val="22"/>
          </w:rPr>
          <w:t>at</w:t>
        </w:r>
        <w:r w:rsidRPr="00EC6F0F">
          <w:rPr>
            <w:rStyle w:val="Hyperlink"/>
            <w:rFonts w:ascii="Arial" w:eastAsia="MS Mincho" w:hAnsi="Arial" w:cs="Arial"/>
            <w:i/>
            <w:iCs/>
            <w:sz w:val="22"/>
            <w:szCs w:val="22"/>
          </w:rPr>
          <w:t>ed Code of Ethics for Arbitrators in Commercial Disputes (201</w:t>
        </w:r>
        <w:r w:rsidR="00194A5D" w:rsidRPr="00EC6F0F">
          <w:rPr>
            <w:rStyle w:val="Hyperlink"/>
            <w:rFonts w:ascii="Arial" w:eastAsia="MS Mincho" w:hAnsi="Arial" w:cs="Arial"/>
            <w:i/>
            <w:iCs/>
            <w:sz w:val="22"/>
            <w:szCs w:val="22"/>
          </w:rPr>
          <w:t>4</w:t>
        </w:r>
        <w:r w:rsidRPr="00EC6F0F">
          <w:rPr>
            <w:rStyle w:val="Hyperlink"/>
            <w:rFonts w:ascii="Arial" w:eastAsia="MS Mincho" w:hAnsi="Arial" w:cs="Arial"/>
            <w:i/>
            <w:iCs/>
            <w:sz w:val="22"/>
            <w:szCs w:val="22"/>
          </w:rPr>
          <w:t>)</w:t>
        </w:r>
      </w:hyperlink>
    </w:p>
    <w:p w14:paraId="76C4255B" w14:textId="77777777" w:rsidR="00002050" w:rsidRPr="00FC5C88" w:rsidRDefault="00002050" w:rsidP="00002050">
      <w:pPr>
        <w:pStyle w:val="PlainText"/>
        <w:tabs>
          <w:tab w:val="num" w:pos="720"/>
        </w:tabs>
        <w:rPr>
          <w:rStyle w:val="Hyperlink"/>
          <w:rFonts w:ascii="Arial" w:eastAsia="MS Mincho" w:hAnsi="Arial" w:cs="Arial"/>
          <w:sz w:val="22"/>
          <w:szCs w:val="22"/>
        </w:rPr>
      </w:pPr>
    </w:p>
    <w:p w14:paraId="2C1808BE" w14:textId="2509D89C" w:rsidR="005453D0" w:rsidRPr="00FC5C88" w:rsidRDefault="00000000" w:rsidP="005453D0">
      <w:pPr>
        <w:pStyle w:val="PlainText"/>
        <w:jc w:val="center"/>
        <w:rPr>
          <w:rStyle w:val="Hyperlink"/>
          <w:rFonts w:ascii="Arial" w:eastAsia="MS Mincho" w:hAnsi="Arial" w:cs="Arial"/>
          <w:b/>
          <w:bCs/>
          <w:color w:val="FF0000"/>
          <w:sz w:val="22"/>
          <w:szCs w:val="22"/>
          <w:u w:val="none"/>
        </w:rPr>
      </w:pPr>
      <w:hyperlink r:id="rId294" w:history="1">
        <w:hyperlink r:id="rId295" w:history="1">
          <w:hyperlink r:id="rId296" w:history="1">
            <w:hyperlink r:id="rId297" w:history="1">
              <w:hyperlink r:id="rId298" w:history="1">
                <w:r w:rsidR="005453D0" w:rsidRPr="00FC5C88">
                  <w:rPr>
                    <w:rStyle w:val="Hyperlink"/>
                    <w:rFonts w:ascii="Arial" w:eastAsia="MS Mincho" w:hAnsi="Arial" w:cs="Arial"/>
                    <w:color w:val="auto"/>
                    <w:sz w:val="22"/>
                    <w:szCs w:val="22"/>
                    <w:u w:val="none"/>
                  </w:rPr>
                  <w:t> </w:t>
                </w:r>
              </w:hyperlink>
            </w:hyperlink>
          </w:hyperlink>
        </w:hyperlink>
      </w:hyperlink>
      <w:hyperlink r:id="rId299" w:history="1">
        <w:hyperlink r:id="rId300" w:history="1">
          <w:r w:rsidR="005453D0" w:rsidRPr="00FC5C88">
            <w:rPr>
              <w:rStyle w:val="Hyperlink"/>
              <w:rFonts w:ascii="Arial" w:eastAsia="MS Mincho" w:hAnsi="Arial" w:cs="Arial"/>
              <w:b/>
              <w:bCs/>
              <w:color w:val="FF0000"/>
              <w:sz w:val="22"/>
              <w:szCs w:val="22"/>
              <w:highlight w:val="yellow"/>
              <w:u w:val="none"/>
              <w:bdr w:val="single" w:sz="4" w:space="0" w:color="auto"/>
            </w:rPr>
            <w:t>*** DRAFT PAPERS DUE 4/</w:t>
          </w:r>
          <w:r w:rsidR="00612EB2" w:rsidRPr="00FC5C88">
            <w:rPr>
              <w:rStyle w:val="Hyperlink"/>
              <w:rFonts w:ascii="Arial" w:eastAsia="MS Mincho" w:hAnsi="Arial" w:cs="Arial"/>
              <w:b/>
              <w:bCs/>
              <w:color w:val="FF0000"/>
              <w:sz w:val="22"/>
              <w:szCs w:val="22"/>
              <w:highlight w:val="yellow"/>
              <w:u w:val="none"/>
              <w:bdr w:val="single" w:sz="4" w:space="0" w:color="auto"/>
            </w:rPr>
            <w:t>7</w:t>
          </w:r>
          <w:r w:rsidR="005453D0" w:rsidRPr="00FC5C88">
            <w:rPr>
              <w:rStyle w:val="Hyperlink"/>
              <w:rFonts w:ascii="Arial" w:eastAsia="MS Mincho" w:hAnsi="Arial" w:cs="Arial"/>
              <w:b/>
              <w:bCs/>
              <w:color w:val="FF0000"/>
              <w:sz w:val="22"/>
              <w:szCs w:val="22"/>
              <w:highlight w:val="yellow"/>
              <w:u w:val="none"/>
              <w:bdr w:val="single" w:sz="4" w:space="0" w:color="auto"/>
            </w:rPr>
            <w:t>/202</w:t>
          </w:r>
          <w:r w:rsidR="00950D1A">
            <w:rPr>
              <w:rStyle w:val="Hyperlink"/>
              <w:rFonts w:ascii="Arial" w:eastAsia="MS Mincho" w:hAnsi="Arial" w:cs="Arial"/>
              <w:b/>
              <w:bCs/>
              <w:color w:val="FF0000"/>
              <w:sz w:val="22"/>
              <w:szCs w:val="22"/>
              <w:highlight w:val="yellow"/>
              <w:u w:val="none"/>
              <w:bdr w:val="single" w:sz="4" w:space="0" w:color="auto"/>
            </w:rPr>
            <w:t>3</w:t>
          </w:r>
          <w:r w:rsidR="005453D0" w:rsidRPr="00FC5C88">
            <w:rPr>
              <w:rStyle w:val="Hyperlink"/>
              <w:rFonts w:ascii="Arial" w:eastAsia="MS Mincho" w:hAnsi="Arial" w:cs="Arial"/>
              <w:b/>
              <w:bCs/>
              <w:color w:val="FF0000"/>
              <w:sz w:val="22"/>
              <w:szCs w:val="22"/>
              <w:highlight w:val="yellow"/>
              <w:u w:val="none"/>
              <w:bdr w:val="single" w:sz="4" w:space="0" w:color="auto"/>
            </w:rPr>
            <w:t xml:space="preserve"> (if being submitted) ***</w:t>
          </w:r>
        </w:hyperlink>
      </w:hyperlink>
    </w:p>
    <w:p w14:paraId="4D2B9D29" w14:textId="1D391838" w:rsidR="00F160EB" w:rsidRPr="00FC5C88" w:rsidRDefault="00F160EB">
      <w:pPr>
        <w:pStyle w:val="PlainText"/>
        <w:rPr>
          <w:rStyle w:val="Hyperlink"/>
          <w:rFonts w:ascii="Arial" w:eastAsia="MS Mincho" w:hAnsi="Arial" w:cs="Arial"/>
          <w:color w:val="auto"/>
          <w:sz w:val="22"/>
          <w:szCs w:val="22"/>
          <w:u w:val="none"/>
        </w:rPr>
      </w:pPr>
    </w:p>
    <w:p w14:paraId="18186B6F" w14:textId="56C23829" w:rsidR="00F160EB" w:rsidRPr="00FC5C88" w:rsidRDefault="00F160EB" w:rsidP="00F160EB">
      <w:pPr>
        <w:pStyle w:val="PlainText"/>
        <w:jc w:val="center"/>
        <w:rPr>
          <w:rStyle w:val="Hyperlink"/>
          <w:rFonts w:ascii="Arial" w:eastAsia="MS Mincho" w:hAnsi="Arial" w:cs="Arial"/>
          <w:b/>
          <w:bCs/>
          <w:color w:val="FF0000"/>
          <w:sz w:val="22"/>
          <w:szCs w:val="22"/>
          <w:u w:val="none"/>
        </w:rPr>
      </w:pPr>
      <w:r w:rsidRPr="00FC5C88">
        <w:rPr>
          <w:rFonts w:ascii="Arial" w:eastAsia="MS Mincho" w:hAnsi="Arial" w:cs="Arial"/>
          <w:b/>
          <w:bCs/>
          <w:sz w:val="22"/>
          <w:szCs w:val="22"/>
          <w:highlight w:val="yellow"/>
          <w:bdr w:val="single" w:sz="4" w:space="0" w:color="auto"/>
        </w:rPr>
        <w:t>*** No Class April 1</w:t>
      </w:r>
      <w:r w:rsidR="00950D1A">
        <w:rPr>
          <w:rFonts w:ascii="Arial" w:eastAsia="MS Mincho" w:hAnsi="Arial" w:cs="Arial"/>
          <w:b/>
          <w:bCs/>
          <w:sz w:val="22"/>
          <w:szCs w:val="22"/>
          <w:highlight w:val="yellow"/>
          <w:bdr w:val="single" w:sz="4" w:space="0" w:color="auto"/>
        </w:rPr>
        <w:t>0</w:t>
      </w:r>
      <w:r w:rsidRPr="00FC5C88">
        <w:rPr>
          <w:rFonts w:ascii="Arial" w:eastAsia="MS Mincho" w:hAnsi="Arial" w:cs="Arial"/>
          <w:b/>
          <w:bCs/>
          <w:sz w:val="22"/>
          <w:szCs w:val="22"/>
          <w:highlight w:val="yellow"/>
          <w:bdr w:val="single" w:sz="4" w:space="0" w:color="auto"/>
        </w:rPr>
        <w:t xml:space="preserve">  – Easter Break ***</w:t>
      </w:r>
    </w:p>
    <w:p w14:paraId="4E238BA8" w14:textId="665566DB" w:rsidR="00075563" w:rsidRPr="00FC5C88" w:rsidRDefault="00075563">
      <w:pPr>
        <w:pStyle w:val="PlainText"/>
        <w:rPr>
          <w:rFonts w:ascii="Arial" w:hAnsi="Arial" w:cs="Arial"/>
          <w:sz w:val="22"/>
          <w:szCs w:val="22"/>
        </w:rPr>
      </w:pPr>
    </w:p>
    <w:bookmarkStart w:id="14" w:name="_Hlk66802984"/>
    <w:bookmarkEnd w:id="12"/>
    <w:p w14:paraId="7C050AD5" w14:textId="7441EC26" w:rsidR="00620C7B" w:rsidRPr="00FC5C88" w:rsidRDefault="00053330">
      <w:pPr>
        <w:pStyle w:val="PlainText"/>
        <w:tabs>
          <w:tab w:val="left" w:pos="90"/>
          <w:tab w:val="center" w:pos="9292"/>
        </w:tabs>
        <w:rPr>
          <w:rStyle w:val="Hyperlink"/>
          <w:rFonts w:ascii="Arial" w:eastAsia="MS Mincho" w:hAnsi="Arial" w:cs="Arial"/>
          <w:b/>
          <w:bCs/>
          <w:color w:val="auto"/>
          <w:sz w:val="22"/>
          <w:szCs w:val="22"/>
          <w:u w:val="none"/>
        </w:rPr>
      </w:pPr>
      <w:r w:rsidRPr="00FC5C88">
        <w:fldChar w:fldCharType="begin"/>
      </w:r>
      <w:r w:rsidRPr="00FC5C88">
        <w:rPr>
          <w:sz w:val="22"/>
          <w:szCs w:val="22"/>
        </w:rPr>
        <w:instrText xml:space="preserve"> HYPERLINK "http://www.ilr.cornell.edu/alliance/model_standards_of_conduct_for_m.htm" </w:instrText>
      </w:r>
      <w:r w:rsidRPr="00FC5C88">
        <w:fldChar w:fldCharType="separate"/>
      </w:r>
      <w:hyperlink r:id="rId301" w:history="1">
        <w:r w:rsidR="00A232F5" w:rsidRPr="00FC5C88">
          <w:rPr>
            <w:rStyle w:val="Hyperlink"/>
            <w:rFonts w:ascii="Arial" w:eastAsia="MS Mincho" w:hAnsi="Arial" w:cs="Arial"/>
            <w:b/>
            <w:bCs/>
            <w:color w:val="auto"/>
            <w:sz w:val="22"/>
            <w:szCs w:val="22"/>
            <w:u w:val="none"/>
          </w:rPr>
          <w:t>Class 11 [</w:t>
        </w:r>
        <w:r w:rsidR="00E32D36" w:rsidRPr="00FC5C88">
          <w:rPr>
            <w:rStyle w:val="Hyperlink"/>
            <w:rFonts w:ascii="Arial" w:eastAsia="MS Mincho" w:hAnsi="Arial" w:cs="Arial"/>
            <w:b/>
            <w:bCs/>
            <w:color w:val="auto"/>
            <w:sz w:val="22"/>
            <w:szCs w:val="22"/>
            <w:u w:val="none"/>
          </w:rPr>
          <w:t xml:space="preserve">Apr. </w:t>
        </w:r>
        <w:r w:rsidR="00950D1A">
          <w:rPr>
            <w:rStyle w:val="Hyperlink"/>
            <w:rFonts w:ascii="Arial" w:eastAsia="MS Mincho" w:hAnsi="Arial" w:cs="Arial"/>
            <w:b/>
            <w:bCs/>
            <w:color w:val="auto"/>
            <w:sz w:val="22"/>
            <w:szCs w:val="22"/>
            <w:u w:val="none"/>
          </w:rPr>
          <w:t>17</w:t>
        </w:r>
        <w:r w:rsidR="003A3775" w:rsidRPr="00FC5C88">
          <w:rPr>
            <w:rStyle w:val="Hyperlink"/>
            <w:rFonts w:ascii="Arial" w:eastAsia="MS Mincho" w:hAnsi="Arial" w:cs="Arial"/>
            <w:b/>
            <w:bCs/>
            <w:color w:val="auto"/>
            <w:sz w:val="22"/>
            <w:szCs w:val="22"/>
            <w:u w:val="none"/>
          </w:rPr>
          <w:t>]</w:t>
        </w:r>
        <w:r w:rsidR="00A232F5" w:rsidRPr="00FC5C88">
          <w:rPr>
            <w:rStyle w:val="Hyperlink"/>
            <w:rFonts w:ascii="Arial" w:eastAsia="MS Mincho" w:hAnsi="Arial" w:cs="Arial"/>
            <w:b/>
            <w:bCs/>
            <w:color w:val="auto"/>
            <w:sz w:val="22"/>
            <w:szCs w:val="22"/>
            <w:u w:val="none"/>
          </w:rPr>
          <w:t xml:space="preserve">: Arbitration </w:t>
        </w:r>
        <w:r w:rsidR="00045117" w:rsidRPr="00FC5C88">
          <w:rPr>
            <w:rStyle w:val="Hyperlink"/>
            <w:rFonts w:ascii="Arial" w:eastAsia="MS Mincho" w:hAnsi="Arial" w:cs="Arial"/>
            <w:b/>
            <w:bCs/>
            <w:color w:val="auto"/>
            <w:sz w:val="22"/>
            <w:szCs w:val="22"/>
            <w:u w:val="none"/>
          </w:rPr>
          <w:t xml:space="preserve">IX </w:t>
        </w:r>
        <w:r w:rsidR="00A232F5" w:rsidRPr="00FC5C88">
          <w:rPr>
            <w:rStyle w:val="Hyperlink"/>
            <w:rFonts w:ascii="Arial" w:eastAsia="MS Mincho" w:hAnsi="Arial" w:cs="Arial"/>
            <w:b/>
            <w:bCs/>
            <w:color w:val="auto"/>
            <w:sz w:val="22"/>
            <w:szCs w:val="22"/>
            <w:u w:val="none"/>
          </w:rPr>
          <w:t xml:space="preserve">- International Arbitration </w:t>
        </w:r>
      </w:hyperlink>
      <w:r w:rsidRPr="00FC5C88">
        <w:rPr>
          <w:rStyle w:val="Hyperlink"/>
          <w:rFonts w:ascii="Arial" w:eastAsia="MS Mincho" w:hAnsi="Arial" w:cs="Arial"/>
          <w:b/>
          <w:bCs/>
          <w:color w:val="auto"/>
          <w:sz w:val="22"/>
          <w:szCs w:val="22"/>
          <w:u w:val="none"/>
        </w:rPr>
        <w:fldChar w:fldCharType="end"/>
      </w:r>
    </w:p>
    <w:p w14:paraId="687D7561" w14:textId="77777777" w:rsidR="00F83A44" w:rsidRPr="00FC5C88" w:rsidRDefault="00F83A44" w:rsidP="00F66F5F">
      <w:pPr>
        <w:pStyle w:val="PlainText"/>
        <w:tabs>
          <w:tab w:val="left" w:pos="90"/>
          <w:tab w:val="center" w:pos="9292"/>
        </w:tabs>
        <w:jc w:val="both"/>
        <w:rPr>
          <w:rStyle w:val="Hyperlink"/>
          <w:rFonts w:ascii="Arial" w:eastAsia="MS Mincho" w:hAnsi="Arial" w:cs="Arial"/>
          <w:b/>
          <w:bCs/>
          <w:color w:val="auto"/>
          <w:sz w:val="22"/>
          <w:szCs w:val="22"/>
          <w:u w:val="none"/>
        </w:rPr>
      </w:pPr>
    </w:p>
    <w:p w14:paraId="6AD4C390" w14:textId="1F728195" w:rsidR="00451519" w:rsidRPr="00FC5C88" w:rsidRDefault="00F83A44" w:rsidP="00451519">
      <w:pPr>
        <w:pStyle w:val="PlainText"/>
        <w:tabs>
          <w:tab w:val="num" w:pos="720"/>
        </w:tabs>
        <w:rPr>
          <w:rFonts w:ascii="Arial" w:eastAsia="MS Mincho" w:hAnsi="Arial" w:cs="Arial"/>
          <w:sz w:val="22"/>
          <w:szCs w:val="22"/>
        </w:rPr>
      </w:pPr>
      <w:r w:rsidRPr="00FC5C88">
        <w:rPr>
          <w:rStyle w:val="Hyperlink"/>
          <w:rFonts w:ascii="Arial" w:eastAsia="MS Mincho" w:hAnsi="Arial" w:cs="Arial"/>
          <w:bCs/>
          <w:color w:val="auto"/>
          <w:sz w:val="22"/>
          <w:szCs w:val="22"/>
        </w:rPr>
        <w:t>Assignment:</w:t>
      </w:r>
      <w:r w:rsidR="00794F1C" w:rsidRPr="00FC5C88">
        <w:rPr>
          <w:rStyle w:val="Hyperlink"/>
          <w:rFonts w:ascii="Arial" w:eastAsia="MS Mincho" w:hAnsi="Arial" w:cs="Arial"/>
          <w:bCs/>
          <w:color w:val="auto"/>
          <w:sz w:val="22"/>
          <w:szCs w:val="22"/>
          <w:u w:val="none"/>
        </w:rPr>
        <w:t xml:space="preserve"> </w:t>
      </w:r>
      <w:r w:rsidRPr="00FC5C88">
        <w:rPr>
          <w:rStyle w:val="Hyperlink"/>
          <w:rFonts w:ascii="Arial" w:eastAsia="MS Mincho" w:hAnsi="Arial" w:cs="Arial"/>
          <w:bCs/>
          <w:color w:val="auto"/>
          <w:sz w:val="22"/>
          <w:szCs w:val="22"/>
          <w:u w:val="none"/>
        </w:rPr>
        <w:t xml:space="preserve">Read </w:t>
      </w:r>
      <w:hyperlink r:id="rId302" w:history="1">
        <w:r w:rsidR="003F4E0C" w:rsidRPr="00FC5C88">
          <w:rPr>
            <w:rStyle w:val="Hyperlink"/>
            <w:rFonts w:ascii="Arial" w:hAnsi="Arial" w:cs="Arial"/>
            <w:i/>
            <w:iCs/>
            <w:sz w:val="22"/>
            <w:szCs w:val="22"/>
          </w:rPr>
          <w:t>International Dispute Resolution Procedures</w:t>
        </w:r>
      </w:hyperlink>
      <w:r w:rsidR="00F66F5F" w:rsidRPr="00FC5C88">
        <w:rPr>
          <w:rFonts w:ascii="Arial" w:eastAsia="MS Mincho" w:hAnsi="Arial" w:cs="Arial"/>
          <w:i/>
          <w:iCs/>
          <w:sz w:val="22"/>
          <w:szCs w:val="22"/>
        </w:rPr>
        <w:t xml:space="preserve"> </w:t>
      </w:r>
      <w:r w:rsidR="00F66F5F" w:rsidRPr="00FC5C88">
        <w:rPr>
          <w:rFonts w:ascii="Arial" w:eastAsia="MS Mincho" w:hAnsi="Arial" w:cs="Arial"/>
          <w:sz w:val="22"/>
          <w:szCs w:val="22"/>
        </w:rPr>
        <w:t>(</w:t>
      </w:r>
      <w:r w:rsidR="003F4E0C" w:rsidRPr="00FC5C88">
        <w:rPr>
          <w:rFonts w:ascii="Arial" w:eastAsia="MS Mincho" w:hAnsi="Arial" w:cs="Arial"/>
          <w:sz w:val="22"/>
          <w:szCs w:val="22"/>
        </w:rPr>
        <w:t>March 1</w:t>
      </w:r>
      <w:r w:rsidR="00F66F5F" w:rsidRPr="00FC5C88">
        <w:rPr>
          <w:rFonts w:ascii="Arial" w:eastAsia="MS Mincho" w:hAnsi="Arial" w:cs="Arial"/>
          <w:sz w:val="22"/>
          <w:szCs w:val="22"/>
        </w:rPr>
        <w:t>, 20</w:t>
      </w:r>
      <w:r w:rsidR="003F4E0C" w:rsidRPr="00FC5C88">
        <w:rPr>
          <w:rFonts w:ascii="Arial" w:eastAsia="MS Mincho" w:hAnsi="Arial" w:cs="Arial"/>
          <w:sz w:val="22"/>
          <w:szCs w:val="22"/>
        </w:rPr>
        <w:t>21</w:t>
      </w:r>
      <w:r w:rsidR="00794F1C" w:rsidRPr="00FC5C88">
        <w:rPr>
          <w:rFonts w:ascii="Arial" w:eastAsia="MS Mincho" w:hAnsi="Arial" w:cs="Arial"/>
          <w:sz w:val="22"/>
          <w:szCs w:val="22"/>
        </w:rPr>
        <w:t>)</w:t>
      </w:r>
      <w:r w:rsidR="005151B0" w:rsidRPr="00FC5C88">
        <w:rPr>
          <w:rFonts w:ascii="Arial" w:eastAsia="MS Mincho" w:hAnsi="Arial" w:cs="Arial"/>
          <w:sz w:val="22"/>
          <w:szCs w:val="22"/>
        </w:rPr>
        <w:t xml:space="preserve">; </w:t>
      </w:r>
      <w:r w:rsidR="005151B0" w:rsidRPr="00FC5C88">
        <w:rPr>
          <w:rStyle w:val="Hyperlink"/>
          <w:rFonts w:ascii="Arial" w:eastAsia="MS Mincho" w:hAnsi="Arial" w:cs="Arial"/>
          <w:bCs/>
          <w:color w:val="auto"/>
          <w:sz w:val="22"/>
          <w:szCs w:val="22"/>
          <w:u w:val="none"/>
        </w:rPr>
        <w:t xml:space="preserve">this </w:t>
      </w:r>
      <w:hyperlink r:id="rId303" w:history="1">
        <w:r w:rsidR="005151B0" w:rsidRPr="00FC5C88">
          <w:rPr>
            <w:rStyle w:val="Hyperlink"/>
            <w:rFonts w:ascii="Arial" w:eastAsia="MS Mincho" w:hAnsi="Arial" w:cs="Arial"/>
            <w:bCs/>
            <w:sz w:val="22"/>
            <w:szCs w:val="22"/>
          </w:rPr>
          <w:t>short article</w:t>
        </w:r>
      </w:hyperlink>
      <w:r w:rsidR="005151B0" w:rsidRPr="00FC5C88">
        <w:rPr>
          <w:rStyle w:val="Hyperlink"/>
          <w:rFonts w:ascii="Arial" w:eastAsia="MS Mincho" w:hAnsi="Arial" w:cs="Arial"/>
          <w:bCs/>
          <w:color w:val="auto"/>
          <w:sz w:val="22"/>
          <w:szCs w:val="22"/>
          <w:u w:val="none"/>
        </w:rPr>
        <w:t xml:space="preserve"> about nation-nation arbitration</w:t>
      </w:r>
      <w:r w:rsidR="00451519" w:rsidRPr="00FC5C88">
        <w:rPr>
          <w:rStyle w:val="Hyperlink"/>
          <w:rFonts w:ascii="Arial" w:eastAsia="MS Mincho" w:hAnsi="Arial" w:cs="Arial"/>
          <w:bCs/>
          <w:color w:val="auto"/>
          <w:sz w:val="22"/>
          <w:szCs w:val="22"/>
          <w:u w:val="none"/>
        </w:rPr>
        <w:t>;</w:t>
      </w:r>
      <w:r w:rsidR="00FB65CE" w:rsidRPr="00FC5C88">
        <w:rPr>
          <w:rStyle w:val="Hyperlink"/>
          <w:rFonts w:ascii="Arial" w:eastAsia="MS Mincho" w:hAnsi="Arial" w:cs="Arial"/>
          <w:bCs/>
          <w:color w:val="auto"/>
          <w:sz w:val="22"/>
          <w:szCs w:val="22"/>
          <w:u w:val="none"/>
        </w:rPr>
        <w:t xml:space="preserve"> Article 31 </w:t>
      </w:r>
      <w:r w:rsidR="00451519" w:rsidRPr="00FC5C88">
        <w:rPr>
          <w:rFonts w:ascii="Arial" w:hAnsi="Arial" w:cs="Arial"/>
          <w:sz w:val="22"/>
          <w:szCs w:val="22"/>
        </w:rPr>
        <w:t>of the</w:t>
      </w:r>
      <w:r w:rsidR="00FB65CE" w:rsidRPr="00FC5C88">
        <w:rPr>
          <w:rFonts w:ascii="Arial" w:hAnsi="Arial" w:cs="Arial"/>
          <w:sz w:val="22"/>
          <w:szCs w:val="22"/>
        </w:rPr>
        <w:t xml:space="preserve"> </w:t>
      </w:r>
      <w:hyperlink r:id="rId304" w:history="1">
        <w:r w:rsidR="00FB65CE" w:rsidRPr="00FC5C88">
          <w:rPr>
            <w:rStyle w:val="Hyperlink"/>
            <w:rFonts w:ascii="Arial" w:hAnsi="Arial" w:cs="Arial"/>
            <w:sz w:val="22"/>
            <w:szCs w:val="22"/>
          </w:rPr>
          <w:t>US-Mexico-Canada Agreement</w:t>
        </w:r>
      </w:hyperlink>
      <w:r w:rsidR="00451519" w:rsidRPr="00FC5C88">
        <w:rPr>
          <w:rFonts w:ascii="Arial" w:hAnsi="Arial" w:cs="Arial"/>
          <w:sz w:val="22"/>
          <w:szCs w:val="22"/>
        </w:rPr>
        <w:t xml:space="preserve">. </w:t>
      </w:r>
      <w:r w:rsidR="003F77B2" w:rsidRPr="00FC5C88">
        <w:rPr>
          <w:rFonts w:ascii="Arial" w:hAnsi="Arial" w:cs="Arial"/>
          <w:sz w:val="22"/>
          <w:szCs w:val="22"/>
        </w:rPr>
        <w:t xml:space="preserve">See </w:t>
      </w:r>
      <w:hyperlink r:id="rId305" w:history="1">
        <w:r w:rsidR="003F77B2" w:rsidRPr="00FC5C88">
          <w:rPr>
            <w:rStyle w:val="Hyperlink"/>
            <w:rFonts w:ascii="Arial" w:hAnsi="Arial" w:cs="Arial"/>
            <w:sz w:val="22"/>
            <w:szCs w:val="22"/>
          </w:rPr>
          <w:t>list</w:t>
        </w:r>
      </w:hyperlink>
      <w:r w:rsidR="003F77B2" w:rsidRPr="00FC5C88">
        <w:rPr>
          <w:rFonts w:ascii="Arial" w:hAnsi="Arial" w:cs="Arial"/>
          <w:sz w:val="22"/>
          <w:szCs w:val="22"/>
        </w:rPr>
        <w:t xml:space="preserve"> of global international A</w:t>
      </w:r>
      <w:r w:rsidR="00CD3691" w:rsidRPr="00FC5C88">
        <w:rPr>
          <w:rFonts w:ascii="Arial" w:hAnsi="Arial" w:cs="Arial"/>
          <w:sz w:val="22"/>
          <w:szCs w:val="22"/>
        </w:rPr>
        <w:t>DR organizations.</w:t>
      </w:r>
    </w:p>
    <w:p w14:paraId="6771D76D" w14:textId="38A02F37" w:rsidR="00D829A1" w:rsidRPr="00FC5C88" w:rsidRDefault="00D829A1" w:rsidP="00B00B16">
      <w:pPr>
        <w:pStyle w:val="PlainText"/>
        <w:tabs>
          <w:tab w:val="left" w:pos="90"/>
          <w:tab w:val="center" w:pos="9292"/>
        </w:tabs>
        <w:rPr>
          <w:sz w:val="22"/>
          <w:szCs w:val="22"/>
        </w:rPr>
      </w:pPr>
    </w:p>
    <w:p w14:paraId="5ABAC2DA" w14:textId="77777777" w:rsidR="00D77B7E" w:rsidRPr="00FC5C88" w:rsidRDefault="00D77B7E" w:rsidP="00D77B7E">
      <w:pPr>
        <w:rPr>
          <w:rFonts w:ascii="Arial" w:eastAsia="MS Mincho" w:hAnsi="Arial" w:cs="Arial"/>
          <w:sz w:val="22"/>
          <w:szCs w:val="22"/>
        </w:rPr>
      </w:pPr>
      <w:r w:rsidRPr="00FC5C88">
        <w:rPr>
          <w:rFonts w:ascii="Arial" w:eastAsia="MS Mincho" w:hAnsi="Arial" w:cs="Arial"/>
          <w:sz w:val="22"/>
          <w:szCs w:val="22"/>
          <w:u w:val="single"/>
        </w:rPr>
        <w:t xml:space="preserve">We view </w:t>
      </w:r>
      <w:proofErr w:type="gramStart"/>
      <w:r w:rsidRPr="00FC5C88">
        <w:rPr>
          <w:rFonts w:ascii="Arial" w:eastAsia="MS Mincho" w:hAnsi="Arial" w:cs="Arial"/>
          <w:sz w:val="22"/>
          <w:szCs w:val="22"/>
          <w:u w:val="single"/>
        </w:rPr>
        <w:t>a few</w:t>
      </w:r>
      <w:proofErr w:type="gramEnd"/>
      <w:r w:rsidRPr="00FC5C88">
        <w:rPr>
          <w:rFonts w:ascii="Arial" w:eastAsia="MS Mincho" w:hAnsi="Arial" w:cs="Arial"/>
          <w:sz w:val="22"/>
          <w:szCs w:val="22"/>
          <w:u w:val="single"/>
        </w:rPr>
        <w:t xml:space="preserve"> minutes o</w:t>
      </w:r>
      <w:r w:rsidRPr="00FC5C88">
        <w:rPr>
          <w:rFonts w:ascii="Arial" w:eastAsia="MS Mincho" w:hAnsi="Arial" w:cs="Arial"/>
          <w:sz w:val="22"/>
          <w:szCs w:val="22"/>
        </w:rPr>
        <w:t>f:</w:t>
      </w:r>
    </w:p>
    <w:p w14:paraId="49D1FF2F" w14:textId="77777777" w:rsidR="00D77B7E" w:rsidRPr="00FC5C88" w:rsidRDefault="00D77B7E" w:rsidP="00D77B7E">
      <w:pPr>
        <w:rPr>
          <w:rFonts w:ascii="Arial" w:eastAsia="MS Mincho" w:hAnsi="Arial" w:cs="Arial"/>
          <w:sz w:val="22"/>
          <w:szCs w:val="22"/>
        </w:rPr>
      </w:pPr>
    </w:p>
    <w:p w14:paraId="18378DAF" w14:textId="77777777" w:rsidR="00D77B7E" w:rsidRPr="00FC5C88" w:rsidRDefault="00000000" w:rsidP="00D77B7E">
      <w:pPr>
        <w:pStyle w:val="ListParagraph"/>
        <w:numPr>
          <w:ilvl w:val="0"/>
          <w:numId w:val="24"/>
        </w:numPr>
        <w:rPr>
          <w:rFonts w:ascii="Arial" w:hAnsi="Arial" w:cs="Arial"/>
          <w:sz w:val="22"/>
          <w:szCs w:val="22"/>
        </w:rPr>
      </w:pPr>
      <w:hyperlink r:id="rId306" w:history="1">
        <w:r w:rsidR="00D77B7E" w:rsidRPr="00FC5C88">
          <w:rPr>
            <w:rStyle w:val="Hyperlink"/>
            <w:rFonts w:ascii="Arial" w:hAnsi="Arial" w:cs="Arial"/>
            <w:i/>
            <w:sz w:val="22"/>
            <w:szCs w:val="22"/>
          </w:rPr>
          <w:t>The Quiet Triumph – How Arbitration Changed the World</w:t>
        </w:r>
      </w:hyperlink>
      <w:r w:rsidR="00D77B7E" w:rsidRPr="00FC5C88">
        <w:rPr>
          <w:rFonts w:ascii="Arial" w:hAnsi="Arial" w:cs="Arial"/>
          <w:i/>
          <w:sz w:val="22"/>
          <w:szCs w:val="22"/>
        </w:rPr>
        <w:t xml:space="preserve"> </w:t>
      </w:r>
    </w:p>
    <w:p w14:paraId="264343B9" w14:textId="77777777" w:rsidR="00D77B7E" w:rsidRPr="00FC5C88" w:rsidRDefault="00D77B7E" w:rsidP="00D77B7E">
      <w:pPr>
        <w:pStyle w:val="ListParagraph"/>
        <w:rPr>
          <w:rFonts w:ascii="Arial" w:hAnsi="Arial" w:cs="Arial"/>
          <w:sz w:val="22"/>
          <w:szCs w:val="22"/>
        </w:rPr>
      </w:pPr>
    </w:p>
    <w:p w14:paraId="7D89DF2E" w14:textId="77777777" w:rsidR="00D77B7E" w:rsidRPr="00FC5C88" w:rsidRDefault="00000000" w:rsidP="00D77B7E">
      <w:pPr>
        <w:pStyle w:val="ListParagraph"/>
        <w:numPr>
          <w:ilvl w:val="0"/>
          <w:numId w:val="24"/>
        </w:numPr>
        <w:rPr>
          <w:rFonts w:ascii="Arial" w:hAnsi="Arial" w:cs="Arial"/>
          <w:sz w:val="22"/>
          <w:szCs w:val="22"/>
        </w:rPr>
      </w:pPr>
      <w:hyperlink r:id="rId307" w:history="1">
        <w:r w:rsidR="00D77B7E" w:rsidRPr="00FC5C88">
          <w:rPr>
            <w:rStyle w:val="Hyperlink"/>
            <w:rFonts w:ascii="Arial" w:hAnsi="Arial" w:cs="Arial"/>
            <w:sz w:val="22"/>
            <w:szCs w:val="22"/>
          </w:rPr>
          <w:t>Short video</w:t>
        </w:r>
      </w:hyperlink>
      <w:r w:rsidR="00D77B7E" w:rsidRPr="00FC5C88">
        <w:rPr>
          <w:rFonts w:ascii="Arial" w:hAnsi="Arial" w:cs="Arial"/>
          <w:sz w:val="22"/>
          <w:szCs w:val="22"/>
        </w:rPr>
        <w:t xml:space="preserve"> on 60</w:t>
      </w:r>
      <w:r w:rsidR="00D77B7E" w:rsidRPr="00FC5C88">
        <w:rPr>
          <w:rFonts w:ascii="Arial" w:hAnsi="Arial" w:cs="Arial"/>
          <w:sz w:val="22"/>
          <w:szCs w:val="22"/>
          <w:vertAlign w:val="superscript"/>
        </w:rPr>
        <w:t>th</w:t>
      </w:r>
      <w:r w:rsidR="00D77B7E" w:rsidRPr="00FC5C88">
        <w:rPr>
          <w:rFonts w:ascii="Arial" w:hAnsi="Arial" w:cs="Arial"/>
          <w:sz w:val="22"/>
          <w:szCs w:val="22"/>
        </w:rPr>
        <w:t xml:space="preserve"> anniversary of the </w:t>
      </w:r>
      <w:r w:rsidR="00D77B7E" w:rsidRPr="00FC5C88">
        <w:rPr>
          <w:rFonts w:ascii="Arial" w:hAnsi="Arial" w:cs="Arial"/>
          <w:i/>
          <w:iCs/>
          <w:sz w:val="22"/>
          <w:szCs w:val="22"/>
        </w:rPr>
        <w:t>NY Convention</w:t>
      </w:r>
      <w:r w:rsidR="00D77B7E" w:rsidRPr="00FC5C88">
        <w:rPr>
          <w:rFonts w:ascii="Arial" w:hAnsi="Arial" w:cs="Arial"/>
          <w:sz w:val="22"/>
          <w:szCs w:val="22"/>
        </w:rPr>
        <w:t xml:space="preserve"> </w:t>
      </w:r>
    </w:p>
    <w:p w14:paraId="74401D8E" w14:textId="77777777" w:rsidR="00D77B7E" w:rsidRPr="00FC5C88" w:rsidRDefault="00D77B7E" w:rsidP="00B00B16">
      <w:pPr>
        <w:pStyle w:val="PlainText"/>
        <w:tabs>
          <w:tab w:val="left" w:pos="90"/>
          <w:tab w:val="center" w:pos="9292"/>
        </w:tabs>
        <w:rPr>
          <w:sz w:val="22"/>
          <w:szCs w:val="22"/>
        </w:rPr>
      </w:pPr>
    </w:p>
    <w:p w14:paraId="6B4E0FEC" w14:textId="1B3BFD51" w:rsidR="000C43B7" w:rsidRPr="00FC5C88" w:rsidRDefault="00CA2877" w:rsidP="00B00B16">
      <w:pPr>
        <w:pStyle w:val="PlainText"/>
        <w:tabs>
          <w:tab w:val="left" w:pos="90"/>
          <w:tab w:val="center" w:pos="9292"/>
        </w:tabs>
        <w:rPr>
          <w:rStyle w:val="Hyperlink"/>
          <w:rFonts w:ascii="Arial" w:eastAsia="MS Mincho" w:hAnsi="Arial" w:cs="Arial"/>
          <w:bCs/>
          <w:color w:val="auto"/>
          <w:sz w:val="22"/>
          <w:szCs w:val="22"/>
          <w:u w:val="none"/>
        </w:rPr>
      </w:pPr>
      <w:r w:rsidRPr="00FC5C88">
        <w:rPr>
          <w:rStyle w:val="Hyperlink"/>
          <w:rFonts w:ascii="Arial" w:eastAsia="MS Mincho" w:hAnsi="Arial" w:cs="Arial"/>
          <w:bCs/>
          <w:color w:val="auto"/>
          <w:sz w:val="22"/>
          <w:szCs w:val="22"/>
        </w:rPr>
        <w:t>Also r</w:t>
      </w:r>
      <w:r w:rsidR="000C43B7" w:rsidRPr="00FC5C88">
        <w:rPr>
          <w:rStyle w:val="Hyperlink"/>
          <w:rFonts w:ascii="Arial" w:eastAsia="MS Mincho" w:hAnsi="Arial" w:cs="Arial"/>
          <w:bCs/>
          <w:color w:val="auto"/>
          <w:sz w:val="22"/>
          <w:szCs w:val="22"/>
        </w:rPr>
        <w:t>ead</w:t>
      </w:r>
      <w:r w:rsidR="000C43B7" w:rsidRPr="00FC5C88">
        <w:rPr>
          <w:rStyle w:val="Hyperlink"/>
          <w:rFonts w:ascii="Arial" w:eastAsia="MS Mincho" w:hAnsi="Arial" w:cs="Arial"/>
          <w:bCs/>
          <w:color w:val="auto"/>
          <w:sz w:val="22"/>
          <w:szCs w:val="22"/>
          <w:u w:val="none"/>
        </w:rPr>
        <w:t>:</w:t>
      </w:r>
    </w:p>
    <w:p w14:paraId="7A431D2D" w14:textId="29240F47" w:rsidR="00620C7B" w:rsidRPr="00FC5C88" w:rsidRDefault="00000000">
      <w:pPr>
        <w:pStyle w:val="PlainText"/>
        <w:rPr>
          <w:rStyle w:val="Hyperlink"/>
          <w:rFonts w:ascii="Arial" w:eastAsia="MS Mincho" w:hAnsi="Arial" w:cs="Arial"/>
          <w:color w:val="auto"/>
          <w:sz w:val="22"/>
          <w:szCs w:val="22"/>
          <w:u w:val="none"/>
        </w:rPr>
      </w:pPr>
      <w:hyperlink r:id="rId308" w:history="1">
        <w:hyperlink r:id="rId309" w:history="1">
          <w:hyperlink r:id="rId310" w:history="1">
            <w:r w:rsidR="00A232F5" w:rsidRPr="00FC5C88">
              <w:rPr>
                <w:rStyle w:val="Hyperlink"/>
                <w:rFonts w:ascii="Arial" w:eastAsia="MS Mincho" w:hAnsi="Arial" w:cs="Arial"/>
                <w:color w:val="auto"/>
                <w:sz w:val="22"/>
                <w:szCs w:val="22"/>
                <w:u w:val="none"/>
              </w:rPr>
              <w:t> </w:t>
            </w:r>
          </w:hyperlink>
        </w:hyperlink>
      </w:hyperlink>
    </w:p>
    <w:p w14:paraId="6AA05119" w14:textId="1D10EAF6" w:rsidR="00EC581E" w:rsidRPr="00FC5C88" w:rsidRDefault="00EC581E" w:rsidP="00EC581E">
      <w:pPr>
        <w:pStyle w:val="PlainText"/>
        <w:numPr>
          <w:ilvl w:val="0"/>
          <w:numId w:val="2"/>
        </w:numPr>
        <w:rPr>
          <w:rStyle w:val="Hyperlink"/>
          <w:rFonts w:ascii="Arial" w:eastAsia="MS Mincho" w:hAnsi="Arial" w:cs="Arial"/>
          <w:color w:val="auto"/>
          <w:sz w:val="22"/>
          <w:szCs w:val="22"/>
          <w:u w:val="none"/>
        </w:rPr>
      </w:pPr>
      <w:bookmarkStart w:id="15" w:name="_Hlk26344796"/>
      <w:r w:rsidRPr="00FC5C88">
        <w:rPr>
          <w:rStyle w:val="Hyperlink"/>
          <w:rFonts w:ascii="Arial" w:eastAsia="MS Mincho" w:hAnsi="Arial" w:cs="Arial"/>
          <w:color w:val="auto"/>
          <w:sz w:val="22"/>
          <w:szCs w:val="22"/>
          <w:u w:val="none"/>
        </w:rPr>
        <w:t xml:space="preserve">G. Friedman, </w:t>
      </w:r>
      <w:hyperlink r:id="rId311" w:history="1">
        <w:r w:rsidRPr="00FC5C88">
          <w:rPr>
            <w:rStyle w:val="Hyperlink"/>
            <w:rFonts w:ascii="Arial" w:eastAsia="MS Mincho" w:hAnsi="Arial" w:cs="Arial"/>
            <w:i/>
            <w:sz w:val="22"/>
            <w:szCs w:val="22"/>
          </w:rPr>
          <w:t>Enforcing International Arbitration Awards</w:t>
        </w:r>
      </w:hyperlink>
      <w:r w:rsidRPr="00FC5C88">
        <w:rPr>
          <w:rStyle w:val="Hyperlink"/>
          <w:rFonts w:ascii="Arial" w:eastAsia="MS Mincho" w:hAnsi="Arial" w:cs="Arial"/>
          <w:color w:val="auto"/>
          <w:sz w:val="22"/>
          <w:szCs w:val="22"/>
          <w:u w:val="none"/>
        </w:rPr>
        <w:t>) (Aug. 9, 2018)</w:t>
      </w:r>
    </w:p>
    <w:p w14:paraId="2D12A5E0" w14:textId="77777777" w:rsidR="00EC581E" w:rsidRPr="00FC5C88" w:rsidRDefault="00EC581E" w:rsidP="00EC581E">
      <w:pPr>
        <w:pStyle w:val="PlainText"/>
        <w:ind w:left="720"/>
        <w:rPr>
          <w:rStyle w:val="Hyperlink"/>
          <w:rFonts w:ascii="Arial" w:eastAsia="MS Mincho" w:hAnsi="Arial" w:cs="Arial"/>
          <w:color w:val="auto"/>
          <w:sz w:val="22"/>
          <w:szCs w:val="22"/>
          <w:u w:val="none"/>
        </w:rPr>
      </w:pPr>
    </w:p>
    <w:p w14:paraId="6F50833F" w14:textId="7F01C666" w:rsidR="001024C5" w:rsidRPr="00FC5C88" w:rsidRDefault="001024C5" w:rsidP="001024C5">
      <w:pPr>
        <w:pStyle w:val="ListParagraph"/>
        <w:numPr>
          <w:ilvl w:val="0"/>
          <w:numId w:val="2"/>
        </w:numPr>
        <w:shd w:val="clear" w:color="auto" w:fill="FFFFFF"/>
        <w:textAlignment w:val="baseline"/>
        <w:rPr>
          <w:rFonts w:ascii="Arial" w:hAnsi="Arial" w:cs="Arial"/>
          <w:sz w:val="22"/>
          <w:szCs w:val="22"/>
        </w:rPr>
      </w:pPr>
      <w:r w:rsidRPr="00FC5C88">
        <w:rPr>
          <w:rFonts w:ascii="Arial" w:hAnsi="Arial" w:cs="Arial"/>
          <w:sz w:val="22"/>
          <w:szCs w:val="22"/>
        </w:rPr>
        <w:t xml:space="preserve">G. Friedman, </w:t>
      </w:r>
      <w:hyperlink r:id="rId312" w:history="1">
        <w:r w:rsidRPr="00FC5C88">
          <w:rPr>
            <w:rStyle w:val="Hyperlink"/>
            <w:rFonts w:ascii="Arial" w:hAnsi="Arial" w:cs="Arial"/>
            <w:i/>
            <w:iCs/>
            <w:sz w:val="22"/>
            <w:szCs w:val="22"/>
          </w:rPr>
          <w:t>AAA’s Amended International Rules: An Analysis</w:t>
        </w:r>
      </w:hyperlink>
      <w:r w:rsidRPr="00FC5C88">
        <w:rPr>
          <w:rFonts w:ascii="Arial" w:hAnsi="Arial" w:cs="Arial"/>
          <w:sz w:val="22"/>
          <w:szCs w:val="22"/>
        </w:rPr>
        <w:t xml:space="preserve"> (Mar. 25, 2021)</w:t>
      </w:r>
    </w:p>
    <w:p w14:paraId="57F023AA" w14:textId="77777777" w:rsidR="001024C5" w:rsidRPr="00FC5C88" w:rsidRDefault="001024C5" w:rsidP="001024C5">
      <w:pPr>
        <w:pStyle w:val="ListParagraph"/>
        <w:shd w:val="clear" w:color="auto" w:fill="FFFFFF"/>
        <w:textAlignment w:val="baseline"/>
        <w:rPr>
          <w:rFonts w:ascii="Arial" w:hAnsi="Arial" w:cs="Arial"/>
          <w:sz w:val="22"/>
          <w:szCs w:val="22"/>
        </w:rPr>
      </w:pPr>
    </w:p>
    <w:bookmarkEnd w:id="15"/>
    <w:p w14:paraId="71DC3C93" w14:textId="2BA2535B" w:rsidR="008932D8" w:rsidRPr="00FC5C88" w:rsidRDefault="00335924" w:rsidP="008932D8">
      <w:pPr>
        <w:pStyle w:val="PlainText"/>
        <w:numPr>
          <w:ilvl w:val="0"/>
          <w:numId w:val="2"/>
        </w:numPr>
        <w:rPr>
          <w:rFonts w:ascii="Arial" w:hAnsi="Arial" w:cs="Arial"/>
          <w:sz w:val="22"/>
          <w:szCs w:val="22"/>
        </w:rPr>
      </w:pPr>
      <w:r w:rsidRPr="00FC5C88">
        <w:fldChar w:fldCharType="begin"/>
      </w:r>
      <w:r w:rsidRPr="00FC5C88">
        <w:rPr>
          <w:sz w:val="22"/>
          <w:szCs w:val="22"/>
        </w:rPr>
        <w:instrText xml:space="preserve"> HYPERLINK "https://uncitral.un.org/en/texts/arbitration/conventions/foreign_arbitral_awards" </w:instrText>
      </w:r>
      <w:r w:rsidRPr="00FC5C88">
        <w:fldChar w:fldCharType="separate"/>
      </w:r>
      <w:r w:rsidR="008932D8" w:rsidRPr="00FC5C88">
        <w:rPr>
          <w:rStyle w:val="Hyperlink"/>
          <w:rFonts w:ascii="Arial" w:eastAsia="MS Mincho" w:hAnsi="Arial" w:cs="Arial"/>
          <w:i/>
          <w:iCs/>
          <w:sz w:val="22"/>
          <w:szCs w:val="22"/>
        </w:rPr>
        <w:t>United Nations Convention on the Recognition and Enforcement of Foreign Arbitration Awards</w:t>
      </w:r>
      <w:r w:rsidRPr="00FC5C88">
        <w:rPr>
          <w:rStyle w:val="Hyperlink"/>
          <w:rFonts w:ascii="Arial" w:eastAsia="MS Mincho" w:hAnsi="Arial" w:cs="Arial"/>
          <w:i/>
          <w:iCs/>
          <w:sz w:val="22"/>
          <w:szCs w:val="22"/>
        </w:rPr>
        <w:fldChar w:fldCharType="end"/>
      </w:r>
      <w:r w:rsidR="008932D8" w:rsidRPr="00FC5C88">
        <w:rPr>
          <w:rFonts w:ascii="Arial" w:hAnsi="Arial" w:cs="Arial"/>
          <w:sz w:val="22"/>
          <w:szCs w:val="22"/>
        </w:rPr>
        <w:t xml:space="preserve"> a/k/a the “New York Convention” </w:t>
      </w:r>
      <w:r w:rsidR="00FF5EB7" w:rsidRPr="00FC5C88">
        <w:rPr>
          <w:rFonts w:ascii="Arial" w:hAnsi="Arial" w:cs="Arial"/>
          <w:sz w:val="22"/>
          <w:szCs w:val="22"/>
        </w:rPr>
        <w:t xml:space="preserve">(1958) </w:t>
      </w:r>
      <w:r w:rsidR="008932D8" w:rsidRPr="00FC5C88">
        <w:rPr>
          <w:rFonts w:ascii="Arial" w:hAnsi="Arial" w:cs="Arial"/>
          <w:sz w:val="22"/>
          <w:szCs w:val="22"/>
        </w:rPr>
        <w:t xml:space="preserve">(text and </w:t>
      </w:r>
      <w:hyperlink r:id="rId313" w:history="1">
        <w:r w:rsidR="008932D8" w:rsidRPr="00FC5C88">
          <w:rPr>
            <w:rStyle w:val="Hyperlink"/>
            <w:rFonts w:ascii="Arial" w:hAnsi="Arial" w:cs="Arial"/>
            <w:sz w:val="22"/>
            <w:szCs w:val="22"/>
          </w:rPr>
          <w:t>list of signatory countries</w:t>
        </w:r>
      </w:hyperlink>
      <w:r w:rsidR="00793C65" w:rsidRPr="00FC5C88">
        <w:rPr>
          <w:rFonts w:ascii="Arial" w:hAnsi="Arial" w:cs="Arial"/>
          <w:sz w:val="22"/>
          <w:szCs w:val="22"/>
        </w:rPr>
        <w:t>)</w:t>
      </w:r>
      <w:r w:rsidR="008932D8" w:rsidRPr="00FC5C88">
        <w:rPr>
          <w:rFonts w:ascii="Arial" w:hAnsi="Arial" w:cs="Arial"/>
          <w:sz w:val="22"/>
          <w:szCs w:val="22"/>
        </w:rPr>
        <w:t xml:space="preserve"> </w:t>
      </w:r>
    </w:p>
    <w:p w14:paraId="40C5BDE9" w14:textId="77777777" w:rsidR="008932D8" w:rsidRPr="00FC5C88" w:rsidRDefault="008932D8" w:rsidP="008932D8">
      <w:pPr>
        <w:pStyle w:val="PlainText"/>
        <w:ind w:left="720"/>
        <w:rPr>
          <w:rFonts w:ascii="Arial" w:hAnsi="Arial" w:cs="Arial"/>
          <w:sz w:val="22"/>
          <w:szCs w:val="22"/>
        </w:rPr>
      </w:pPr>
    </w:p>
    <w:p w14:paraId="54AC0ADD" w14:textId="048792EB" w:rsidR="008932D8" w:rsidRPr="00FC5C88" w:rsidRDefault="008932D8" w:rsidP="008932D8">
      <w:pPr>
        <w:pStyle w:val="PlainText"/>
        <w:numPr>
          <w:ilvl w:val="0"/>
          <w:numId w:val="2"/>
        </w:numPr>
        <w:tabs>
          <w:tab w:val="num" w:pos="720"/>
        </w:tabs>
        <w:rPr>
          <w:rFonts w:ascii="Arial" w:eastAsia="MS Mincho" w:hAnsi="Arial" w:cs="Arial"/>
          <w:iCs/>
          <w:sz w:val="22"/>
          <w:szCs w:val="22"/>
        </w:rPr>
      </w:pPr>
      <w:r w:rsidRPr="00FC5C88">
        <w:rPr>
          <w:rFonts w:ascii="Arial" w:eastAsia="MS Mincho" w:hAnsi="Arial" w:cs="Arial"/>
          <w:iCs/>
          <w:sz w:val="22"/>
          <w:szCs w:val="22"/>
        </w:rPr>
        <w:t xml:space="preserve">Federal Arbitration Act </w:t>
      </w:r>
      <w:hyperlink r:id="rId314" w:anchor="!tid=N59BE098C56D6415295B278762941A2C8" w:history="1">
        <w:r w:rsidRPr="00FC5C88">
          <w:rPr>
            <w:rStyle w:val="Hyperlink"/>
            <w:rFonts w:ascii="Arial" w:eastAsia="MS Mincho" w:hAnsi="Arial" w:cs="Arial"/>
            <w:iCs/>
            <w:sz w:val="22"/>
            <w:szCs w:val="22"/>
          </w:rPr>
          <w:t>Chapter 2</w:t>
        </w:r>
      </w:hyperlink>
      <w:r w:rsidRPr="00FC5C88">
        <w:rPr>
          <w:rFonts w:ascii="Arial" w:eastAsia="MS Mincho" w:hAnsi="Arial" w:cs="Arial"/>
          <w:iCs/>
          <w:sz w:val="22"/>
          <w:szCs w:val="22"/>
        </w:rPr>
        <w:t>, §§ 201-208</w:t>
      </w:r>
      <w:r w:rsidR="00FF5EB7" w:rsidRPr="00FC5C88">
        <w:rPr>
          <w:rFonts w:ascii="Arial" w:eastAsia="MS Mincho" w:hAnsi="Arial" w:cs="Arial"/>
          <w:iCs/>
          <w:sz w:val="22"/>
          <w:szCs w:val="22"/>
        </w:rPr>
        <w:t xml:space="preserve"> (1970) (implements the NY Convention)</w:t>
      </w:r>
    </w:p>
    <w:p w14:paraId="097172B3" w14:textId="77777777" w:rsidR="008932D8" w:rsidRPr="00FC5C88" w:rsidRDefault="008932D8" w:rsidP="008932D8">
      <w:pPr>
        <w:pStyle w:val="ListParagraph"/>
        <w:rPr>
          <w:rFonts w:ascii="Arial" w:eastAsia="MS Mincho" w:hAnsi="Arial" w:cs="Arial"/>
          <w:iCs/>
          <w:sz w:val="22"/>
          <w:szCs w:val="22"/>
        </w:rPr>
      </w:pPr>
    </w:p>
    <w:p w14:paraId="4476B999" w14:textId="51131F68" w:rsidR="00CA2877" w:rsidRPr="00FC5C88" w:rsidRDefault="008A6B40" w:rsidP="008A6B40">
      <w:pPr>
        <w:pStyle w:val="PlainText"/>
        <w:tabs>
          <w:tab w:val="num" w:pos="720"/>
        </w:tabs>
        <w:rPr>
          <w:rStyle w:val="Hyperlink"/>
          <w:rFonts w:ascii="Arial" w:eastAsia="MS Mincho" w:hAnsi="Arial" w:cs="Arial"/>
          <w:color w:val="auto"/>
          <w:sz w:val="22"/>
          <w:szCs w:val="22"/>
          <w:u w:val="none"/>
        </w:rPr>
      </w:pPr>
      <w:r w:rsidRPr="00FC5C88">
        <w:rPr>
          <w:rStyle w:val="Hyperlink"/>
          <w:rFonts w:ascii="Arial" w:eastAsia="MS Mincho" w:hAnsi="Arial" w:cs="Arial"/>
          <w:color w:val="auto"/>
          <w:sz w:val="22"/>
          <w:szCs w:val="22"/>
        </w:rPr>
        <w:t>Skim the following</w:t>
      </w:r>
      <w:r w:rsidR="00D829A1" w:rsidRPr="00FC5C88">
        <w:rPr>
          <w:rStyle w:val="Hyperlink"/>
          <w:rFonts w:ascii="Arial" w:eastAsia="MS Mincho" w:hAnsi="Arial" w:cs="Arial"/>
          <w:color w:val="auto"/>
          <w:sz w:val="22"/>
          <w:szCs w:val="22"/>
        </w:rPr>
        <w:t xml:space="preserve"> for the core holding</w:t>
      </w:r>
      <w:r w:rsidRPr="00FC5C88">
        <w:rPr>
          <w:rStyle w:val="Hyperlink"/>
          <w:rFonts w:ascii="Arial" w:eastAsia="MS Mincho" w:hAnsi="Arial" w:cs="Arial"/>
          <w:color w:val="auto"/>
          <w:sz w:val="22"/>
          <w:szCs w:val="22"/>
          <w:u w:val="none"/>
        </w:rPr>
        <w:t>:</w:t>
      </w:r>
    </w:p>
    <w:p w14:paraId="5F8428F6" w14:textId="77777777" w:rsidR="007C3BDC" w:rsidRPr="00FC5C88" w:rsidRDefault="007C3BDC" w:rsidP="00CA2877">
      <w:pPr>
        <w:pStyle w:val="PlainText"/>
        <w:rPr>
          <w:rFonts w:ascii="Arial" w:hAnsi="Arial" w:cs="Arial"/>
          <w:b/>
          <w:bCs/>
          <w:i/>
          <w:iCs/>
          <w:sz w:val="22"/>
          <w:szCs w:val="22"/>
          <w:highlight w:val="yellow"/>
          <w:u w:val="single"/>
        </w:rPr>
      </w:pPr>
    </w:p>
    <w:p w14:paraId="247216CF" w14:textId="75231FB4" w:rsidR="00CA2877" w:rsidRPr="00FC5C88" w:rsidRDefault="007C3BDC" w:rsidP="00CA2877">
      <w:pPr>
        <w:pStyle w:val="PlainText"/>
        <w:rPr>
          <w:rFonts w:ascii="Arial" w:hAnsi="Arial" w:cs="Arial"/>
          <w:b/>
          <w:bCs/>
          <w:i/>
          <w:iCs/>
          <w:sz w:val="22"/>
          <w:szCs w:val="22"/>
          <w:u w:val="single"/>
        </w:rPr>
      </w:pPr>
      <w:r w:rsidRPr="00FC5C88">
        <w:rPr>
          <w:rFonts w:ascii="Arial" w:hAnsi="Arial" w:cs="Arial"/>
          <w:b/>
          <w:bCs/>
          <w:i/>
          <w:iCs/>
          <w:sz w:val="22"/>
          <w:szCs w:val="22"/>
          <w:highlight w:val="yellow"/>
          <w:u w:val="single"/>
        </w:rPr>
        <w:t>Each case below will be assigned to a student volunteer to present a brief summary in class, focusing on the core holding. Participation credit will be awarded. The rest of the class need only skim these cases.</w:t>
      </w:r>
    </w:p>
    <w:p w14:paraId="4FAE84A2" w14:textId="77777777" w:rsidR="007C3BDC" w:rsidRPr="00FC5C88" w:rsidRDefault="007C3BDC" w:rsidP="00CA2877">
      <w:pPr>
        <w:pStyle w:val="PlainText"/>
        <w:rPr>
          <w:rStyle w:val="Hyperlink"/>
          <w:rFonts w:ascii="Arial" w:eastAsia="MS Mincho" w:hAnsi="Arial" w:cs="Arial"/>
          <w:color w:val="auto"/>
          <w:sz w:val="22"/>
          <w:szCs w:val="22"/>
          <w:u w:val="none"/>
        </w:rPr>
      </w:pPr>
    </w:p>
    <w:p w14:paraId="29EA52B2" w14:textId="4E51CA9F" w:rsidR="000C789B" w:rsidRPr="00FC5C88" w:rsidRDefault="00000000" w:rsidP="0080225C">
      <w:pPr>
        <w:pStyle w:val="PlainText"/>
        <w:numPr>
          <w:ilvl w:val="0"/>
          <w:numId w:val="9"/>
        </w:numPr>
        <w:tabs>
          <w:tab w:val="num" w:pos="720"/>
        </w:tabs>
        <w:rPr>
          <w:rStyle w:val="Hyperlink"/>
          <w:rFonts w:ascii="Arial" w:eastAsia="MS Mincho" w:hAnsi="Arial" w:cs="Arial"/>
          <w:color w:val="auto"/>
          <w:sz w:val="22"/>
          <w:szCs w:val="22"/>
          <w:u w:val="none"/>
        </w:rPr>
      </w:pPr>
      <w:hyperlink r:id="rId315" w:history="1">
        <w:r w:rsidR="000C789B" w:rsidRPr="00FC5C88">
          <w:rPr>
            <w:rStyle w:val="Hyperlink"/>
            <w:rFonts w:ascii="Arial" w:eastAsia="MS Mincho" w:hAnsi="Arial" w:cs="Arial"/>
            <w:i/>
            <w:iCs/>
            <w:sz w:val="22"/>
            <w:szCs w:val="22"/>
          </w:rPr>
          <w:t>C&amp;L Enterprises, Inc. v. Potawatomi Indian Tribes of Oklahoma</w:t>
        </w:r>
      </w:hyperlink>
      <w:r w:rsidR="000C789B" w:rsidRPr="00FC5C88">
        <w:rPr>
          <w:rFonts w:ascii="Arial" w:eastAsia="MS Mincho" w:hAnsi="Arial" w:cs="Arial"/>
          <w:i/>
          <w:iCs/>
          <w:sz w:val="22"/>
          <w:szCs w:val="22"/>
        </w:rPr>
        <w:t xml:space="preserve">, </w:t>
      </w:r>
      <w:r w:rsidR="000C789B" w:rsidRPr="00FC5C88">
        <w:rPr>
          <w:rFonts w:ascii="Arial" w:eastAsia="MS Mincho" w:hAnsi="Arial" w:cs="Arial"/>
          <w:sz w:val="22"/>
          <w:szCs w:val="22"/>
        </w:rPr>
        <w:t>532 U.S. 411 (2001)</w:t>
      </w:r>
      <w:r w:rsidR="003446C3" w:rsidRPr="00FC5C88">
        <w:rPr>
          <w:rFonts w:ascii="Arial" w:eastAsia="MS Mincho" w:hAnsi="Arial" w:cs="Arial"/>
          <w:sz w:val="22"/>
          <w:szCs w:val="22"/>
        </w:rPr>
        <w:t xml:space="preserve"> (</w:t>
      </w:r>
      <w:r w:rsidR="000D40A8" w:rsidRPr="00FC5C88">
        <w:rPr>
          <w:rFonts w:ascii="Arial" w:eastAsia="MS Mincho" w:hAnsi="Arial" w:cs="Arial"/>
          <w:sz w:val="22"/>
          <w:szCs w:val="22"/>
        </w:rPr>
        <w:t xml:space="preserve">waiver of </w:t>
      </w:r>
      <w:r w:rsidR="003446C3" w:rsidRPr="00FC5C88">
        <w:rPr>
          <w:rFonts w:ascii="Arial" w:eastAsia="MS Mincho" w:hAnsi="Arial" w:cs="Arial"/>
          <w:sz w:val="22"/>
          <w:szCs w:val="22"/>
        </w:rPr>
        <w:t xml:space="preserve">sovereign immunity </w:t>
      </w:r>
      <w:r w:rsidR="003B46FB" w:rsidRPr="00FC5C88">
        <w:rPr>
          <w:rFonts w:ascii="Arial" w:eastAsia="MS Mincho" w:hAnsi="Arial" w:cs="Arial"/>
          <w:sz w:val="22"/>
          <w:szCs w:val="22"/>
        </w:rPr>
        <w:t>by Native American tribes via arbitration clause</w:t>
      </w:r>
      <w:r w:rsidR="003446C3" w:rsidRPr="00FC5C88">
        <w:rPr>
          <w:rFonts w:ascii="Arial" w:eastAsia="MS Mincho" w:hAnsi="Arial" w:cs="Arial"/>
          <w:sz w:val="22"/>
          <w:szCs w:val="22"/>
        </w:rPr>
        <w:t>?)</w:t>
      </w:r>
    </w:p>
    <w:p w14:paraId="47E1B63A" w14:textId="05B2628E" w:rsidR="00CA2877" w:rsidRPr="00FC5C88" w:rsidRDefault="00CA2877" w:rsidP="00CA2877">
      <w:pPr>
        <w:pStyle w:val="PlainText"/>
        <w:tabs>
          <w:tab w:val="num" w:pos="720"/>
        </w:tabs>
        <w:ind w:left="720" w:hanging="360"/>
        <w:rPr>
          <w:rFonts w:ascii="Arial" w:eastAsia="MS Mincho" w:hAnsi="Arial" w:cs="Arial"/>
          <w:sz w:val="22"/>
          <w:szCs w:val="22"/>
        </w:rPr>
      </w:pPr>
    </w:p>
    <w:p w14:paraId="35EB8F9A" w14:textId="0F585A33" w:rsidR="008A6B40" w:rsidRPr="00FC5C88" w:rsidRDefault="00000000" w:rsidP="0080225C">
      <w:pPr>
        <w:pStyle w:val="PlainText"/>
        <w:numPr>
          <w:ilvl w:val="0"/>
          <w:numId w:val="2"/>
        </w:numPr>
        <w:rPr>
          <w:rFonts w:ascii="Arial" w:eastAsia="MS Mincho" w:hAnsi="Arial" w:cs="Arial"/>
          <w:sz w:val="22"/>
          <w:szCs w:val="22"/>
        </w:rPr>
      </w:pPr>
      <w:hyperlink r:id="rId316" w:history="1">
        <w:r w:rsidR="008A6B40" w:rsidRPr="00FC5C88">
          <w:rPr>
            <w:rStyle w:val="Hyperlink"/>
            <w:rFonts w:ascii="Arial" w:eastAsia="MS Mincho" w:hAnsi="Arial" w:cs="Arial"/>
            <w:i/>
            <w:sz w:val="22"/>
            <w:szCs w:val="22"/>
          </w:rPr>
          <w:t>Blue Ridge Investments, LLC v. Republic of Argentina</w:t>
        </w:r>
      </w:hyperlink>
      <w:r w:rsidR="008A6B40" w:rsidRPr="00FC5C88">
        <w:rPr>
          <w:rFonts w:ascii="Arial" w:eastAsia="MS Mincho" w:hAnsi="Arial" w:cs="Arial"/>
          <w:i/>
          <w:sz w:val="22"/>
          <w:szCs w:val="22"/>
        </w:rPr>
        <w:t xml:space="preserve">, </w:t>
      </w:r>
      <w:r w:rsidR="00D13E08" w:rsidRPr="00FC5C88">
        <w:rPr>
          <w:rFonts w:ascii="Arial" w:eastAsia="MS Mincho" w:hAnsi="Arial" w:cs="Arial"/>
          <w:sz w:val="22"/>
          <w:szCs w:val="22"/>
        </w:rPr>
        <w:t>735 F.3d 72 (</w:t>
      </w:r>
      <w:r w:rsidR="008A6B40" w:rsidRPr="00FC5C88">
        <w:rPr>
          <w:rFonts w:ascii="Arial" w:eastAsia="MS Mincho" w:hAnsi="Arial" w:cs="Arial"/>
          <w:sz w:val="22"/>
          <w:szCs w:val="22"/>
        </w:rPr>
        <w:t>2d. Cir. 2013)</w:t>
      </w:r>
      <w:r w:rsidR="00C75C36" w:rsidRPr="00FC5C88">
        <w:rPr>
          <w:rFonts w:ascii="Arial" w:eastAsia="MS Mincho" w:hAnsi="Arial" w:cs="Arial"/>
          <w:sz w:val="22"/>
          <w:szCs w:val="22"/>
        </w:rPr>
        <w:t xml:space="preserve"> (did Argentina impliedly waive its immunity by becoming a party to the ICSID Convention?)</w:t>
      </w:r>
    </w:p>
    <w:p w14:paraId="5E6DA4E1" w14:textId="77777777" w:rsidR="00EF3C5A" w:rsidRPr="00FC5C88" w:rsidRDefault="00EF3C5A" w:rsidP="00EF3C5A">
      <w:pPr>
        <w:pStyle w:val="ListParagraph"/>
        <w:rPr>
          <w:rFonts w:ascii="Arial" w:eastAsia="MS Mincho" w:hAnsi="Arial" w:cs="Arial"/>
          <w:sz w:val="22"/>
          <w:szCs w:val="22"/>
        </w:rPr>
      </w:pPr>
    </w:p>
    <w:p w14:paraId="5D2E9F56" w14:textId="0882AD10" w:rsidR="00A330EE" w:rsidRPr="00FC5C88" w:rsidRDefault="00000000" w:rsidP="0080225C">
      <w:pPr>
        <w:pStyle w:val="PlainText"/>
        <w:numPr>
          <w:ilvl w:val="0"/>
          <w:numId w:val="2"/>
        </w:numPr>
        <w:rPr>
          <w:rFonts w:ascii="Arial" w:eastAsia="MS Mincho" w:hAnsi="Arial" w:cs="Arial"/>
          <w:sz w:val="22"/>
          <w:szCs w:val="22"/>
        </w:rPr>
      </w:pPr>
      <w:hyperlink r:id="rId317" w:history="1">
        <w:r w:rsidR="003446C3" w:rsidRPr="00FC5C88">
          <w:rPr>
            <w:rStyle w:val="Hyperlink"/>
            <w:rFonts w:ascii="Arial" w:hAnsi="Arial" w:cs="Arial"/>
            <w:i/>
            <w:sz w:val="22"/>
            <w:szCs w:val="22"/>
          </w:rPr>
          <w:t>Yu</w:t>
        </w:r>
        <w:r w:rsidR="00A330EE" w:rsidRPr="00FC5C88">
          <w:rPr>
            <w:rStyle w:val="Hyperlink"/>
            <w:rFonts w:ascii="Arial" w:hAnsi="Arial" w:cs="Arial"/>
            <w:i/>
            <w:sz w:val="22"/>
            <w:szCs w:val="22"/>
          </w:rPr>
          <w:t>sef Ahmed Alghanim &amp; Sons. v. Toys “R” Us, Inc.</w:t>
        </w:r>
      </w:hyperlink>
      <w:r w:rsidR="00A330EE" w:rsidRPr="00FC5C88">
        <w:rPr>
          <w:rFonts w:ascii="Arial" w:hAnsi="Arial" w:cs="Arial"/>
          <w:i/>
          <w:sz w:val="22"/>
          <w:szCs w:val="22"/>
        </w:rPr>
        <w:t>,</w:t>
      </w:r>
      <w:r w:rsidR="00A330EE" w:rsidRPr="00FC5C88">
        <w:rPr>
          <w:rFonts w:ascii="Arial" w:hAnsi="Arial" w:cs="Arial"/>
          <w:sz w:val="22"/>
          <w:szCs w:val="22"/>
        </w:rPr>
        <w:t>126 F.3d 15 (2d Cir. 1997)</w:t>
      </w:r>
      <w:r w:rsidR="003446C3" w:rsidRPr="00FC5C88">
        <w:rPr>
          <w:rFonts w:ascii="Arial" w:hAnsi="Arial" w:cs="Arial"/>
          <w:sz w:val="22"/>
          <w:szCs w:val="22"/>
        </w:rPr>
        <w:t xml:space="preserve"> (</w:t>
      </w:r>
      <w:r w:rsidR="001B7CF1" w:rsidRPr="00FC5C88">
        <w:rPr>
          <w:rFonts w:ascii="Arial" w:hAnsi="Arial" w:cs="Arial"/>
          <w:sz w:val="22"/>
          <w:szCs w:val="22"/>
        </w:rPr>
        <w:t xml:space="preserve">delineates </w:t>
      </w:r>
      <w:r w:rsidR="003446C3" w:rsidRPr="00FC5C88">
        <w:rPr>
          <w:rFonts w:ascii="Arial" w:hAnsi="Arial" w:cs="Arial"/>
          <w:sz w:val="22"/>
          <w:szCs w:val="22"/>
        </w:rPr>
        <w:t xml:space="preserve">grounds available </w:t>
      </w:r>
      <w:r w:rsidR="00DC5993" w:rsidRPr="00FC5C88">
        <w:rPr>
          <w:rFonts w:ascii="Arial" w:hAnsi="Arial" w:cs="Arial"/>
          <w:sz w:val="22"/>
          <w:szCs w:val="22"/>
        </w:rPr>
        <w:t xml:space="preserve">under the FAA </w:t>
      </w:r>
      <w:r w:rsidR="003446C3" w:rsidRPr="00FC5C88">
        <w:rPr>
          <w:rFonts w:ascii="Arial" w:hAnsi="Arial" w:cs="Arial"/>
          <w:sz w:val="22"/>
          <w:szCs w:val="22"/>
        </w:rPr>
        <w:t>to vacate international award)</w:t>
      </w:r>
    </w:p>
    <w:p w14:paraId="66806ADE" w14:textId="77777777" w:rsidR="00DD56D4" w:rsidRPr="00FC5C88" w:rsidRDefault="00DD56D4" w:rsidP="00DD56D4">
      <w:pPr>
        <w:pStyle w:val="ListParagraph"/>
        <w:rPr>
          <w:rFonts w:ascii="Arial" w:eastAsia="MS Mincho" w:hAnsi="Arial" w:cs="Arial"/>
          <w:sz w:val="22"/>
          <w:szCs w:val="22"/>
        </w:rPr>
      </w:pPr>
    </w:p>
    <w:bookmarkStart w:id="16" w:name="_Hlk87350320"/>
    <w:p w14:paraId="6790A787" w14:textId="4173F6B6" w:rsidR="00DD56D4" w:rsidRPr="00FC5C88" w:rsidRDefault="00DD56D4" w:rsidP="00DD56D4">
      <w:pPr>
        <w:pStyle w:val="ListParagraph"/>
        <w:numPr>
          <w:ilvl w:val="0"/>
          <w:numId w:val="2"/>
        </w:numPr>
        <w:rPr>
          <w:rFonts w:ascii="Arial" w:hAnsi="Arial" w:cs="Arial"/>
          <w:i/>
          <w:iCs/>
          <w:color w:val="000000"/>
          <w:sz w:val="22"/>
          <w:szCs w:val="22"/>
          <w:shd w:val="clear" w:color="auto" w:fill="FFFFFF"/>
        </w:rPr>
      </w:pPr>
      <w:r w:rsidRPr="00FC5C88">
        <w:fldChar w:fldCharType="begin"/>
      </w:r>
      <w:r w:rsidRPr="00FC5C88">
        <w:rPr>
          <w:rFonts w:ascii="Arial" w:hAnsi="Arial" w:cs="Arial"/>
          <w:sz w:val="22"/>
          <w:szCs w:val="22"/>
        </w:rPr>
        <w:instrText xml:space="preserve"> HYPERLINK "https://cases.justia.com/federal/appellate-courts/ca10/20-1143/20-1143-2021-04-16.pdf?ts=1618588866" </w:instrText>
      </w:r>
      <w:r w:rsidRPr="00FC5C88">
        <w:fldChar w:fldCharType="separate"/>
      </w:r>
      <w:r w:rsidRPr="00FC5C88">
        <w:rPr>
          <w:rStyle w:val="Hyperlink"/>
          <w:rFonts w:ascii="Arial" w:eastAsia="Calibri" w:hAnsi="Arial" w:cs="Arial"/>
          <w:i/>
          <w:iCs/>
          <w:sz w:val="22"/>
          <w:szCs w:val="22"/>
          <w:bdr w:val="none" w:sz="0" w:space="0" w:color="auto" w:frame="1"/>
          <w:shd w:val="clear" w:color="auto" w:fill="FFFFFF"/>
        </w:rPr>
        <w:t xml:space="preserve">Goldgroup Resources, Inc. v. </w:t>
      </w:r>
      <w:proofErr w:type="spellStart"/>
      <w:r w:rsidRPr="00FC5C88">
        <w:rPr>
          <w:rStyle w:val="Hyperlink"/>
          <w:rFonts w:ascii="Arial" w:eastAsia="Calibri" w:hAnsi="Arial" w:cs="Arial"/>
          <w:i/>
          <w:iCs/>
          <w:sz w:val="22"/>
          <w:szCs w:val="22"/>
          <w:bdr w:val="none" w:sz="0" w:space="0" w:color="auto" w:frame="1"/>
          <w:shd w:val="clear" w:color="auto" w:fill="FFFFFF"/>
        </w:rPr>
        <w:t>DynaResource</w:t>
      </w:r>
      <w:proofErr w:type="spellEnd"/>
      <w:r w:rsidRPr="00FC5C88">
        <w:rPr>
          <w:rStyle w:val="Hyperlink"/>
          <w:rFonts w:ascii="Arial" w:eastAsia="Calibri" w:hAnsi="Arial" w:cs="Arial"/>
          <w:i/>
          <w:iCs/>
          <w:sz w:val="22"/>
          <w:szCs w:val="22"/>
          <w:bdr w:val="none" w:sz="0" w:space="0" w:color="auto" w:frame="1"/>
          <w:shd w:val="clear" w:color="auto" w:fill="FFFFFF"/>
        </w:rPr>
        <w:t xml:space="preserve"> De Mexico, S.A. de C.V.</w:t>
      </w:r>
      <w:r w:rsidRPr="00FC5C88">
        <w:rPr>
          <w:rStyle w:val="Hyperlink"/>
          <w:rFonts w:ascii="Arial" w:eastAsia="Calibri" w:hAnsi="Arial" w:cs="Arial"/>
          <w:i/>
          <w:iCs/>
          <w:sz w:val="22"/>
          <w:szCs w:val="22"/>
          <w:bdr w:val="none" w:sz="0" w:space="0" w:color="auto" w:frame="1"/>
          <w:shd w:val="clear" w:color="auto" w:fill="FFFFFF"/>
        </w:rPr>
        <w:fldChar w:fldCharType="end"/>
      </w:r>
      <w:r w:rsidRPr="00FC5C88">
        <w:rPr>
          <w:rFonts w:ascii="Arial" w:hAnsi="Arial" w:cs="Arial"/>
          <w:color w:val="000000"/>
          <w:sz w:val="22"/>
          <w:szCs w:val="22"/>
          <w:shd w:val="clear" w:color="auto" w:fill="FFFFFF"/>
        </w:rPr>
        <w:t xml:space="preserve">, </w:t>
      </w:r>
      <w:r w:rsidR="00EF649C" w:rsidRPr="00FC5C88">
        <w:rPr>
          <w:rFonts w:ascii="Arial" w:hAnsi="Arial" w:cs="Arial"/>
          <w:color w:val="000000"/>
          <w:sz w:val="22"/>
          <w:szCs w:val="22"/>
          <w:shd w:val="clear" w:color="auto" w:fill="FFFFFF"/>
        </w:rPr>
        <w:t xml:space="preserve">994 F. 3d 1181 </w:t>
      </w:r>
      <w:r w:rsidRPr="00FC5C88">
        <w:rPr>
          <w:rFonts w:ascii="Arial" w:hAnsi="Arial" w:cs="Arial"/>
          <w:color w:val="000000"/>
          <w:sz w:val="22"/>
          <w:szCs w:val="22"/>
          <w:shd w:val="clear" w:color="auto" w:fill="FFFFFF"/>
        </w:rPr>
        <w:t>(10th Cir. 2021)</w:t>
      </w:r>
      <w:r w:rsidR="00CA5FB9" w:rsidRPr="00FC5C88">
        <w:rPr>
          <w:rFonts w:ascii="Arial" w:hAnsi="Arial" w:cs="Arial"/>
          <w:color w:val="000000"/>
          <w:sz w:val="22"/>
          <w:szCs w:val="22"/>
          <w:shd w:val="clear" w:color="auto" w:fill="FFFFFF"/>
        </w:rPr>
        <w:t xml:space="preserve">: </w:t>
      </w:r>
      <w:r w:rsidRPr="00FC5C88">
        <w:rPr>
          <w:rFonts w:ascii="Arial" w:hAnsi="Arial" w:cs="Arial"/>
          <w:color w:val="000000"/>
          <w:sz w:val="22"/>
          <w:szCs w:val="22"/>
          <w:shd w:val="clear" w:color="auto" w:fill="FFFFFF"/>
        </w:rPr>
        <w:t>in a case of first impression, the Tenth Circuit holds unanimously that, an “international” Award resulting from an arbitration conducted in the U.S. but subject to the </w:t>
      </w:r>
      <w:hyperlink r:id="rId318" w:history="1">
        <w:r w:rsidRPr="00FC5C88">
          <w:rPr>
            <w:rStyle w:val="Hyperlink"/>
            <w:rFonts w:ascii="Arial" w:eastAsia="Calibri" w:hAnsi="Arial" w:cs="Arial"/>
            <w:i/>
            <w:iCs/>
            <w:color w:val="365F91" w:themeColor="accent1" w:themeShade="BF"/>
            <w:sz w:val="22"/>
            <w:szCs w:val="22"/>
            <w:bdr w:val="none" w:sz="0" w:space="0" w:color="auto" w:frame="1"/>
            <w:shd w:val="clear" w:color="auto" w:fill="FFFFFF"/>
          </w:rPr>
          <w:t>Inter-American Convention on International Commercial Arbitration</w:t>
        </w:r>
      </w:hyperlink>
      <w:r w:rsidRPr="00FC5C88">
        <w:rPr>
          <w:rFonts w:ascii="Arial" w:hAnsi="Arial" w:cs="Arial"/>
          <w:color w:val="365F91" w:themeColor="accent1" w:themeShade="BF"/>
          <w:sz w:val="22"/>
          <w:szCs w:val="22"/>
          <w:shd w:val="clear" w:color="auto" w:fill="FFFFFF"/>
        </w:rPr>
        <w:t> </w:t>
      </w:r>
      <w:r w:rsidRPr="00FC5C88">
        <w:rPr>
          <w:rFonts w:ascii="Arial" w:hAnsi="Arial" w:cs="Arial"/>
          <w:color w:val="000000"/>
          <w:sz w:val="22"/>
          <w:szCs w:val="22"/>
          <w:shd w:val="clear" w:color="auto" w:fill="FFFFFF"/>
        </w:rPr>
        <w:t>(the “</w:t>
      </w:r>
      <w:r w:rsidRPr="00FC5C88">
        <w:rPr>
          <w:rFonts w:ascii="Arial" w:hAnsi="Arial" w:cs="Arial"/>
          <w:i/>
          <w:iCs/>
          <w:color w:val="000000"/>
          <w:sz w:val="22"/>
          <w:szCs w:val="22"/>
          <w:shd w:val="clear" w:color="auto" w:fill="FFFFFF"/>
        </w:rPr>
        <w:t xml:space="preserve">Panama </w:t>
      </w:r>
      <w:r w:rsidRPr="00FC5C88">
        <w:rPr>
          <w:rFonts w:ascii="Arial" w:hAnsi="Arial" w:cs="Arial"/>
          <w:i/>
          <w:iCs/>
          <w:color w:val="000000"/>
          <w:sz w:val="22"/>
          <w:szCs w:val="22"/>
          <w:shd w:val="clear" w:color="auto" w:fill="FFFFFF"/>
        </w:rPr>
        <w:lastRenderedPageBreak/>
        <w:t>Convention</w:t>
      </w:r>
      <w:r w:rsidRPr="00FC5C88">
        <w:rPr>
          <w:rFonts w:ascii="Arial" w:hAnsi="Arial" w:cs="Arial"/>
          <w:color w:val="000000"/>
          <w:sz w:val="22"/>
          <w:szCs w:val="22"/>
          <w:shd w:val="clear" w:color="auto" w:fill="FFFFFF"/>
        </w:rPr>
        <w:t xml:space="preserve">”), may be attacked under § 10(a)(4) of the Federal Arbitration Act, in addition to the grounds enumerated in the </w:t>
      </w:r>
      <w:r w:rsidRPr="00FC5C88">
        <w:rPr>
          <w:rFonts w:ascii="Arial" w:hAnsi="Arial" w:cs="Arial"/>
          <w:i/>
          <w:iCs/>
          <w:color w:val="000000"/>
          <w:sz w:val="22"/>
          <w:szCs w:val="22"/>
          <w:shd w:val="clear" w:color="auto" w:fill="FFFFFF"/>
        </w:rPr>
        <w:t>Convention</w:t>
      </w:r>
      <w:r w:rsidRPr="00FC5C88">
        <w:rPr>
          <w:rFonts w:ascii="Arial" w:hAnsi="Arial" w:cs="Arial"/>
          <w:color w:val="000000"/>
          <w:sz w:val="22"/>
          <w:szCs w:val="22"/>
          <w:shd w:val="clear" w:color="auto" w:fill="FFFFFF"/>
        </w:rPr>
        <w:t>)</w:t>
      </w:r>
    </w:p>
    <w:bookmarkEnd w:id="16"/>
    <w:p w14:paraId="2B15A0B8" w14:textId="77777777" w:rsidR="00434C4B" w:rsidRPr="00FC5C88" w:rsidRDefault="00434C4B" w:rsidP="00434C4B">
      <w:pPr>
        <w:pStyle w:val="ListParagraph"/>
        <w:rPr>
          <w:rFonts w:ascii="Arial" w:eastAsia="MS Mincho" w:hAnsi="Arial" w:cs="Arial"/>
          <w:sz w:val="22"/>
          <w:szCs w:val="22"/>
        </w:rPr>
      </w:pPr>
    </w:p>
    <w:p w14:paraId="77C3839D" w14:textId="793277A9" w:rsidR="00434C4B" w:rsidRPr="00FC5C88" w:rsidRDefault="00000000" w:rsidP="00434C4B">
      <w:pPr>
        <w:pStyle w:val="ListParagraph"/>
        <w:numPr>
          <w:ilvl w:val="0"/>
          <w:numId w:val="2"/>
        </w:numPr>
        <w:rPr>
          <w:rFonts w:ascii="Arial" w:hAnsi="Arial" w:cs="Arial"/>
          <w:sz w:val="22"/>
          <w:szCs w:val="22"/>
        </w:rPr>
      </w:pPr>
      <w:hyperlink r:id="rId319" w:history="1">
        <w:r w:rsidR="00434C4B" w:rsidRPr="00FC5C88">
          <w:rPr>
            <w:rStyle w:val="Hyperlink"/>
            <w:rFonts w:ascii="Arial" w:hAnsi="Arial" w:cs="Arial"/>
            <w:i/>
            <w:iCs/>
            <w:sz w:val="22"/>
            <w:szCs w:val="22"/>
          </w:rPr>
          <w:t>GE Energy Power Conversion France SAS v. Outokumpu Stainless USA LLC</w:t>
        </w:r>
      </w:hyperlink>
      <w:r w:rsidR="00434C4B" w:rsidRPr="00FC5C88">
        <w:rPr>
          <w:rStyle w:val="Emphasis"/>
          <w:rFonts w:ascii="Arial" w:eastAsia="Calibri" w:hAnsi="Arial" w:cs="Arial"/>
          <w:i w:val="0"/>
          <w:sz w:val="22"/>
          <w:szCs w:val="22"/>
        </w:rPr>
        <w:t>,</w:t>
      </w:r>
      <w:r w:rsidR="00E1026C" w:rsidRPr="00FC5C88">
        <w:rPr>
          <w:rStyle w:val="Emphasis"/>
          <w:rFonts w:ascii="Arial" w:eastAsia="Calibri" w:hAnsi="Arial" w:cs="Arial"/>
          <w:i w:val="0"/>
          <w:sz w:val="22"/>
          <w:szCs w:val="22"/>
        </w:rPr>
        <w:t xml:space="preserve"> </w:t>
      </w:r>
      <w:r w:rsidR="00E1026C" w:rsidRPr="00FC5C88">
        <w:rPr>
          <w:rFonts w:ascii="Arial" w:hAnsi="Arial" w:cs="Arial"/>
          <w:sz w:val="22"/>
          <w:szCs w:val="22"/>
        </w:rPr>
        <w:t xml:space="preserve">140 S. Ct. 1637 </w:t>
      </w:r>
      <w:r w:rsidR="00434C4B" w:rsidRPr="00FC5C88">
        <w:rPr>
          <w:rFonts w:ascii="Arial" w:hAnsi="Arial" w:cs="Arial"/>
          <w:sz w:val="22"/>
          <w:szCs w:val="22"/>
        </w:rPr>
        <w:t>(2020) (</w:t>
      </w:r>
      <w:r w:rsidR="001B3F6A" w:rsidRPr="00FC5C88">
        <w:rPr>
          <w:rFonts w:ascii="Arial" w:hAnsi="Arial" w:cs="Arial"/>
          <w:sz w:val="22"/>
          <w:szCs w:val="22"/>
        </w:rPr>
        <w:t xml:space="preserve">Supreme </w:t>
      </w:r>
      <w:r w:rsidR="00434C4B" w:rsidRPr="00FC5C88">
        <w:rPr>
          <w:rFonts w:ascii="Arial" w:hAnsi="Arial" w:cs="Arial"/>
          <w:sz w:val="22"/>
          <w:szCs w:val="22"/>
        </w:rPr>
        <w:t xml:space="preserve">Court holds unanimously that the equitable estoppel doctrine can be used by a non-signatory to compel a signatory to arbitrate under the </w:t>
      </w:r>
      <w:r w:rsidR="00434C4B" w:rsidRPr="00FC5C88">
        <w:rPr>
          <w:rFonts w:ascii="Arial" w:hAnsi="Arial" w:cs="Arial"/>
          <w:i/>
          <w:iCs/>
          <w:sz w:val="22"/>
          <w:szCs w:val="22"/>
        </w:rPr>
        <w:t xml:space="preserve">UN Convention on the Recognition and Enforcement of Foreign Arbitral Awards </w:t>
      </w:r>
      <w:r w:rsidR="00434C4B" w:rsidRPr="00FC5C88">
        <w:rPr>
          <w:rFonts w:ascii="Arial" w:hAnsi="Arial" w:cs="Arial"/>
          <w:sz w:val="22"/>
          <w:szCs w:val="22"/>
        </w:rPr>
        <w:t>and the Federal Arbitration Act)</w:t>
      </w:r>
    </w:p>
    <w:p w14:paraId="14A1078E" w14:textId="77777777" w:rsidR="00FF5EB7" w:rsidRPr="00FC5C88" w:rsidRDefault="00FF5EB7" w:rsidP="00FF5EB7">
      <w:pPr>
        <w:pStyle w:val="ListParagraph"/>
        <w:rPr>
          <w:rFonts w:ascii="Arial" w:hAnsi="Arial" w:cs="Arial"/>
          <w:sz w:val="22"/>
          <w:szCs w:val="22"/>
        </w:rPr>
      </w:pPr>
    </w:p>
    <w:p w14:paraId="7435FA37" w14:textId="377EEA43" w:rsidR="005151B0" w:rsidRPr="00FC5C88" w:rsidRDefault="005151B0" w:rsidP="005151B0">
      <w:pPr>
        <w:pStyle w:val="PlainText"/>
        <w:tabs>
          <w:tab w:val="left" w:pos="90"/>
          <w:tab w:val="center" w:pos="9292"/>
        </w:tabs>
        <w:rPr>
          <w:rStyle w:val="Hyperlink"/>
          <w:rFonts w:ascii="Arial" w:eastAsia="MS Mincho" w:hAnsi="Arial" w:cs="Arial"/>
          <w:b/>
          <w:bCs/>
          <w:i/>
          <w:color w:val="auto"/>
          <w:sz w:val="22"/>
          <w:szCs w:val="22"/>
          <w:u w:val="none"/>
        </w:rPr>
      </w:pPr>
      <w:r w:rsidRPr="00634D96">
        <w:rPr>
          <w:rStyle w:val="Hyperlink"/>
          <w:rFonts w:ascii="Arial" w:eastAsia="MS Mincho" w:hAnsi="Arial" w:cs="Arial"/>
          <w:b/>
          <w:bCs/>
          <w:i/>
          <w:color w:val="auto"/>
          <w:sz w:val="22"/>
          <w:szCs w:val="22"/>
          <w:u w:val="none"/>
        </w:rPr>
        <w:t xml:space="preserve">Also, please </w:t>
      </w:r>
      <w:r w:rsidR="00434C4B" w:rsidRPr="00634D96">
        <w:rPr>
          <w:rStyle w:val="Hyperlink"/>
          <w:rFonts w:ascii="Arial" w:eastAsia="MS Mincho" w:hAnsi="Arial" w:cs="Arial"/>
          <w:b/>
          <w:bCs/>
          <w:i/>
          <w:color w:val="auto"/>
          <w:sz w:val="22"/>
          <w:szCs w:val="22"/>
          <w:u w:val="none"/>
        </w:rPr>
        <w:t>see</w:t>
      </w:r>
      <w:r w:rsidRPr="00634D96">
        <w:rPr>
          <w:rStyle w:val="Hyperlink"/>
          <w:rFonts w:ascii="Arial" w:eastAsia="MS Mincho" w:hAnsi="Arial" w:cs="Arial"/>
          <w:b/>
          <w:bCs/>
          <w:i/>
          <w:color w:val="auto"/>
          <w:sz w:val="22"/>
          <w:szCs w:val="22"/>
          <w:u w:val="none"/>
        </w:rPr>
        <w:t xml:space="preserve"> this </w:t>
      </w:r>
      <w:hyperlink r:id="rId320" w:history="1">
        <w:r w:rsidRPr="00D5790E">
          <w:rPr>
            <w:rStyle w:val="Hyperlink"/>
            <w:rFonts w:ascii="Arial" w:eastAsia="MS Mincho" w:hAnsi="Arial" w:cs="Arial"/>
            <w:b/>
            <w:i/>
            <w:sz w:val="22"/>
            <w:szCs w:val="22"/>
          </w:rPr>
          <w:t>study aid</w:t>
        </w:r>
      </w:hyperlink>
      <w:r w:rsidRPr="00634D96">
        <w:rPr>
          <w:rStyle w:val="Hyperlink"/>
          <w:rFonts w:ascii="Arial" w:eastAsia="MS Mincho" w:hAnsi="Arial" w:cs="Arial"/>
          <w:b/>
          <w:bCs/>
          <w:i/>
          <w:color w:val="auto"/>
          <w:sz w:val="22"/>
          <w:szCs w:val="22"/>
          <w:u w:val="none"/>
        </w:rPr>
        <w:t xml:space="preserve"> comparing the AAA’s international and commercial arbitration rules.</w:t>
      </w:r>
      <w:r w:rsidRPr="00FC5C88">
        <w:rPr>
          <w:rStyle w:val="Hyperlink"/>
          <w:rFonts w:ascii="Arial" w:eastAsia="MS Mincho" w:hAnsi="Arial" w:cs="Arial"/>
          <w:b/>
          <w:bCs/>
          <w:i/>
          <w:color w:val="auto"/>
          <w:sz w:val="22"/>
          <w:szCs w:val="22"/>
          <w:u w:val="none"/>
        </w:rPr>
        <w:t xml:space="preserve"> </w:t>
      </w:r>
    </w:p>
    <w:p w14:paraId="33945F29" w14:textId="77777777" w:rsidR="005151B0" w:rsidRPr="00FC5C88" w:rsidRDefault="005151B0" w:rsidP="005151B0">
      <w:pPr>
        <w:pStyle w:val="PlainText"/>
        <w:tabs>
          <w:tab w:val="left" w:pos="90"/>
          <w:tab w:val="center" w:pos="9292"/>
        </w:tabs>
        <w:rPr>
          <w:rStyle w:val="Hyperlink"/>
          <w:rFonts w:ascii="Arial" w:eastAsia="MS Mincho" w:hAnsi="Arial" w:cs="Arial"/>
          <w:bCs/>
          <w:color w:val="auto"/>
          <w:sz w:val="22"/>
          <w:szCs w:val="22"/>
          <w:u w:val="none"/>
        </w:rPr>
      </w:pPr>
    </w:p>
    <w:p w14:paraId="5500B8C9" w14:textId="23B747DF" w:rsidR="00A0081F" w:rsidRPr="00FC5C88" w:rsidRDefault="00A0081F" w:rsidP="009D35A6">
      <w:pPr>
        <w:shd w:val="clear" w:color="auto" w:fill="FFFFFF"/>
        <w:textAlignment w:val="baseline"/>
        <w:rPr>
          <w:rFonts w:ascii="Arial" w:eastAsia="MS Mincho" w:hAnsi="Arial" w:cs="Arial"/>
          <w:sz w:val="22"/>
          <w:szCs w:val="22"/>
        </w:rPr>
      </w:pPr>
      <w:r w:rsidRPr="00FC5C88">
        <w:rPr>
          <w:rFonts w:ascii="Arial" w:eastAsia="MS Mincho" w:hAnsi="Arial" w:cs="Arial"/>
          <w:sz w:val="22"/>
          <w:szCs w:val="22"/>
          <w:u w:val="single"/>
        </w:rPr>
        <w:t>Those</w:t>
      </w:r>
      <w:r w:rsidR="009D055F" w:rsidRPr="00FC5C88">
        <w:rPr>
          <w:rFonts w:ascii="Arial" w:eastAsia="MS Mincho" w:hAnsi="Arial" w:cs="Arial"/>
          <w:sz w:val="22"/>
          <w:szCs w:val="22"/>
          <w:u w:val="single"/>
        </w:rPr>
        <w:t xml:space="preserve"> writing about </w:t>
      </w:r>
      <w:r w:rsidR="00D4496F" w:rsidRPr="00FC5C88">
        <w:rPr>
          <w:rFonts w:ascii="Arial" w:eastAsia="MS Mincho" w:hAnsi="Arial" w:cs="Arial"/>
          <w:sz w:val="22"/>
          <w:szCs w:val="22"/>
          <w:u w:val="single"/>
        </w:rPr>
        <w:t xml:space="preserve">or </w:t>
      </w:r>
      <w:proofErr w:type="gramStart"/>
      <w:r w:rsidR="00D4496F" w:rsidRPr="00FC5C88">
        <w:rPr>
          <w:rFonts w:ascii="Arial" w:eastAsia="MS Mincho" w:hAnsi="Arial" w:cs="Arial"/>
          <w:sz w:val="22"/>
          <w:szCs w:val="22"/>
          <w:u w:val="single"/>
        </w:rPr>
        <w:t>very interested</w:t>
      </w:r>
      <w:proofErr w:type="gramEnd"/>
      <w:r w:rsidR="00D4496F" w:rsidRPr="00FC5C88">
        <w:rPr>
          <w:rFonts w:ascii="Arial" w:eastAsia="MS Mincho" w:hAnsi="Arial" w:cs="Arial"/>
          <w:sz w:val="22"/>
          <w:szCs w:val="22"/>
          <w:u w:val="single"/>
        </w:rPr>
        <w:t xml:space="preserve"> in </w:t>
      </w:r>
      <w:r w:rsidR="009D055F" w:rsidRPr="00FC5C88">
        <w:rPr>
          <w:rFonts w:ascii="Arial" w:eastAsia="MS Mincho" w:hAnsi="Arial" w:cs="Arial"/>
          <w:sz w:val="22"/>
          <w:szCs w:val="22"/>
          <w:u w:val="single"/>
        </w:rPr>
        <w:t>international ADR</w:t>
      </w:r>
      <w:r w:rsidR="000466EC" w:rsidRPr="00FC5C88">
        <w:rPr>
          <w:rFonts w:ascii="Arial" w:eastAsia="MS Mincho" w:hAnsi="Arial" w:cs="Arial"/>
          <w:sz w:val="22"/>
          <w:szCs w:val="22"/>
        </w:rPr>
        <w:t>:</w:t>
      </w:r>
      <w:r w:rsidR="009D055F" w:rsidRPr="00FC5C88">
        <w:rPr>
          <w:rFonts w:ascii="Arial" w:eastAsia="MS Mincho" w:hAnsi="Arial" w:cs="Arial"/>
          <w:sz w:val="22"/>
          <w:szCs w:val="22"/>
        </w:rPr>
        <w:t xml:space="preserve"> </w:t>
      </w:r>
    </w:p>
    <w:p w14:paraId="674BD1C4" w14:textId="77777777" w:rsidR="00A0081F" w:rsidRPr="00FC5C88" w:rsidRDefault="00A0081F" w:rsidP="009D35A6">
      <w:pPr>
        <w:shd w:val="clear" w:color="auto" w:fill="FFFFFF"/>
        <w:textAlignment w:val="baseline"/>
        <w:rPr>
          <w:rFonts w:ascii="Arial" w:eastAsia="MS Mincho" w:hAnsi="Arial" w:cs="Arial"/>
          <w:sz w:val="22"/>
          <w:szCs w:val="22"/>
        </w:rPr>
      </w:pPr>
    </w:p>
    <w:p w14:paraId="4B05FCBB" w14:textId="4BEB231E" w:rsidR="00630A45" w:rsidRPr="00FC5C88" w:rsidRDefault="00557E62" w:rsidP="00630A45">
      <w:pPr>
        <w:pStyle w:val="ListParagraph"/>
        <w:numPr>
          <w:ilvl w:val="0"/>
          <w:numId w:val="20"/>
        </w:numPr>
        <w:rPr>
          <w:rFonts w:ascii="Arial" w:hAnsi="Arial" w:cs="Arial"/>
          <w:i/>
          <w:iCs/>
          <w:sz w:val="22"/>
          <w:szCs w:val="22"/>
        </w:rPr>
      </w:pPr>
      <w:r w:rsidRPr="00FC5C88">
        <w:rPr>
          <w:rFonts w:ascii="Arial" w:hAnsi="Arial" w:cs="Arial"/>
          <w:sz w:val="22"/>
          <w:szCs w:val="22"/>
        </w:rPr>
        <w:t>H</w:t>
      </w:r>
      <w:r w:rsidR="00630A45" w:rsidRPr="00FC5C88">
        <w:rPr>
          <w:rFonts w:ascii="Arial" w:hAnsi="Arial" w:cs="Arial"/>
          <w:sz w:val="22"/>
          <w:szCs w:val="22"/>
        </w:rPr>
        <w:t xml:space="preserve">istory, texts, list of signatory countries and dates of ratification of the </w:t>
      </w:r>
      <w:r w:rsidR="0043047D" w:rsidRPr="00FC5C88">
        <w:rPr>
          <w:rFonts w:ascii="Arial" w:hAnsi="Arial" w:cs="Arial"/>
          <w:i/>
          <w:iCs/>
          <w:sz w:val="22"/>
          <w:szCs w:val="22"/>
        </w:rPr>
        <w:t>NY Convention</w:t>
      </w:r>
      <w:r w:rsidR="00630A45" w:rsidRPr="00FC5C88">
        <w:rPr>
          <w:rFonts w:ascii="Arial" w:hAnsi="Arial" w:cs="Arial"/>
          <w:sz w:val="22"/>
          <w:szCs w:val="22"/>
        </w:rPr>
        <w:t xml:space="preserve"> should peruse </w:t>
      </w:r>
      <w:hyperlink r:id="rId321" w:history="1">
        <w:r w:rsidR="00630A45" w:rsidRPr="00FC5C88">
          <w:rPr>
            <w:rStyle w:val="Hyperlink"/>
            <w:rFonts w:ascii="Arial" w:hAnsi="Arial" w:cs="Arial"/>
            <w:sz w:val="22"/>
            <w:szCs w:val="22"/>
          </w:rPr>
          <w:t>http://www.newyorkconvention.org/</w:t>
        </w:r>
      </w:hyperlink>
      <w:r w:rsidR="00630A45" w:rsidRPr="00FC5C88">
        <w:rPr>
          <w:rFonts w:ascii="Arial" w:hAnsi="Arial" w:cs="Arial"/>
          <w:sz w:val="22"/>
          <w:szCs w:val="22"/>
        </w:rPr>
        <w:t xml:space="preserve">, where all this and more may be found. Especially useful is a comprehensive, searchable </w:t>
      </w:r>
      <w:hyperlink r:id="rId322" w:history="1">
        <w:r w:rsidR="00630A45" w:rsidRPr="00FC5C88">
          <w:rPr>
            <w:rStyle w:val="Hyperlink"/>
            <w:rFonts w:ascii="Arial" w:hAnsi="Arial" w:cs="Arial"/>
            <w:sz w:val="22"/>
            <w:szCs w:val="22"/>
          </w:rPr>
          <w:t>database</w:t>
        </w:r>
      </w:hyperlink>
      <w:r w:rsidR="00630A45" w:rsidRPr="00FC5C88">
        <w:rPr>
          <w:rFonts w:ascii="Arial" w:hAnsi="Arial" w:cs="Arial"/>
          <w:sz w:val="22"/>
          <w:szCs w:val="22"/>
        </w:rPr>
        <w:t xml:space="preserve"> of court cases from signatory countries applying the </w:t>
      </w:r>
      <w:r w:rsidR="00630A45" w:rsidRPr="00FC5C88">
        <w:rPr>
          <w:rFonts w:ascii="Arial" w:hAnsi="Arial" w:cs="Arial"/>
          <w:i/>
          <w:iCs/>
          <w:sz w:val="22"/>
          <w:szCs w:val="22"/>
        </w:rPr>
        <w:t>Convention.</w:t>
      </w:r>
    </w:p>
    <w:p w14:paraId="7A393B40" w14:textId="77777777" w:rsidR="00630A45" w:rsidRPr="00FC5C88" w:rsidRDefault="00630A45" w:rsidP="00630A45">
      <w:pPr>
        <w:pStyle w:val="ListParagraph"/>
        <w:rPr>
          <w:rFonts w:ascii="Arial" w:hAnsi="Arial" w:cs="Arial"/>
          <w:i/>
          <w:iCs/>
          <w:sz w:val="22"/>
          <w:szCs w:val="22"/>
        </w:rPr>
      </w:pPr>
    </w:p>
    <w:p w14:paraId="44C9AFC9" w14:textId="53ED03CE" w:rsidR="00646C6D" w:rsidRPr="00FC5C88" w:rsidRDefault="00000000" w:rsidP="00646C6D">
      <w:pPr>
        <w:pStyle w:val="ListParagraph"/>
        <w:numPr>
          <w:ilvl w:val="0"/>
          <w:numId w:val="20"/>
        </w:numPr>
        <w:rPr>
          <w:rFonts w:ascii="Arial" w:hAnsi="Arial" w:cs="Arial"/>
          <w:bCs/>
          <w:sz w:val="22"/>
          <w:szCs w:val="22"/>
        </w:rPr>
      </w:pPr>
      <w:hyperlink r:id="rId323" w:history="1">
        <w:r w:rsidR="00646C6D" w:rsidRPr="00FC5C88">
          <w:rPr>
            <w:rStyle w:val="Hyperlink"/>
            <w:rFonts w:ascii="Arial" w:hAnsi="Arial" w:cs="Arial"/>
            <w:i/>
            <w:iCs/>
            <w:sz w:val="22"/>
            <w:szCs w:val="22"/>
          </w:rPr>
          <w:t>UN C</w:t>
        </w:r>
        <w:r w:rsidR="00646C6D" w:rsidRPr="00FC5C88">
          <w:rPr>
            <w:rStyle w:val="Hyperlink"/>
            <w:rFonts w:ascii="Arial" w:hAnsi="Arial" w:cs="Arial"/>
            <w:i/>
            <w:sz w:val="22"/>
            <w:szCs w:val="22"/>
          </w:rPr>
          <w:t>onvention on International Settlement Agreements Resulting from Mediation</w:t>
        </w:r>
      </w:hyperlink>
      <w:r w:rsidR="00646C6D" w:rsidRPr="00FC5C88">
        <w:rPr>
          <w:rFonts w:ascii="Arial" w:hAnsi="Arial" w:cs="Arial"/>
          <w:bCs/>
          <w:sz w:val="22"/>
          <w:szCs w:val="22"/>
        </w:rPr>
        <w:t xml:space="preserve">, effective September 12, 2020 (see </w:t>
      </w:r>
      <w:hyperlink r:id="rId324" w:history="1">
        <w:r w:rsidR="00646C6D" w:rsidRPr="00FC5C88">
          <w:rPr>
            <w:rStyle w:val="Hyperlink"/>
            <w:rFonts w:ascii="Arial" w:hAnsi="Arial" w:cs="Arial"/>
            <w:bCs/>
            <w:sz w:val="22"/>
            <w:szCs w:val="22"/>
          </w:rPr>
          <w:t>list of signatory countries</w:t>
        </w:r>
      </w:hyperlink>
      <w:r w:rsidR="00646C6D" w:rsidRPr="00FC5C88">
        <w:rPr>
          <w:rFonts w:ascii="Arial" w:hAnsi="Arial" w:cs="Arial"/>
          <w:bCs/>
          <w:sz w:val="22"/>
          <w:szCs w:val="22"/>
        </w:rPr>
        <w:t>)</w:t>
      </w:r>
    </w:p>
    <w:p w14:paraId="46B7D585" w14:textId="77777777" w:rsidR="00646C6D" w:rsidRPr="00FC5C88" w:rsidRDefault="00646C6D" w:rsidP="00646C6D">
      <w:pPr>
        <w:pStyle w:val="ListParagraph"/>
        <w:rPr>
          <w:rFonts w:ascii="Arial" w:hAnsi="Arial" w:cs="Arial"/>
          <w:bCs/>
          <w:sz w:val="22"/>
          <w:szCs w:val="22"/>
        </w:rPr>
      </w:pPr>
    </w:p>
    <w:p w14:paraId="55D04DC3" w14:textId="77777777" w:rsidR="00557E62" w:rsidRPr="00FC5C88" w:rsidRDefault="00A0081F" w:rsidP="0080225C">
      <w:pPr>
        <w:pStyle w:val="ListParagraph"/>
        <w:numPr>
          <w:ilvl w:val="0"/>
          <w:numId w:val="20"/>
        </w:numPr>
        <w:shd w:val="clear" w:color="auto" w:fill="FFFFFF"/>
        <w:textAlignment w:val="baseline"/>
        <w:rPr>
          <w:rFonts w:ascii="Arial" w:hAnsi="Arial" w:cs="Arial"/>
          <w:sz w:val="22"/>
          <w:szCs w:val="22"/>
        </w:rPr>
      </w:pPr>
      <w:r w:rsidRPr="00FC5C88">
        <w:rPr>
          <w:rFonts w:ascii="Arial" w:eastAsia="MS Mincho" w:hAnsi="Arial" w:cs="Arial"/>
          <w:sz w:val="22"/>
          <w:szCs w:val="22"/>
        </w:rPr>
        <w:t>C</w:t>
      </w:r>
      <w:r w:rsidR="00794F1C" w:rsidRPr="00FC5C88">
        <w:rPr>
          <w:rFonts w:ascii="Arial" w:eastAsia="MS Mincho" w:hAnsi="Arial" w:cs="Arial"/>
          <w:sz w:val="22"/>
          <w:szCs w:val="22"/>
        </w:rPr>
        <w:t>onsider subscribing to</w:t>
      </w:r>
      <w:r w:rsidR="009D055F" w:rsidRPr="00FC5C88">
        <w:rPr>
          <w:rFonts w:ascii="Arial" w:eastAsia="MS Mincho" w:hAnsi="Arial" w:cs="Arial"/>
          <w:sz w:val="22"/>
          <w:szCs w:val="22"/>
        </w:rPr>
        <w:t xml:space="preserve"> </w:t>
      </w:r>
      <w:hyperlink r:id="rId325" w:history="1">
        <w:r w:rsidR="009D055F" w:rsidRPr="00FC5C88">
          <w:rPr>
            <w:rStyle w:val="Hyperlink"/>
            <w:rFonts w:ascii="Arial" w:eastAsia="MS Mincho" w:hAnsi="Arial" w:cs="Arial"/>
            <w:i/>
            <w:sz w:val="22"/>
            <w:szCs w:val="22"/>
          </w:rPr>
          <w:t>Global Arbitration News</w:t>
        </w:r>
      </w:hyperlink>
      <w:r w:rsidR="00794F1C" w:rsidRPr="00FC5C88">
        <w:rPr>
          <w:rFonts w:ascii="Arial" w:hAnsi="Arial" w:cs="Arial"/>
          <w:sz w:val="22"/>
          <w:szCs w:val="22"/>
        </w:rPr>
        <w:t xml:space="preserve"> </w:t>
      </w:r>
      <w:r w:rsidR="00214410" w:rsidRPr="00FC5C88">
        <w:rPr>
          <w:rFonts w:ascii="Arial" w:hAnsi="Arial" w:cs="Arial"/>
          <w:sz w:val="22"/>
          <w:szCs w:val="22"/>
        </w:rPr>
        <w:t>(free)</w:t>
      </w:r>
    </w:p>
    <w:p w14:paraId="33440D2E" w14:textId="77777777" w:rsidR="00557E62" w:rsidRPr="00FC5C88" w:rsidRDefault="00557E62" w:rsidP="00557E62">
      <w:pPr>
        <w:pStyle w:val="ListParagraph"/>
        <w:rPr>
          <w:rFonts w:ascii="Arial" w:hAnsi="Arial" w:cs="Arial"/>
          <w:sz w:val="22"/>
          <w:szCs w:val="22"/>
        </w:rPr>
      </w:pPr>
    </w:p>
    <w:p w14:paraId="7B4550C4" w14:textId="7A3F4D07" w:rsidR="00A0081F" w:rsidRPr="00FC5C88" w:rsidRDefault="00557E62" w:rsidP="00F218CA">
      <w:pPr>
        <w:pStyle w:val="ListParagraph"/>
        <w:numPr>
          <w:ilvl w:val="0"/>
          <w:numId w:val="20"/>
        </w:numPr>
        <w:shd w:val="clear" w:color="auto" w:fill="FFFFFF"/>
        <w:textAlignment w:val="baseline"/>
        <w:rPr>
          <w:rFonts w:ascii="Arial" w:hAnsi="Arial" w:cs="Arial"/>
          <w:sz w:val="22"/>
          <w:szCs w:val="22"/>
        </w:rPr>
      </w:pPr>
      <w:r w:rsidRPr="00FC5C88">
        <w:rPr>
          <w:rFonts w:ascii="Arial" w:hAnsi="Arial" w:cs="Arial"/>
          <w:iCs/>
          <w:sz w:val="22"/>
          <w:szCs w:val="22"/>
        </w:rPr>
        <w:t xml:space="preserve">The Investment Treaty Arbitration </w:t>
      </w:r>
      <w:hyperlink r:id="rId326" w:history="1">
        <w:r w:rsidRPr="00FC5C88">
          <w:rPr>
            <w:rStyle w:val="Hyperlink"/>
            <w:rFonts w:ascii="Arial" w:hAnsi="Arial" w:cs="Arial"/>
            <w:iCs/>
            <w:sz w:val="22"/>
            <w:szCs w:val="22"/>
          </w:rPr>
          <w:t>Website</w:t>
        </w:r>
      </w:hyperlink>
      <w:r w:rsidRPr="00FC5C88">
        <w:rPr>
          <w:rFonts w:ascii="Arial" w:hAnsi="Arial" w:cs="Arial"/>
          <w:iCs/>
          <w:sz w:val="22"/>
          <w:szCs w:val="22"/>
        </w:rPr>
        <w:t xml:space="preserve"> publishes arbitration Awards and other case documents that, as the name implies, arise from various investment treaties calling for arbitration. This free service has a searchable database that not only has Awards from around the globe, but also contains related court decisions and other documents, and a </w:t>
      </w:r>
      <w:hyperlink r:id="rId327" w:history="1">
        <w:r w:rsidRPr="00FC5C88">
          <w:rPr>
            <w:rStyle w:val="Hyperlink"/>
            <w:rFonts w:ascii="Arial" w:hAnsi="Arial" w:cs="Arial"/>
            <w:iCs/>
            <w:sz w:val="22"/>
            <w:szCs w:val="22"/>
          </w:rPr>
          <w:t>list</w:t>
        </w:r>
      </w:hyperlink>
      <w:r w:rsidRPr="00FC5C88">
        <w:rPr>
          <w:rFonts w:ascii="Arial" w:hAnsi="Arial" w:cs="Arial"/>
          <w:iCs/>
          <w:sz w:val="22"/>
          <w:szCs w:val="22"/>
        </w:rPr>
        <w:t xml:space="preserve"> of investment treaties. </w:t>
      </w:r>
    </w:p>
    <w:p w14:paraId="2DDD960D" w14:textId="77777777" w:rsidR="00557E62" w:rsidRPr="00FC5C88" w:rsidRDefault="00557E62" w:rsidP="00557E62">
      <w:pPr>
        <w:pStyle w:val="ListParagraph"/>
        <w:rPr>
          <w:rFonts w:ascii="Arial" w:hAnsi="Arial" w:cs="Arial"/>
          <w:sz w:val="22"/>
          <w:szCs w:val="22"/>
        </w:rPr>
      </w:pPr>
    </w:p>
    <w:p w14:paraId="4636B263" w14:textId="4B09C895" w:rsidR="00B46141" w:rsidRPr="00FC5C88" w:rsidRDefault="00557E62" w:rsidP="0080225C">
      <w:pPr>
        <w:pStyle w:val="ListParagraph"/>
        <w:numPr>
          <w:ilvl w:val="0"/>
          <w:numId w:val="20"/>
        </w:numPr>
        <w:shd w:val="clear" w:color="auto" w:fill="FFFFFF"/>
        <w:textAlignment w:val="baseline"/>
        <w:rPr>
          <w:rFonts w:ascii="Arial" w:hAnsi="Arial" w:cs="Arial"/>
          <w:sz w:val="22"/>
          <w:szCs w:val="22"/>
        </w:rPr>
      </w:pPr>
      <w:r w:rsidRPr="00FC5C88">
        <w:rPr>
          <w:rFonts w:ascii="Arial" w:hAnsi="Arial" w:cs="Arial"/>
          <w:sz w:val="22"/>
          <w:szCs w:val="22"/>
        </w:rPr>
        <w:t xml:space="preserve">See </w:t>
      </w:r>
      <w:hyperlink r:id="rId328" w:history="1">
        <w:proofErr w:type="spellStart"/>
        <w:r w:rsidR="009D35A6" w:rsidRPr="00FC5C88">
          <w:rPr>
            <w:rStyle w:val="Hyperlink"/>
            <w:rFonts w:ascii="Arial" w:hAnsi="Arial" w:cs="Arial"/>
            <w:i/>
            <w:sz w:val="22"/>
            <w:szCs w:val="22"/>
            <w:bdr w:val="none" w:sz="0" w:space="0" w:color="auto" w:frame="1"/>
          </w:rPr>
          <w:t>Internaves</w:t>
        </w:r>
        <w:proofErr w:type="spellEnd"/>
        <w:r w:rsidR="009D35A6" w:rsidRPr="00FC5C88">
          <w:rPr>
            <w:rStyle w:val="Hyperlink"/>
            <w:rFonts w:ascii="Arial" w:hAnsi="Arial" w:cs="Arial"/>
            <w:i/>
            <w:sz w:val="22"/>
            <w:szCs w:val="22"/>
            <w:bdr w:val="none" w:sz="0" w:space="0" w:color="auto" w:frame="1"/>
          </w:rPr>
          <w:t xml:space="preserve"> de Mexico S.A. de C.V. v. Andromeda Steamship Corp</w:t>
        </w:r>
        <w:r w:rsidR="009D35A6" w:rsidRPr="00FC5C88">
          <w:rPr>
            <w:rStyle w:val="Hyperlink"/>
            <w:rFonts w:ascii="Arial" w:hAnsi="Arial" w:cs="Arial"/>
            <w:sz w:val="22"/>
            <w:szCs w:val="22"/>
            <w:bdr w:val="none" w:sz="0" w:space="0" w:color="auto" w:frame="1"/>
          </w:rPr>
          <w:t>.</w:t>
        </w:r>
      </w:hyperlink>
      <w:r w:rsidR="009D35A6" w:rsidRPr="00FC5C88">
        <w:rPr>
          <w:rFonts w:ascii="Arial" w:hAnsi="Arial" w:cs="Arial"/>
          <w:color w:val="000000"/>
          <w:sz w:val="22"/>
          <w:szCs w:val="22"/>
          <w:bdr w:val="none" w:sz="0" w:space="0" w:color="auto" w:frame="1"/>
        </w:rPr>
        <w:t xml:space="preserve">, </w:t>
      </w:r>
      <w:r w:rsidR="00207D2D" w:rsidRPr="00FC5C88">
        <w:rPr>
          <w:rFonts w:ascii="Arial" w:hAnsi="Arial" w:cs="Arial"/>
          <w:color w:val="000000"/>
          <w:sz w:val="22"/>
          <w:szCs w:val="22"/>
          <w:bdr w:val="none" w:sz="0" w:space="0" w:color="auto" w:frame="1"/>
        </w:rPr>
        <w:t xml:space="preserve">898 F.3d 1087 </w:t>
      </w:r>
      <w:r w:rsidR="009D35A6" w:rsidRPr="00FC5C88">
        <w:rPr>
          <w:rFonts w:ascii="Arial" w:hAnsi="Arial" w:cs="Arial"/>
          <w:color w:val="000000"/>
          <w:sz w:val="22"/>
          <w:szCs w:val="22"/>
          <w:bdr w:val="none" w:sz="0" w:space="0" w:color="auto" w:frame="1"/>
        </w:rPr>
        <w:t>(11th Cir. 2018)</w:t>
      </w:r>
      <w:r w:rsidR="00C9636C">
        <w:rPr>
          <w:rFonts w:ascii="Arial" w:hAnsi="Arial" w:cs="Arial"/>
          <w:color w:val="000000"/>
          <w:sz w:val="22"/>
          <w:szCs w:val="22"/>
          <w:bdr w:val="none" w:sz="0" w:space="0" w:color="auto" w:frame="1"/>
        </w:rPr>
        <w:t xml:space="preserve"> (</w:t>
      </w:r>
      <w:r w:rsidR="009D35A6" w:rsidRPr="00FC5C88">
        <w:rPr>
          <w:rFonts w:ascii="Arial" w:hAnsi="Arial" w:cs="Arial"/>
          <w:color w:val="000000"/>
          <w:sz w:val="22"/>
          <w:szCs w:val="22"/>
          <w:bdr w:val="none" w:sz="0" w:space="0" w:color="auto" w:frame="1"/>
        </w:rPr>
        <w:t>provides a nice primer on the history of the Convention and the  interplay between</w:t>
      </w:r>
      <w:r w:rsidR="00C9636C">
        <w:rPr>
          <w:rFonts w:ascii="Arial" w:hAnsi="Arial" w:cs="Arial"/>
          <w:color w:val="000000"/>
          <w:sz w:val="22"/>
          <w:szCs w:val="22"/>
          <w:bdr w:val="none" w:sz="0" w:space="0" w:color="auto" w:frame="1"/>
        </w:rPr>
        <w:t xml:space="preserve"> FAA</w:t>
      </w:r>
      <w:r w:rsidR="009D35A6" w:rsidRPr="00FC5C88">
        <w:rPr>
          <w:rFonts w:ascii="Arial" w:hAnsi="Arial" w:cs="Arial"/>
          <w:color w:val="000000"/>
          <w:sz w:val="22"/>
          <w:szCs w:val="22"/>
          <w:bdr w:val="none" w:sz="0" w:space="0" w:color="auto" w:frame="1"/>
        </w:rPr>
        <w:t xml:space="preserve"> </w:t>
      </w:r>
      <w:hyperlink r:id="rId329" w:history="1">
        <w:r w:rsidR="00D4496F" w:rsidRPr="00C9636C">
          <w:rPr>
            <w:rStyle w:val="Hyperlink"/>
            <w:rFonts w:ascii="Arial" w:hAnsi="Arial" w:cs="Arial"/>
            <w:sz w:val="22"/>
            <w:szCs w:val="22"/>
            <w:bdr w:val="none" w:sz="0" w:space="0" w:color="auto" w:frame="1"/>
          </w:rPr>
          <w:t>Chapters 1</w:t>
        </w:r>
      </w:hyperlink>
      <w:r w:rsidR="00D4496F" w:rsidRPr="00FC5C88">
        <w:rPr>
          <w:rFonts w:ascii="Arial" w:hAnsi="Arial" w:cs="Arial"/>
          <w:color w:val="000000"/>
          <w:sz w:val="22"/>
          <w:szCs w:val="22"/>
          <w:bdr w:val="none" w:sz="0" w:space="0" w:color="auto" w:frame="1"/>
        </w:rPr>
        <w:t xml:space="preserve"> and </w:t>
      </w:r>
      <w:hyperlink r:id="rId330" w:history="1">
        <w:r w:rsidR="00D4496F" w:rsidRPr="00C9636C">
          <w:rPr>
            <w:rStyle w:val="Hyperlink"/>
            <w:rFonts w:ascii="Arial" w:hAnsi="Arial" w:cs="Arial"/>
            <w:sz w:val="22"/>
            <w:szCs w:val="22"/>
            <w:bdr w:val="none" w:sz="0" w:space="0" w:color="auto" w:frame="1"/>
          </w:rPr>
          <w:t>2</w:t>
        </w:r>
      </w:hyperlink>
      <w:r w:rsidR="00C9636C">
        <w:rPr>
          <w:rFonts w:ascii="Arial" w:hAnsi="Arial" w:cs="Arial"/>
          <w:color w:val="000000"/>
          <w:sz w:val="22"/>
          <w:szCs w:val="22"/>
          <w:bdr w:val="none" w:sz="0" w:space="0" w:color="auto" w:frame="1"/>
        </w:rPr>
        <w:t>)</w:t>
      </w:r>
      <w:r w:rsidR="009D35A6" w:rsidRPr="00FC5C88">
        <w:rPr>
          <w:rFonts w:ascii="Arial" w:hAnsi="Arial" w:cs="Arial"/>
          <w:color w:val="000000"/>
          <w:sz w:val="22"/>
          <w:szCs w:val="22"/>
          <w:bdr w:val="none" w:sz="0" w:space="0" w:color="auto" w:frame="1"/>
        </w:rPr>
        <w:t xml:space="preserve"> </w:t>
      </w:r>
    </w:p>
    <w:p w14:paraId="79970113" w14:textId="77777777" w:rsidR="0051705E" w:rsidRPr="00FC5C88" w:rsidRDefault="0051705E" w:rsidP="0051705E">
      <w:pPr>
        <w:pStyle w:val="ListParagraph"/>
        <w:rPr>
          <w:rStyle w:val="Hyperlink"/>
          <w:rFonts w:ascii="Arial" w:eastAsia="MS Mincho" w:hAnsi="Arial" w:cs="Arial"/>
          <w:color w:val="auto"/>
          <w:sz w:val="22"/>
          <w:szCs w:val="22"/>
          <w:u w:val="none"/>
        </w:rPr>
      </w:pPr>
    </w:p>
    <w:p w14:paraId="69E6FE46" w14:textId="0056BDDA" w:rsidR="005542B9" w:rsidRPr="00FC5C88" w:rsidRDefault="005542B9" w:rsidP="005542B9">
      <w:pPr>
        <w:pStyle w:val="ListParagraph"/>
        <w:numPr>
          <w:ilvl w:val="0"/>
          <w:numId w:val="20"/>
        </w:numPr>
        <w:rPr>
          <w:rStyle w:val="Hyperlink"/>
          <w:rFonts w:ascii="Arial" w:hAnsi="Arial" w:cs="Arial"/>
          <w:bCs/>
          <w:i/>
          <w:iCs/>
          <w:color w:val="auto"/>
          <w:sz w:val="22"/>
          <w:szCs w:val="22"/>
          <w:u w:val="none"/>
        </w:rPr>
      </w:pPr>
      <w:r w:rsidRPr="00FC5C88">
        <w:rPr>
          <w:rFonts w:ascii="Arial" w:hAnsi="Arial" w:cs="Arial"/>
          <w:color w:val="000000" w:themeColor="text1"/>
          <w:sz w:val="22"/>
          <w:szCs w:val="22"/>
        </w:rPr>
        <w:t xml:space="preserve">The October 2021 Squire Patton Boggs Blog has an excellent primer on the </w:t>
      </w:r>
      <w:r w:rsidR="004C389B" w:rsidRPr="00FC5C88">
        <w:rPr>
          <w:rFonts w:ascii="Arial" w:hAnsi="Arial" w:cs="Arial"/>
          <w:color w:val="000000" w:themeColor="text1"/>
          <w:sz w:val="22"/>
          <w:szCs w:val="22"/>
        </w:rPr>
        <w:t xml:space="preserve">Singapore </w:t>
      </w:r>
      <w:r w:rsidRPr="00FC5C88">
        <w:rPr>
          <w:rFonts w:ascii="Arial" w:hAnsi="Arial" w:cs="Arial"/>
          <w:color w:val="000000" w:themeColor="text1"/>
          <w:sz w:val="22"/>
          <w:szCs w:val="22"/>
        </w:rPr>
        <w:t>Convention titled</w:t>
      </w:r>
      <w:r w:rsidRPr="00FC5C88">
        <w:rPr>
          <w:rFonts w:ascii="Arial" w:hAnsi="Arial" w:cs="Arial"/>
          <w:sz w:val="22"/>
          <w:szCs w:val="22"/>
        </w:rPr>
        <w:t xml:space="preserve"> </w:t>
      </w:r>
      <w:hyperlink r:id="rId331" w:history="1">
        <w:r w:rsidRPr="00FC5C88">
          <w:rPr>
            <w:rStyle w:val="Hyperlink"/>
            <w:rFonts w:ascii="Arial" w:hAnsi="Arial" w:cs="Arial"/>
            <w:i/>
            <w:iCs/>
            <w:sz w:val="22"/>
            <w:szCs w:val="22"/>
          </w:rPr>
          <w:t>Recent Developments in International Dispute Resolution: Australia Signs the Singapore Convention</w:t>
        </w:r>
      </w:hyperlink>
    </w:p>
    <w:p w14:paraId="29E95AE4" w14:textId="77777777" w:rsidR="00DD56D4" w:rsidRPr="00FC5C88" w:rsidRDefault="00DD56D4" w:rsidP="00DD56D4">
      <w:pPr>
        <w:pStyle w:val="ListParagraph"/>
        <w:rPr>
          <w:rFonts w:ascii="Arial" w:hAnsi="Arial" w:cs="Arial"/>
          <w:bCs/>
          <w:i/>
          <w:iCs/>
          <w:sz w:val="22"/>
          <w:szCs w:val="22"/>
        </w:rPr>
      </w:pPr>
    </w:p>
    <w:bookmarkEnd w:id="14"/>
    <w:p w14:paraId="600D6DF5" w14:textId="0FAE2ACE" w:rsidR="00620C7B" w:rsidRPr="00FC5C88" w:rsidRDefault="00662417">
      <w:pPr>
        <w:pStyle w:val="PlainText"/>
        <w:rPr>
          <w:rStyle w:val="Hyperlink"/>
          <w:rFonts w:ascii="Arial" w:eastAsia="MS Mincho" w:hAnsi="Arial" w:cs="Arial"/>
          <w:b/>
          <w:bCs/>
          <w:color w:val="auto"/>
          <w:sz w:val="22"/>
          <w:szCs w:val="22"/>
          <w:u w:val="none"/>
        </w:rPr>
      </w:pPr>
      <w:r w:rsidRPr="00FC5C88">
        <w:fldChar w:fldCharType="begin"/>
      </w:r>
      <w:r w:rsidRPr="00FC5C88">
        <w:rPr>
          <w:sz w:val="22"/>
          <w:szCs w:val="22"/>
        </w:rPr>
        <w:instrText xml:space="preserve"> HYPERLINK "http://www.adr.org/index2.1.jsp?JSPssid=15747" </w:instrText>
      </w:r>
      <w:r w:rsidRPr="00FC5C88">
        <w:fldChar w:fldCharType="separate"/>
      </w:r>
      <w:hyperlink r:id="rId332" w:history="1">
        <w:r w:rsidR="00A232F5" w:rsidRPr="00FC5C88">
          <w:rPr>
            <w:rStyle w:val="Hyperlink"/>
            <w:rFonts w:ascii="Arial" w:eastAsia="MS Mincho" w:hAnsi="Arial" w:cs="Arial"/>
            <w:b/>
            <w:bCs/>
            <w:color w:val="auto"/>
            <w:sz w:val="22"/>
            <w:szCs w:val="22"/>
            <w:u w:val="none"/>
          </w:rPr>
          <w:t>Class 12 [</w:t>
        </w:r>
        <w:r w:rsidR="00E32D36" w:rsidRPr="00FC5C88">
          <w:rPr>
            <w:rStyle w:val="Hyperlink"/>
            <w:rFonts w:ascii="Arial" w:eastAsia="MS Mincho" w:hAnsi="Arial" w:cs="Arial"/>
            <w:b/>
            <w:bCs/>
            <w:color w:val="auto"/>
            <w:sz w:val="22"/>
            <w:szCs w:val="22"/>
            <w:u w:val="none"/>
          </w:rPr>
          <w:t xml:space="preserve">Apr. </w:t>
        </w:r>
        <w:r w:rsidR="00575F54" w:rsidRPr="00FC5C88">
          <w:rPr>
            <w:rStyle w:val="Hyperlink"/>
            <w:rFonts w:ascii="Arial" w:eastAsia="MS Mincho" w:hAnsi="Arial" w:cs="Arial"/>
            <w:b/>
            <w:bCs/>
            <w:color w:val="auto"/>
            <w:sz w:val="22"/>
            <w:szCs w:val="22"/>
            <w:u w:val="none"/>
          </w:rPr>
          <w:t>2</w:t>
        </w:r>
        <w:r w:rsidR="008B192D">
          <w:rPr>
            <w:rStyle w:val="Hyperlink"/>
            <w:rFonts w:ascii="Arial" w:eastAsia="MS Mincho" w:hAnsi="Arial" w:cs="Arial"/>
            <w:b/>
            <w:bCs/>
            <w:color w:val="auto"/>
            <w:sz w:val="22"/>
            <w:szCs w:val="22"/>
            <w:u w:val="none"/>
          </w:rPr>
          <w:t>4</w:t>
        </w:r>
        <w:r w:rsidR="00075563" w:rsidRPr="00FC5C88">
          <w:rPr>
            <w:rStyle w:val="Hyperlink"/>
            <w:rFonts w:ascii="Arial" w:eastAsia="MS Mincho" w:hAnsi="Arial" w:cs="Arial"/>
            <w:b/>
            <w:bCs/>
            <w:color w:val="auto"/>
            <w:sz w:val="22"/>
            <w:szCs w:val="22"/>
            <w:u w:val="none"/>
          </w:rPr>
          <w:t>]</w:t>
        </w:r>
        <w:r w:rsidR="00A232F5" w:rsidRPr="00FC5C88">
          <w:rPr>
            <w:rStyle w:val="Hyperlink"/>
            <w:rFonts w:ascii="Arial" w:eastAsia="MS Mincho" w:hAnsi="Arial" w:cs="Arial"/>
            <w:b/>
            <w:bCs/>
            <w:color w:val="auto"/>
            <w:sz w:val="22"/>
            <w:szCs w:val="22"/>
            <w:u w:val="none"/>
          </w:rPr>
          <w:t>:  Hybrid ADR Systems</w:t>
        </w:r>
      </w:hyperlink>
      <w:r w:rsidRPr="00FC5C88">
        <w:rPr>
          <w:rStyle w:val="Hyperlink"/>
          <w:rFonts w:ascii="Arial" w:eastAsia="MS Mincho" w:hAnsi="Arial" w:cs="Arial"/>
          <w:b/>
          <w:bCs/>
          <w:color w:val="auto"/>
          <w:sz w:val="22"/>
          <w:szCs w:val="22"/>
          <w:u w:val="none"/>
        </w:rPr>
        <w:fldChar w:fldCharType="end"/>
      </w:r>
      <w:r w:rsidR="00371622" w:rsidRPr="00FC5C88">
        <w:rPr>
          <w:rStyle w:val="Hyperlink"/>
          <w:rFonts w:ascii="Arial" w:eastAsia="MS Mincho" w:hAnsi="Arial" w:cs="Arial"/>
          <w:b/>
          <w:bCs/>
          <w:color w:val="auto"/>
          <w:sz w:val="22"/>
          <w:szCs w:val="22"/>
          <w:u w:val="none"/>
        </w:rPr>
        <w:t>: COVID-19 Accelerates the Trend to Online ADR</w:t>
      </w:r>
    </w:p>
    <w:p w14:paraId="7E403B26" w14:textId="77777777" w:rsidR="00620C7B" w:rsidRPr="00FC5C88" w:rsidRDefault="00000000">
      <w:pPr>
        <w:pStyle w:val="PlainText"/>
        <w:rPr>
          <w:rStyle w:val="Hyperlink"/>
          <w:rFonts w:ascii="Arial" w:eastAsia="MS Mincho" w:hAnsi="Arial" w:cs="Arial"/>
          <w:color w:val="auto"/>
          <w:sz w:val="22"/>
          <w:szCs w:val="22"/>
          <w:u w:val="none"/>
        </w:rPr>
      </w:pPr>
      <w:hyperlink r:id="rId333" w:history="1">
        <w:hyperlink r:id="rId334" w:history="1">
          <w:hyperlink r:id="rId335" w:history="1">
            <w:r w:rsidR="00A232F5" w:rsidRPr="00FC5C88">
              <w:rPr>
                <w:rStyle w:val="Hyperlink"/>
                <w:rFonts w:ascii="Arial" w:eastAsia="MS Mincho" w:hAnsi="Arial" w:cs="Arial"/>
                <w:color w:val="auto"/>
                <w:sz w:val="22"/>
                <w:szCs w:val="22"/>
                <w:u w:val="none"/>
              </w:rPr>
              <w:t> </w:t>
            </w:r>
          </w:hyperlink>
        </w:hyperlink>
      </w:hyperlink>
    </w:p>
    <w:p w14:paraId="525F31BC" w14:textId="77777777" w:rsidR="00937E1C" w:rsidRPr="00FC5C88" w:rsidRDefault="00A232F5" w:rsidP="00937E1C">
      <w:pPr>
        <w:pStyle w:val="NormalWeb"/>
        <w:numPr>
          <w:ilvl w:val="0"/>
          <w:numId w:val="4"/>
        </w:numPr>
        <w:shd w:val="clear" w:color="auto" w:fill="FFFFFF"/>
        <w:spacing w:before="0" w:beforeAutospacing="0" w:after="0" w:afterAutospacing="0"/>
        <w:rPr>
          <w:rFonts w:ascii="Arial" w:hAnsi="Arial" w:cs="Arial"/>
          <w:i/>
          <w:iCs/>
          <w:color w:val="000000" w:themeColor="text1"/>
          <w:sz w:val="22"/>
          <w:szCs w:val="22"/>
        </w:rPr>
      </w:pPr>
      <w:r w:rsidRPr="00FC5C88">
        <w:rPr>
          <w:rFonts w:ascii="Arial" w:eastAsia="MS Mincho" w:hAnsi="Arial" w:cs="Arial"/>
          <w:sz w:val="22"/>
          <w:szCs w:val="22"/>
          <w:u w:val="single"/>
        </w:rPr>
        <w:t>Assignment</w:t>
      </w:r>
      <w:r w:rsidR="00B33C62" w:rsidRPr="00FC5C88">
        <w:rPr>
          <w:rFonts w:ascii="Arial" w:eastAsia="MS Mincho" w:hAnsi="Arial" w:cs="Arial"/>
          <w:sz w:val="22"/>
          <w:szCs w:val="22"/>
          <w:u w:val="single"/>
        </w:rPr>
        <w:t>:</w:t>
      </w:r>
      <w:r w:rsidR="0073290F" w:rsidRPr="00FC5C88">
        <w:rPr>
          <w:rStyle w:val="Hyperlink"/>
          <w:rFonts w:ascii="Arial" w:eastAsia="MS Mincho" w:hAnsi="Arial" w:cs="Arial"/>
          <w:bCs/>
          <w:color w:val="auto"/>
          <w:sz w:val="22"/>
          <w:szCs w:val="22"/>
          <w:u w:val="none"/>
        </w:rPr>
        <w:t xml:space="preserve"> </w:t>
      </w:r>
      <w:r w:rsidR="00C17495" w:rsidRPr="00FC5C88">
        <w:rPr>
          <w:rFonts w:ascii="Arial" w:eastAsia="MS Mincho" w:hAnsi="Arial" w:cs="Arial"/>
          <w:sz w:val="22"/>
          <w:szCs w:val="22"/>
        </w:rPr>
        <w:t xml:space="preserve">Review the </w:t>
      </w:r>
      <w:r w:rsidR="002D2100" w:rsidRPr="00FC5C88">
        <w:rPr>
          <w:rFonts w:ascii="Arial" w:eastAsia="MS Mincho" w:hAnsi="Arial" w:cs="Arial"/>
          <w:sz w:val="22"/>
          <w:szCs w:val="22"/>
        </w:rPr>
        <w:t>“</w:t>
      </w:r>
      <w:hyperlink r:id="rId336" w:history="1">
        <w:r w:rsidR="002D2100" w:rsidRPr="00FC5C88">
          <w:rPr>
            <w:rStyle w:val="Hyperlink"/>
            <w:rFonts w:ascii="Arial" w:eastAsia="MS Mincho" w:hAnsi="Arial" w:cs="Arial"/>
            <w:sz w:val="22"/>
            <w:szCs w:val="22"/>
          </w:rPr>
          <w:t>ADR Continuum</w:t>
        </w:r>
      </w:hyperlink>
      <w:r w:rsidR="002D2100" w:rsidRPr="00FC5C88">
        <w:rPr>
          <w:rFonts w:ascii="Arial" w:eastAsia="MS Mincho" w:hAnsi="Arial" w:cs="Arial"/>
          <w:sz w:val="22"/>
          <w:szCs w:val="22"/>
        </w:rPr>
        <w:t>”</w:t>
      </w:r>
      <w:r w:rsidR="009C3464" w:rsidRPr="00FC5C88">
        <w:rPr>
          <w:rFonts w:ascii="Arial" w:eastAsia="MS Mincho" w:hAnsi="Arial" w:cs="Arial"/>
          <w:sz w:val="22"/>
          <w:szCs w:val="22"/>
        </w:rPr>
        <w:t xml:space="preserve"> and</w:t>
      </w:r>
      <w:r w:rsidR="00937E1C" w:rsidRPr="00FC5C88">
        <w:rPr>
          <w:rFonts w:ascii="Arial" w:eastAsia="MS Mincho" w:hAnsi="Arial" w:cs="Arial"/>
          <w:sz w:val="22"/>
          <w:szCs w:val="22"/>
        </w:rPr>
        <w:t xml:space="preserve"> read </w:t>
      </w:r>
      <w:bookmarkStart w:id="17" w:name="_Hlk87350882"/>
      <w:r w:rsidR="00937E1C" w:rsidRPr="00FC5C88">
        <w:rPr>
          <w:rFonts w:ascii="Arial" w:hAnsi="Arial" w:cs="Arial"/>
          <w:color w:val="000000" w:themeColor="text1"/>
          <w:sz w:val="22"/>
          <w:szCs w:val="22"/>
        </w:rPr>
        <w:t>G. Friedman</w:t>
      </w:r>
      <w:r w:rsidR="00937E1C" w:rsidRPr="00FC5C88">
        <w:rPr>
          <w:rFonts w:ascii="Arial" w:hAnsi="Arial" w:cs="Arial"/>
          <w:i/>
          <w:iCs/>
          <w:color w:val="000000" w:themeColor="text1"/>
          <w:sz w:val="22"/>
          <w:szCs w:val="22"/>
        </w:rPr>
        <w:t xml:space="preserve">, </w:t>
      </w:r>
      <w:hyperlink r:id="rId337" w:history="1">
        <w:r w:rsidR="00937E1C" w:rsidRPr="00FC5C88">
          <w:rPr>
            <w:rStyle w:val="Hyperlink"/>
            <w:rFonts w:ascii="Arial" w:hAnsi="Arial" w:cs="Arial"/>
            <w:i/>
            <w:iCs/>
            <w:sz w:val="22"/>
            <w:szCs w:val="22"/>
          </w:rPr>
          <w:t>A Funny Thing Happened on the Way to a Quiet Year in ADR: How a Pandemic Accelerated Profound, Lasting Changes</w:t>
        </w:r>
      </w:hyperlink>
      <w:r w:rsidR="00937E1C" w:rsidRPr="00FC5C88">
        <w:rPr>
          <w:rFonts w:ascii="Arial" w:hAnsi="Arial" w:cs="Arial"/>
          <w:i/>
          <w:iCs/>
          <w:color w:val="000000" w:themeColor="text1"/>
          <w:sz w:val="22"/>
          <w:szCs w:val="22"/>
        </w:rPr>
        <w:t xml:space="preserve">, </w:t>
      </w:r>
      <w:r w:rsidR="00937E1C" w:rsidRPr="00FC5C88">
        <w:rPr>
          <w:rFonts w:ascii="Arial" w:hAnsi="Arial" w:cs="Arial"/>
          <w:sz w:val="22"/>
          <w:szCs w:val="22"/>
        </w:rPr>
        <w:t xml:space="preserve">2021:1 </w:t>
      </w:r>
      <w:r w:rsidR="00937E1C" w:rsidRPr="00FC5C88">
        <w:rPr>
          <w:rFonts w:ascii="Arial" w:hAnsi="Arial" w:cs="Arial"/>
          <w:smallCaps/>
          <w:sz w:val="22"/>
          <w:szCs w:val="22"/>
        </w:rPr>
        <w:t xml:space="preserve">Securities Arbitration Alert 1 </w:t>
      </w:r>
      <w:r w:rsidR="00937E1C" w:rsidRPr="00FC5C88">
        <w:rPr>
          <w:rFonts w:ascii="Arial" w:hAnsi="Arial" w:cs="Arial"/>
          <w:sz w:val="22"/>
          <w:szCs w:val="22"/>
        </w:rPr>
        <w:t>(Jan. 6, 2021)</w:t>
      </w:r>
      <w:r w:rsidR="00937E1C" w:rsidRPr="00FC5C88">
        <w:rPr>
          <w:rFonts w:ascii="Arial" w:hAnsi="Arial" w:cs="Arial"/>
          <w:i/>
          <w:iCs/>
          <w:color w:val="000000" w:themeColor="text1"/>
          <w:sz w:val="22"/>
          <w:szCs w:val="22"/>
        </w:rPr>
        <w:t xml:space="preserve"> </w:t>
      </w:r>
    </w:p>
    <w:bookmarkEnd w:id="17"/>
    <w:p w14:paraId="168A0CCB" w14:textId="004A67FE" w:rsidR="00763156" w:rsidRPr="00FC5C88" w:rsidRDefault="00763156">
      <w:pPr>
        <w:pStyle w:val="PlainText"/>
        <w:rPr>
          <w:rFonts w:ascii="Arial" w:eastAsia="MS Mincho" w:hAnsi="Arial" w:cs="Arial"/>
          <w:sz w:val="22"/>
          <w:szCs w:val="22"/>
        </w:rPr>
      </w:pPr>
    </w:p>
    <w:p w14:paraId="05A4A637" w14:textId="3C15C10B" w:rsidR="00CE447E" w:rsidRPr="00FC5C88" w:rsidRDefault="00937E1C" w:rsidP="00CE447E">
      <w:pPr>
        <w:pStyle w:val="PlainText"/>
        <w:rPr>
          <w:rFonts w:ascii="Arial" w:eastAsia="MS Mincho" w:hAnsi="Arial" w:cs="Arial"/>
          <w:sz w:val="22"/>
          <w:szCs w:val="22"/>
          <w:u w:val="single"/>
        </w:rPr>
      </w:pPr>
      <w:r w:rsidRPr="00FC5C88">
        <w:rPr>
          <w:rFonts w:ascii="Arial" w:eastAsia="MS Mincho" w:hAnsi="Arial" w:cs="Arial"/>
          <w:sz w:val="22"/>
          <w:szCs w:val="22"/>
          <w:u w:val="single"/>
        </w:rPr>
        <w:t>Also r</w:t>
      </w:r>
      <w:r w:rsidR="00CE447E" w:rsidRPr="00FC5C88">
        <w:rPr>
          <w:rFonts w:ascii="Arial" w:eastAsia="MS Mincho" w:hAnsi="Arial" w:cs="Arial"/>
          <w:sz w:val="22"/>
          <w:szCs w:val="22"/>
          <w:u w:val="single"/>
        </w:rPr>
        <w:t>ead</w:t>
      </w:r>
      <w:r w:rsidR="00DE0913" w:rsidRPr="00FC5C88">
        <w:rPr>
          <w:rFonts w:ascii="Arial" w:eastAsia="MS Mincho" w:hAnsi="Arial" w:cs="Arial"/>
          <w:sz w:val="22"/>
          <w:szCs w:val="22"/>
          <w:u w:val="single"/>
        </w:rPr>
        <w:t xml:space="preserve"> (fear not; these are all short)</w:t>
      </w:r>
      <w:r w:rsidR="00CE447E" w:rsidRPr="00FC5C88">
        <w:rPr>
          <w:rFonts w:ascii="Arial" w:eastAsia="MS Mincho" w:hAnsi="Arial" w:cs="Arial"/>
          <w:sz w:val="22"/>
          <w:szCs w:val="22"/>
          <w:u w:val="single"/>
        </w:rPr>
        <w:t>:</w:t>
      </w:r>
    </w:p>
    <w:p w14:paraId="1791E2C4" w14:textId="628D76D9" w:rsidR="0073290F" w:rsidRPr="00FC5C88" w:rsidRDefault="0073290F">
      <w:pPr>
        <w:pStyle w:val="PlainText"/>
        <w:rPr>
          <w:rFonts w:ascii="Arial" w:eastAsia="MS Mincho" w:hAnsi="Arial" w:cs="Arial"/>
          <w:sz w:val="22"/>
          <w:szCs w:val="22"/>
        </w:rPr>
      </w:pPr>
    </w:p>
    <w:p w14:paraId="4C9ED572" w14:textId="6E523ABA" w:rsidR="00CE447E" w:rsidRPr="00FC5C88" w:rsidRDefault="00CE447E" w:rsidP="0080225C">
      <w:pPr>
        <w:pStyle w:val="PlainText"/>
        <w:numPr>
          <w:ilvl w:val="0"/>
          <w:numId w:val="4"/>
        </w:numPr>
        <w:rPr>
          <w:rFonts w:ascii="Arial" w:hAnsi="Arial" w:cs="Arial"/>
          <w:sz w:val="22"/>
          <w:szCs w:val="22"/>
        </w:rPr>
      </w:pPr>
      <w:r w:rsidRPr="00FC5C88">
        <w:rPr>
          <w:rStyle w:val="Hyperlink"/>
          <w:rFonts w:ascii="Arial" w:eastAsia="MS Mincho" w:hAnsi="Arial" w:cs="Arial"/>
          <w:bCs/>
          <w:color w:val="auto"/>
          <w:sz w:val="22"/>
          <w:szCs w:val="22"/>
          <w:u w:val="none"/>
        </w:rPr>
        <w:t xml:space="preserve">Read G. Friedman, </w:t>
      </w:r>
      <w:hyperlink r:id="rId338" w:history="1">
        <w:r w:rsidRPr="00FC5C88">
          <w:rPr>
            <w:rStyle w:val="Hyperlink"/>
            <w:rFonts w:ascii="Arial" w:hAnsi="Arial" w:cs="Arial"/>
            <w:i/>
            <w:sz w:val="22"/>
            <w:szCs w:val="22"/>
          </w:rPr>
          <w:t>On the 1st day of Christmas/Chanukah/Kwanzaa, My True Love Gave to me…a New Form of ADR</w:t>
        </w:r>
      </w:hyperlink>
      <w:r w:rsidRPr="00FC5C88">
        <w:rPr>
          <w:rFonts w:ascii="Arial" w:hAnsi="Arial" w:cs="Arial"/>
          <w:i/>
          <w:sz w:val="22"/>
          <w:szCs w:val="22"/>
        </w:rPr>
        <w:t xml:space="preserve"> </w:t>
      </w:r>
      <w:r w:rsidRPr="00FC5C88">
        <w:rPr>
          <w:rFonts w:ascii="Arial" w:hAnsi="Arial" w:cs="Arial"/>
          <w:sz w:val="22"/>
          <w:szCs w:val="22"/>
        </w:rPr>
        <w:t xml:space="preserve"> (Dec. 2</w:t>
      </w:r>
      <w:r w:rsidR="00D4496F" w:rsidRPr="00FC5C88">
        <w:rPr>
          <w:rFonts w:ascii="Arial" w:hAnsi="Arial" w:cs="Arial"/>
          <w:sz w:val="22"/>
          <w:szCs w:val="22"/>
        </w:rPr>
        <w:t>3</w:t>
      </w:r>
      <w:r w:rsidRPr="00FC5C88">
        <w:rPr>
          <w:rFonts w:ascii="Arial" w:hAnsi="Arial" w:cs="Arial"/>
          <w:sz w:val="22"/>
          <w:szCs w:val="22"/>
        </w:rPr>
        <w:t xml:space="preserve">, 2014). </w:t>
      </w:r>
    </w:p>
    <w:p w14:paraId="3C97A899" w14:textId="77777777" w:rsidR="00CE447E" w:rsidRPr="00FC5C88" w:rsidRDefault="00CE447E" w:rsidP="00CE447E">
      <w:pPr>
        <w:pStyle w:val="PlainText"/>
        <w:ind w:left="720"/>
        <w:rPr>
          <w:rFonts w:ascii="Arial" w:hAnsi="Arial" w:cs="Arial"/>
          <w:sz w:val="22"/>
          <w:szCs w:val="22"/>
        </w:rPr>
      </w:pPr>
    </w:p>
    <w:p w14:paraId="64EBD187" w14:textId="523B9E3C" w:rsidR="0073290F" w:rsidRPr="00FC5C88" w:rsidRDefault="00000000" w:rsidP="0080225C">
      <w:pPr>
        <w:pStyle w:val="PlainText"/>
        <w:numPr>
          <w:ilvl w:val="0"/>
          <w:numId w:val="4"/>
        </w:numPr>
        <w:rPr>
          <w:rFonts w:ascii="Arial" w:hAnsi="Arial" w:cs="Arial"/>
          <w:i/>
          <w:sz w:val="22"/>
          <w:szCs w:val="22"/>
        </w:rPr>
      </w:pPr>
      <w:hyperlink r:id="rId339" w:history="1">
        <w:proofErr w:type="spellStart"/>
        <w:r w:rsidR="00A232F5" w:rsidRPr="00FC5C88">
          <w:rPr>
            <w:rStyle w:val="Hyperlink"/>
            <w:rFonts w:ascii="Arial" w:hAnsi="Arial" w:cs="Arial"/>
            <w:i/>
            <w:sz w:val="22"/>
            <w:szCs w:val="22"/>
          </w:rPr>
          <w:t>Avista</w:t>
        </w:r>
        <w:proofErr w:type="spellEnd"/>
        <w:r w:rsidR="00A232F5" w:rsidRPr="00FC5C88">
          <w:rPr>
            <w:rStyle w:val="Hyperlink"/>
            <w:rFonts w:ascii="Arial" w:hAnsi="Arial" w:cs="Arial"/>
            <w:i/>
            <w:sz w:val="22"/>
            <w:szCs w:val="22"/>
          </w:rPr>
          <w:t xml:space="preserve"> Management v. Wausau Ins. Co</w:t>
        </w:r>
      </w:hyperlink>
      <w:r w:rsidR="00A232F5" w:rsidRPr="00FC5C88">
        <w:rPr>
          <w:rFonts w:ascii="Arial" w:hAnsi="Arial" w:cs="Arial"/>
          <w:i/>
          <w:sz w:val="22"/>
          <w:szCs w:val="22"/>
        </w:rPr>
        <w:t xml:space="preserve">., </w:t>
      </w:r>
      <w:r w:rsidR="00771185" w:rsidRPr="00FC5C88">
        <w:rPr>
          <w:rFonts w:ascii="Arial" w:hAnsi="Arial" w:cs="Arial"/>
          <w:sz w:val="22"/>
          <w:szCs w:val="22"/>
        </w:rPr>
        <w:t>M.D. Fla. (2006)</w:t>
      </w:r>
      <w:r w:rsidR="00380C3B" w:rsidRPr="00FC5C88">
        <w:rPr>
          <w:rFonts w:ascii="Arial" w:hAnsi="Arial" w:cs="Arial"/>
          <w:sz w:val="22"/>
          <w:szCs w:val="22"/>
        </w:rPr>
        <w:t xml:space="preserve"> (the ultimate in court-annexed ADR)</w:t>
      </w:r>
      <w:r w:rsidR="009E551B" w:rsidRPr="00FC5C88">
        <w:rPr>
          <w:rFonts w:ascii="Arial" w:hAnsi="Arial" w:cs="Arial"/>
          <w:sz w:val="22"/>
          <w:szCs w:val="22"/>
        </w:rPr>
        <w:t xml:space="preserve">. Also, </w:t>
      </w:r>
      <w:hyperlink r:id="rId340" w:history="1">
        <w:r w:rsidR="002617A4" w:rsidRPr="00FC5C88">
          <w:rPr>
            <w:rStyle w:val="Hyperlink"/>
            <w:rFonts w:ascii="Arial" w:hAnsi="Arial" w:cs="Arial"/>
            <w:i/>
            <w:iCs/>
            <w:sz w:val="22"/>
            <w:szCs w:val="22"/>
          </w:rPr>
          <w:t>Judge Orders a Truly Alternative Dispute Resolution</w:t>
        </w:r>
      </w:hyperlink>
      <w:r w:rsidR="002617A4" w:rsidRPr="00FC5C88">
        <w:rPr>
          <w:rFonts w:ascii="Arial" w:hAnsi="Arial" w:cs="Arial"/>
          <w:i/>
          <w:iCs/>
          <w:sz w:val="22"/>
          <w:szCs w:val="22"/>
        </w:rPr>
        <w:t xml:space="preserve"> </w:t>
      </w:r>
      <w:r w:rsidR="002617A4" w:rsidRPr="00FC5C88">
        <w:rPr>
          <w:rFonts w:ascii="Arial" w:hAnsi="Arial" w:cs="Arial"/>
          <w:sz w:val="22"/>
          <w:szCs w:val="22"/>
        </w:rPr>
        <w:t>(Apr. 29, 2012)</w:t>
      </w:r>
    </w:p>
    <w:p w14:paraId="21EA4282" w14:textId="77777777" w:rsidR="00DC5993" w:rsidRPr="00FC5C88" w:rsidRDefault="00DC5993" w:rsidP="00DC5993">
      <w:pPr>
        <w:pStyle w:val="ListParagraph"/>
        <w:rPr>
          <w:rFonts w:ascii="Arial" w:hAnsi="Arial" w:cs="Arial"/>
          <w:i/>
          <w:sz w:val="22"/>
          <w:szCs w:val="22"/>
        </w:rPr>
      </w:pPr>
    </w:p>
    <w:p w14:paraId="0CA625AC" w14:textId="29694800" w:rsidR="00CE447E" w:rsidRPr="00FC5C88" w:rsidRDefault="00000000" w:rsidP="0080225C">
      <w:pPr>
        <w:pStyle w:val="PlainText"/>
        <w:numPr>
          <w:ilvl w:val="0"/>
          <w:numId w:val="4"/>
        </w:numPr>
        <w:rPr>
          <w:rFonts w:ascii="Arial" w:hAnsi="Arial" w:cs="Arial"/>
          <w:i/>
          <w:sz w:val="22"/>
          <w:szCs w:val="22"/>
        </w:rPr>
      </w:pPr>
      <w:hyperlink r:id="rId341" w:history="1">
        <w:r w:rsidR="00E437B9" w:rsidRPr="00FC5C88">
          <w:rPr>
            <w:rStyle w:val="Hyperlink"/>
            <w:rFonts w:ascii="Arial" w:hAnsi="Arial" w:cs="Arial"/>
            <w:i/>
            <w:sz w:val="22"/>
            <w:szCs w:val="22"/>
          </w:rPr>
          <w:t>Zapruder Heirs Get $16 Million for Dallas Film</w:t>
        </w:r>
      </w:hyperlink>
      <w:r w:rsidR="00E437B9" w:rsidRPr="00FC5C88">
        <w:rPr>
          <w:rFonts w:ascii="Arial" w:hAnsi="Arial" w:cs="Arial"/>
          <w:i/>
          <w:sz w:val="22"/>
          <w:szCs w:val="22"/>
        </w:rPr>
        <w:t xml:space="preserve">, </w:t>
      </w:r>
      <w:r w:rsidR="00E437B9" w:rsidRPr="00FC5C88">
        <w:rPr>
          <w:rFonts w:ascii="Arial" w:hAnsi="Arial" w:cs="Arial"/>
          <w:sz w:val="22"/>
          <w:szCs w:val="22"/>
        </w:rPr>
        <w:t>NY Times (Aug. 4, 1999)</w:t>
      </w:r>
    </w:p>
    <w:p w14:paraId="0C07B1F9" w14:textId="77777777" w:rsidR="00403817" w:rsidRPr="00FC5C88" w:rsidRDefault="00403817" w:rsidP="00403817">
      <w:pPr>
        <w:pStyle w:val="NormalWeb"/>
        <w:shd w:val="clear" w:color="auto" w:fill="FFFFFF"/>
        <w:spacing w:before="0" w:beforeAutospacing="0" w:after="0" w:afterAutospacing="0"/>
        <w:ind w:left="720"/>
        <w:rPr>
          <w:rFonts w:ascii="Arial" w:hAnsi="Arial" w:cs="Arial"/>
          <w:color w:val="000000" w:themeColor="text1"/>
          <w:sz w:val="22"/>
          <w:szCs w:val="22"/>
        </w:rPr>
      </w:pPr>
    </w:p>
    <w:p w14:paraId="238B0B61" w14:textId="1A3F73F0" w:rsidR="00403817" w:rsidRPr="00FC5C88" w:rsidRDefault="00000000" w:rsidP="00403817">
      <w:pPr>
        <w:pStyle w:val="NormalWeb"/>
        <w:numPr>
          <w:ilvl w:val="0"/>
          <w:numId w:val="4"/>
        </w:numPr>
        <w:shd w:val="clear" w:color="auto" w:fill="FFFFFF"/>
        <w:spacing w:before="0" w:beforeAutospacing="0" w:after="0" w:afterAutospacing="0"/>
        <w:rPr>
          <w:rFonts w:ascii="Arial" w:hAnsi="Arial" w:cs="Arial"/>
          <w:color w:val="000000" w:themeColor="text1"/>
          <w:sz w:val="22"/>
          <w:szCs w:val="22"/>
        </w:rPr>
      </w:pPr>
      <w:hyperlink r:id="rId342" w:history="1">
        <w:r w:rsidR="00403817" w:rsidRPr="00FC5C88">
          <w:rPr>
            <w:rStyle w:val="Hyperlink"/>
            <w:rFonts w:ascii="Arial" w:hAnsi="Arial" w:cs="Arial"/>
            <w:i/>
            <w:iCs/>
            <w:sz w:val="22"/>
            <w:szCs w:val="22"/>
          </w:rPr>
          <w:t>Letter from the Editor: Change the FINRA Arbitration Code to Support Virtual Hearings</w:t>
        </w:r>
      </w:hyperlink>
      <w:r w:rsidR="00403817" w:rsidRPr="00FC5C88">
        <w:rPr>
          <w:rFonts w:ascii="Arial" w:hAnsi="Arial" w:cs="Arial"/>
          <w:color w:val="000000" w:themeColor="text1"/>
          <w:sz w:val="22"/>
          <w:szCs w:val="22"/>
        </w:rPr>
        <w:t xml:space="preserve"> (May 8, 2020) </w:t>
      </w:r>
    </w:p>
    <w:p w14:paraId="3917DB06" w14:textId="77777777" w:rsidR="00A95172" w:rsidRPr="00FC5C88" w:rsidRDefault="00A95172" w:rsidP="00A95172">
      <w:pPr>
        <w:pStyle w:val="PlainText"/>
        <w:ind w:left="720"/>
        <w:rPr>
          <w:rFonts w:ascii="Arial" w:eastAsia="MS Mincho" w:hAnsi="Arial" w:cs="Arial"/>
          <w:sz w:val="22"/>
          <w:szCs w:val="22"/>
        </w:rPr>
      </w:pPr>
    </w:p>
    <w:p w14:paraId="3A9E6562" w14:textId="77777777" w:rsidR="0050534C" w:rsidRPr="00FC5C88" w:rsidRDefault="0050534C" w:rsidP="0050534C">
      <w:pPr>
        <w:pStyle w:val="PlainText"/>
        <w:rPr>
          <w:rFonts w:ascii="Arial" w:eastAsia="MS Mincho" w:hAnsi="Arial" w:cs="Arial"/>
          <w:sz w:val="22"/>
          <w:szCs w:val="22"/>
        </w:rPr>
      </w:pPr>
      <w:r w:rsidRPr="00FC5C88">
        <w:rPr>
          <w:rFonts w:ascii="Arial" w:eastAsia="MS Mincho" w:hAnsi="Arial" w:cs="Arial"/>
          <w:sz w:val="22"/>
          <w:szCs w:val="22"/>
        </w:rPr>
        <w:sym w:font="Wingdings" w:char="F0E0"/>
      </w:r>
      <w:r w:rsidRPr="00FC5C88">
        <w:rPr>
          <w:rFonts w:ascii="Arial" w:eastAsia="MS Mincho" w:hAnsi="Arial" w:cs="Arial"/>
          <w:sz w:val="22"/>
          <w:szCs w:val="22"/>
        </w:rPr>
        <w:t xml:space="preserve"> We will also do a group problem-solving </w:t>
      </w:r>
      <w:hyperlink r:id="rId343" w:history="1">
        <w:r w:rsidRPr="00FC5C88">
          <w:rPr>
            <w:rStyle w:val="Hyperlink"/>
            <w:rFonts w:ascii="Arial" w:eastAsia="MS Mincho" w:hAnsi="Arial" w:cs="Arial"/>
            <w:sz w:val="22"/>
            <w:szCs w:val="22"/>
          </w:rPr>
          <w:t>exercise</w:t>
        </w:r>
      </w:hyperlink>
      <w:r w:rsidRPr="00FC5C88">
        <w:rPr>
          <w:rFonts w:ascii="Arial" w:eastAsia="MS Mincho" w:hAnsi="Arial" w:cs="Arial"/>
          <w:sz w:val="22"/>
          <w:szCs w:val="22"/>
        </w:rPr>
        <w:t xml:space="preserve"> on hybrid forms of ADR.</w:t>
      </w:r>
    </w:p>
    <w:p w14:paraId="6B6E7CCD" w14:textId="77777777" w:rsidR="0050534C" w:rsidRPr="00FC5C88" w:rsidRDefault="0050534C" w:rsidP="000E4D32">
      <w:pPr>
        <w:pStyle w:val="PlainText"/>
        <w:rPr>
          <w:rFonts w:ascii="Arial" w:eastAsia="MS Mincho" w:hAnsi="Arial" w:cs="Arial"/>
          <w:sz w:val="22"/>
          <w:szCs w:val="22"/>
          <w:u w:val="single"/>
        </w:rPr>
      </w:pPr>
    </w:p>
    <w:p w14:paraId="7DE40AF9" w14:textId="7C307E69" w:rsidR="000E4D32" w:rsidRPr="00FC5C88" w:rsidRDefault="000E4D32" w:rsidP="000E4D32">
      <w:pPr>
        <w:pStyle w:val="PlainText"/>
        <w:rPr>
          <w:rFonts w:ascii="Arial" w:eastAsia="MS Mincho" w:hAnsi="Arial" w:cs="Arial"/>
          <w:sz w:val="22"/>
          <w:szCs w:val="22"/>
          <w:u w:val="single"/>
        </w:rPr>
      </w:pPr>
      <w:r w:rsidRPr="00FC5C88">
        <w:rPr>
          <w:rFonts w:ascii="Arial" w:eastAsia="MS Mincho" w:hAnsi="Arial" w:cs="Arial"/>
          <w:sz w:val="22"/>
          <w:szCs w:val="22"/>
          <w:u w:val="single"/>
        </w:rPr>
        <w:t>Skim:</w:t>
      </w:r>
    </w:p>
    <w:p w14:paraId="5CFFE62A" w14:textId="77777777" w:rsidR="00CE447E" w:rsidRPr="00FC5C88" w:rsidRDefault="00CE447E" w:rsidP="00CE447E">
      <w:pPr>
        <w:pStyle w:val="ListParagraph"/>
        <w:rPr>
          <w:rFonts w:ascii="Arial" w:hAnsi="Arial" w:cs="Arial"/>
          <w:i/>
          <w:sz w:val="22"/>
          <w:szCs w:val="22"/>
        </w:rPr>
      </w:pPr>
    </w:p>
    <w:p w14:paraId="552B2D05" w14:textId="02BF89A4" w:rsidR="00CE447E" w:rsidRPr="00FC5C88" w:rsidRDefault="00CE447E" w:rsidP="0080225C">
      <w:pPr>
        <w:pStyle w:val="PlainText"/>
        <w:numPr>
          <w:ilvl w:val="0"/>
          <w:numId w:val="4"/>
        </w:numPr>
        <w:rPr>
          <w:rFonts w:ascii="Arial" w:eastAsia="MS Mincho" w:hAnsi="Arial" w:cs="Arial"/>
          <w:sz w:val="22"/>
          <w:szCs w:val="22"/>
        </w:rPr>
      </w:pPr>
      <w:r w:rsidRPr="00FC5C88">
        <w:rPr>
          <w:rFonts w:ascii="Arial" w:eastAsia="MS Mincho" w:hAnsi="Arial" w:cs="Arial"/>
          <w:sz w:val="22"/>
          <w:szCs w:val="22"/>
        </w:rPr>
        <w:t xml:space="preserve">D. C. </w:t>
      </w:r>
      <w:proofErr w:type="spellStart"/>
      <w:r w:rsidRPr="00FC5C88">
        <w:rPr>
          <w:rFonts w:ascii="Arial" w:eastAsia="MS Mincho" w:hAnsi="Arial" w:cs="Arial"/>
          <w:sz w:val="22"/>
          <w:szCs w:val="22"/>
        </w:rPr>
        <w:t>Toedt</w:t>
      </w:r>
      <w:proofErr w:type="spellEnd"/>
      <w:r w:rsidRPr="00FC5C88">
        <w:rPr>
          <w:rFonts w:ascii="Arial" w:eastAsia="MS Mincho" w:hAnsi="Arial" w:cs="Arial"/>
          <w:sz w:val="22"/>
          <w:szCs w:val="22"/>
        </w:rPr>
        <w:t xml:space="preserve"> III</w:t>
      </w:r>
      <w:r w:rsidRPr="00FC5C88">
        <w:rPr>
          <w:rFonts w:ascii="Arial" w:eastAsia="MS Mincho" w:hAnsi="Arial" w:cs="Arial"/>
          <w:i/>
          <w:sz w:val="22"/>
          <w:szCs w:val="22"/>
        </w:rPr>
        <w:t xml:space="preserve">, </w:t>
      </w:r>
      <w:hyperlink r:id="rId344" w:history="1">
        <w:r w:rsidRPr="00FC5C88">
          <w:rPr>
            <w:rStyle w:val="Hyperlink"/>
            <w:rFonts w:ascii="Arial" w:eastAsia="MS Mincho" w:hAnsi="Arial" w:cs="Arial"/>
            <w:i/>
            <w:sz w:val="22"/>
            <w:szCs w:val="22"/>
          </w:rPr>
          <w:t>EVALOA: A Better Way to Facilitate Settlements in Arbitration</w:t>
        </w:r>
      </w:hyperlink>
      <w:r w:rsidRPr="00FC5C88">
        <w:rPr>
          <w:rFonts w:ascii="Arial" w:eastAsia="MS Mincho" w:hAnsi="Arial" w:cs="Arial"/>
          <w:i/>
          <w:sz w:val="22"/>
          <w:szCs w:val="22"/>
        </w:rPr>
        <w:t xml:space="preserve"> </w:t>
      </w:r>
      <w:r w:rsidRPr="00FC5C88">
        <w:rPr>
          <w:rFonts w:ascii="Arial" w:eastAsia="MS Mincho" w:hAnsi="Arial" w:cs="Arial"/>
          <w:sz w:val="22"/>
          <w:szCs w:val="22"/>
        </w:rPr>
        <w:t>(undated)</w:t>
      </w:r>
    </w:p>
    <w:p w14:paraId="312A9CD2" w14:textId="77777777" w:rsidR="002617A4" w:rsidRPr="00FC5C88" w:rsidRDefault="002617A4" w:rsidP="002617A4">
      <w:pPr>
        <w:pStyle w:val="ListParagraph"/>
        <w:rPr>
          <w:rFonts w:ascii="Arial" w:eastAsia="MS Mincho" w:hAnsi="Arial" w:cs="Arial"/>
          <w:sz w:val="22"/>
          <w:szCs w:val="22"/>
        </w:rPr>
      </w:pPr>
    </w:p>
    <w:p w14:paraId="70D0114E" w14:textId="3282C72E" w:rsidR="00681DCA" w:rsidRPr="00FC5C88" w:rsidRDefault="00000000" w:rsidP="00681DCA">
      <w:pPr>
        <w:pStyle w:val="ListParagraph"/>
        <w:numPr>
          <w:ilvl w:val="0"/>
          <w:numId w:val="4"/>
        </w:numPr>
        <w:rPr>
          <w:rFonts w:ascii="Arial" w:hAnsi="Arial" w:cs="Arial"/>
          <w:sz w:val="22"/>
          <w:szCs w:val="22"/>
        </w:rPr>
      </w:pPr>
      <w:hyperlink r:id="rId345" w:history="1">
        <w:r w:rsidR="00681DCA" w:rsidRPr="00FC5C88">
          <w:rPr>
            <w:rStyle w:val="Hyperlink"/>
            <w:rFonts w:ascii="Arial" w:hAnsi="Arial" w:cs="Arial"/>
            <w:i/>
            <w:iCs/>
            <w:sz w:val="22"/>
            <w:szCs w:val="22"/>
          </w:rPr>
          <w:t>ODR: Online Dispute Resolution Explained</w:t>
        </w:r>
        <w:r w:rsidR="00681DCA" w:rsidRPr="00FC5C88">
          <w:rPr>
            <w:rStyle w:val="Hyperlink"/>
            <w:rFonts w:ascii="Arial" w:hAnsi="Arial" w:cs="Arial"/>
            <w:sz w:val="22"/>
            <w:szCs w:val="22"/>
          </w:rPr>
          <w:t>,</w:t>
        </w:r>
      </w:hyperlink>
      <w:r w:rsidR="00681DCA" w:rsidRPr="00FC5C88">
        <w:rPr>
          <w:rFonts w:ascii="Arial" w:hAnsi="Arial" w:cs="Arial"/>
          <w:sz w:val="22"/>
          <w:szCs w:val="22"/>
        </w:rPr>
        <w:t xml:space="preserve"> ADR Times (Dec. 1, 2021)</w:t>
      </w:r>
    </w:p>
    <w:p w14:paraId="12FE4D35" w14:textId="77777777" w:rsidR="00937E1C" w:rsidRPr="00FC5C88" w:rsidRDefault="00937E1C" w:rsidP="00937E1C">
      <w:pPr>
        <w:pStyle w:val="ListParagraph"/>
        <w:rPr>
          <w:rFonts w:ascii="Arial" w:hAnsi="Arial" w:cs="Arial"/>
          <w:sz w:val="22"/>
          <w:szCs w:val="22"/>
        </w:rPr>
      </w:pPr>
    </w:p>
    <w:p w14:paraId="3436628C" w14:textId="677228C6" w:rsidR="0050131F" w:rsidRPr="00FC5C88" w:rsidRDefault="0050131F" w:rsidP="0050131F">
      <w:pPr>
        <w:rPr>
          <w:rFonts w:ascii="Arial" w:eastAsia="MS Mincho" w:hAnsi="Arial" w:cs="Arial"/>
          <w:sz w:val="22"/>
          <w:szCs w:val="22"/>
        </w:rPr>
      </w:pPr>
      <w:r w:rsidRPr="00FC5C88">
        <w:rPr>
          <w:rFonts w:ascii="Arial" w:eastAsia="MS Mincho" w:hAnsi="Arial" w:cs="Arial"/>
          <w:sz w:val="22"/>
          <w:szCs w:val="22"/>
          <w:u w:val="single"/>
        </w:rPr>
        <w:t>Supplemental/Optional:</w:t>
      </w:r>
      <w:r w:rsidRPr="00FC5C88">
        <w:rPr>
          <w:rFonts w:ascii="Arial" w:eastAsia="MS Mincho" w:hAnsi="Arial" w:cs="Arial"/>
          <w:sz w:val="22"/>
          <w:szCs w:val="22"/>
        </w:rPr>
        <w:t xml:space="preserve"> </w:t>
      </w:r>
    </w:p>
    <w:p w14:paraId="21931E68" w14:textId="77777777" w:rsidR="0050131F" w:rsidRPr="00FC5C88" w:rsidRDefault="0050131F" w:rsidP="0050131F">
      <w:pPr>
        <w:rPr>
          <w:rFonts w:ascii="Arial" w:eastAsia="MS Mincho" w:hAnsi="Arial" w:cs="Arial"/>
          <w:sz w:val="22"/>
          <w:szCs w:val="22"/>
        </w:rPr>
      </w:pPr>
    </w:p>
    <w:p w14:paraId="6B5A5A1C" w14:textId="0BF018CD" w:rsidR="005F631A" w:rsidRPr="00FC5C88" w:rsidRDefault="005F631A" w:rsidP="0050131F">
      <w:pPr>
        <w:pStyle w:val="NormalWeb"/>
        <w:numPr>
          <w:ilvl w:val="0"/>
          <w:numId w:val="4"/>
        </w:numPr>
        <w:shd w:val="clear" w:color="auto" w:fill="FFFFFF"/>
        <w:spacing w:before="0" w:beforeAutospacing="0" w:after="0" w:afterAutospacing="0"/>
        <w:rPr>
          <w:rFonts w:ascii="Arial" w:hAnsi="Arial" w:cs="Arial"/>
          <w:color w:val="000000" w:themeColor="text1"/>
          <w:sz w:val="22"/>
          <w:szCs w:val="22"/>
        </w:rPr>
      </w:pPr>
      <w:r w:rsidRPr="00FC5C88">
        <w:rPr>
          <w:rFonts w:ascii="Arial" w:hAnsi="Arial" w:cs="Arial"/>
          <w:sz w:val="22"/>
          <w:szCs w:val="22"/>
        </w:rPr>
        <w:t xml:space="preserve">National Center for Technology and Dispute Resolution, </w:t>
      </w:r>
      <w:hyperlink r:id="rId346" w:history="1">
        <w:r w:rsidRPr="00FC5C88">
          <w:rPr>
            <w:rStyle w:val="Hyperlink"/>
            <w:rFonts w:ascii="Arial" w:hAnsi="Arial" w:cs="Arial"/>
            <w:i/>
            <w:iCs/>
            <w:sz w:val="22"/>
            <w:szCs w:val="22"/>
          </w:rPr>
          <w:t>Bibliography of Online ADR</w:t>
        </w:r>
      </w:hyperlink>
      <w:r w:rsidRPr="00FC5C88">
        <w:rPr>
          <w:rFonts w:ascii="Arial" w:hAnsi="Arial" w:cs="Arial"/>
          <w:sz w:val="22"/>
          <w:szCs w:val="22"/>
        </w:rPr>
        <w:t xml:space="preserve"> (</w:t>
      </w:r>
      <w:r w:rsidR="00917352">
        <w:rPr>
          <w:rFonts w:ascii="Arial" w:hAnsi="Arial" w:cs="Arial"/>
          <w:sz w:val="22"/>
          <w:szCs w:val="22"/>
        </w:rPr>
        <w:t>Nov. 2022</w:t>
      </w:r>
      <w:r w:rsidRPr="00FC5C88">
        <w:rPr>
          <w:rFonts w:ascii="Arial" w:hAnsi="Arial" w:cs="Arial"/>
          <w:sz w:val="22"/>
          <w:szCs w:val="22"/>
        </w:rPr>
        <w:t>)</w:t>
      </w:r>
      <w:r w:rsidRPr="00FC5C88">
        <w:rPr>
          <w:rFonts w:ascii="Arial" w:hAnsi="Arial" w:cs="Arial"/>
          <w:color w:val="000000" w:themeColor="text1"/>
          <w:sz w:val="22"/>
          <w:szCs w:val="22"/>
        </w:rPr>
        <w:t xml:space="preserve"> </w:t>
      </w:r>
    </w:p>
    <w:p w14:paraId="5FC84864" w14:textId="77777777" w:rsidR="005F631A" w:rsidRPr="00FC5C88" w:rsidRDefault="005F631A" w:rsidP="005F631A">
      <w:pPr>
        <w:pStyle w:val="NormalWeb"/>
        <w:shd w:val="clear" w:color="auto" w:fill="FFFFFF"/>
        <w:spacing w:before="0" w:beforeAutospacing="0" w:after="0" w:afterAutospacing="0"/>
        <w:ind w:left="720"/>
        <w:rPr>
          <w:rFonts w:ascii="Arial" w:hAnsi="Arial" w:cs="Arial"/>
          <w:color w:val="000000" w:themeColor="text1"/>
          <w:sz w:val="22"/>
          <w:szCs w:val="22"/>
        </w:rPr>
      </w:pPr>
    </w:p>
    <w:p w14:paraId="1DE5D07E" w14:textId="66117187" w:rsidR="00B4064B" w:rsidRPr="00FC5C88" w:rsidRDefault="00B4064B" w:rsidP="0050131F">
      <w:pPr>
        <w:pStyle w:val="NormalWeb"/>
        <w:numPr>
          <w:ilvl w:val="0"/>
          <w:numId w:val="4"/>
        </w:numPr>
        <w:shd w:val="clear" w:color="auto" w:fill="FFFFFF"/>
        <w:spacing w:before="0" w:beforeAutospacing="0" w:after="0" w:afterAutospacing="0"/>
        <w:rPr>
          <w:rFonts w:ascii="Arial" w:hAnsi="Arial" w:cs="Arial"/>
          <w:color w:val="000000" w:themeColor="text1"/>
          <w:sz w:val="22"/>
          <w:szCs w:val="22"/>
        </w:rPr>
      </w:pPr>
      <w:r w:rsidRPr="00FC5C88">
        <w:rPr>
          <w:rFonts w:ascii="Arial" w:hAnsi="Arial" w:cs="Arial"/>
          <w:sz w:val="22"/>
          <w:szCs w:val="22"/>
        </w:rPr>
        <w:t xml:space="preserve">FINRA Dispute Resolution Services half-hour Neutral Workshop </w:t>
      </w:r>
      <w:hyperlink r:id="rId347" w:history="1">
        <w:r w:rsidRPr="00FC5C88">
          <w:rPr>
            <w:rStyle w:val="Hyperlink"/>
            <w:rFonts w:ascii="Arial" w:hAnsi="Arial" w:cs="Arial"/>
            <w:sz w:val="22"/>
            <w:szCs w:val="22"/>
          </w:rPr>
          <w:t>video,</w:t>
        </w:r>
      </w:hyperlink>
      <w:r w:rsidRPr="00FC5C88">
        <w:rPr>
          <w:rFonts w:ascii="Arial" w:hAnsi="Arial" w:cs="Arial"/>
          <w:sz w:val="22"/>
          <w:szCs w:val="22"/>
        </w:rPr>
        <w:t xml:space="preserve"> </w:t>
      </w:r>
      <w:r w:rsidRPr="00FC5C88">
        <w:rPr>
          <w:rFonts w:ascii="Arial" w:hAnsi="Arial" w:cs="Arial"/>
          <w:i/>
          <w:sz w:val="22"/>
          <w:szCs w:val="22"/>
        </w:rPr>
        <w:t>Tips for Virtual Hearings,</w:t>
      </w:r>
      <w:r w:rsidRPr="00FC5C88">
        <w:rPr>
          <w:rFonts w:ascii="Arial" w:hAnsi="Arial" w:cs="Arial"/>
          <w:iCs/>
          <w:sz w:val="22"/>
          <w:szCs w:val="22"/>
        </w:rPr>
        <w:t xml:space="preserve"> which was recorded December 2020</w:t>
      </w:r>
    </w:p>
    <w:p w14:paraId="37E26D70" w14:textId="77777777" w:rsidR="00B4064B" w:rsidRPr="00FC5C88" w:rsidRDefault="00B4064B" w:rsidP="00B4064B">
      <w:pPr>
        <w:pStyle w:val="NormalWeb"/>
        <w:shd w:val="clear" w:color="auto" w:fill="FFFFFF"/>
        <w:spacing w:before="0" w:beforeAutospacing="0" w:after="0" w:afterAutospacing="0"/>
        <w:ind w:left="720"/>
        <w:rPr>
          <w:rFonts w:ascii="Arial" w:hAnsi="Arial" w:cs="Arial"/>
          <w:color w:val="000000" w:themeColor="text1"/>
          <w:sz w:val="22"/>
          <w:szCs w:val="22"/>
        </w:rPr>
      </w:pPr>
    </w:p>
    <w:p w14:paraId="2794FC45" w14:textId="0E3239DC" w:rsidR="0050131F" w:rsidRPr="00FC5C88" w:rsidRDefault="0050131F" w:rsidP="0050131F">
      <w:pPr>
        <w:pStyle w:val="NormalWeb"/>
        <w:numPr>
          <w:ilvl w:val="0"/>
          <w:numId w:val="4"/>
        </w:numPr>
        <w:shd w:val="clear" w:color="auto" w:fill="FFFFFF"/>
        <w:spacing w:before="0" w:beforeAutospacing="0" w:after="0" w:afterAutospacing="0"/>
        <w:rPr>
          <w:rFonts w:ascii="Arial" w:hAnsi="Arial" w:cs="Arial"/>
          <w:color w:val="000000" w:themeColor="text1"/>
          <w:sz w:val="22"/>
          <w:szCs w:val="22"/>
        </w:rPr>
      </w:pPr>
      <w:r w:rsidRPr="00FC5C88">
        <w:rPr>
          <w:rFonts w:ascii="Arial" w:hAnsi="Arial" w:cs="Arial"/>
          <w:color w:val="000000"/>
          <w:sz w:val="22"/>
          <w:szCs w:val="22"/>
          <w:shd w:val="clear" w:color="auto" w:fill="FFFFFF"/>
        </w:rPr>
        <w:t xml:space="preserve">Marrow, Paul Bennett and Karol, Mansi and </w:t>
      </w:r>
      <w:proofErr w:type="spellStart"/>
      <w:r w:rsidRPr="00FC5C88">
        <w:rPr>
          <w:rFonts w:ascii="Arial" w:hAnsi="Arial" w:cs="Arial"/>
          <w:color w:val="000000"/>
          <w:sz w:val="22"/>
          <w:szCs w:val="22"/>
          <w:shd w:val="clear" w:color="auto" w:fill="FFFFFF"/>
        </w:rPr>
        <w:t>Kuyan</w:t>
      </w:r>
      <w:proofErr w:type="spellEnd"/>
      <w:r w:rsidRPr="00FC5C88">
        <w:rPr>
          <w:rFonts w:ascii="Arial" w:hAnsi="Arial" w:cs="Arial"/>
          <w:color w:val="000000"/>
          <w:sz w:val="22"/>
          <w:szCs w:val="22"/>
          <w:shd w:val="clear" w:color="auto" w:fill="FFFFFF"/>
        </w:rPr>
        <w:t xml:space="preserve">, Steven, </w:t>
      </w:r>
      <w:hyperlink r:id="rId348" w:history="1">
        <w:r w:rsidRPr="00FC5C88">
          <w:rPr>
            <w:rStyle w:val="Hyperlink"/>
            <w:rFonts w:ascii="Arial" w:hAnsi="Arial" w:cs="Arial"/>
            <w:i/>
            <w:iCs/>
            <w:sz w:val="22"/>
            <w:szCs w:val="22"/>
            <w:shd w:val="clear" w:color="auto" w:fill="FFFFFF"/>
          </w:rPr>
          <w:t>Artificial Intelligence and Arbitration: The Computer as an Arbitrator — Are We There Yet?</w:t>
        </w:r>
      </w:hyperlink>
      <w:r w:rsidRPr="00FC5C88">
        <w:rPr>
          <w:rFonts w:ascii="Arial" w:hAnsi="Arial" w:cs="Arial"/>
          <w:color w:val="000000"/>
          <w:sz w:val="22"/>
          <w:szCs w:val="22"/>
          <w:shd w:val="clear" w:color="auto" w:fill="FFFFFF"/>
        </w:rPr>
        <w:t xml:space="preserve"> 74 Dispute Resolution Journal 35 (Oct. 1, 2020)</w:t>
      </w:r>
    </w:p>
    <w:p w14:paraId="2294E504" w14:textId="77777777" w:rsidR="000C2123" w:rsidRPr="00FC5C88" w:rsidRDefault="000C2123" w:rsidP="000C2123">
      <w:pPr>
        <w:pStyle w:val="NormalWeb"/>
        <w:shd w:val="clear" w:color="auto" w:fill="FFFFFF"/>
        <w:spacing w:before="0" w:beforeAutospacing="0" w:after="0" w:afterAutospacing="0"/>
        <w:ind w:left="720"/>
        <w:rPr>
          <w:rFonts w:ascii="Arial" w:hAnsi="Arial" w:cs="Arial"/>
          <w:color w:val="000000" w:themeColor="text1"/>
          <w:sz w:val="22"/>
          <w:szCs w:val="22"/>
        </w:rPr>
      </w:pPr>
    </w:p>
    <w:p w14:paraId="76B7BAAA" w14:textId="6E57D60C" w:rsidR="006C3A35" w:rsidRPr="00E31423" w:rsidRDefault="006C3A35" w:rsidP="002A17DB">
      <w:pPr>
        <w:pStyle w:val="ListParagraph"/>
        <w:numPr>
          <w:ilvl w:val="0"/>
          <w:numId w:val="4"/>
        </w:numPr>
        <w:rPr>
          <w:rFonts w:ascii="Arial" w:hAnsi="Arial" w:cs="Arial"/>
          <w:sz w:val="22"/>
          <w:szCs w:val="22"/>
        </w:rPr>
      </w:pPr>
      <w:r w:rsidRPr="00E31423">
        <w:rPr>
          <w:rFonts w:ascii="Arial" w:hAnsi="Arial" w:cs="Arial"/>
          <w:b/>
          <w:bCs/>
          <w:sz w:val="22"/>
          <w:szCs w:val="22"/>
        </w:rPr>
        <w:t>ACUS Report on Federal Agency ADR Use</w:t>
      </w:r>
      <w:r w:rsidRPr="00E31423">
        <w:rPr>
          <w:rFonts w:ascii="Arial" w:hAnsi="Arial" w:cs="Arial"/>
          <w:b/>
          <w:bCs/>
          <w:caps/>
          <w:sz w:val="22"/>
          <w:szCs w:val="22"/>
        </w:rPr>
        <w:t xml:space="preserve">. </w:t>
      </w:r>
      <w:r w:rsidRPr="00E31423">
        <w:rPr>
          <w:rFonts w:ascii="Arial" w:hAnsi="Arial" w:cs="Arial"/>
          <w:sz w:val="22"/>
          <w:szCs w:val="22"/>
        </w:rPr>
        <w:t xml:space="preserve">The Administrative Conference of the United States </w:t>
      </w:r>
      <w:r w:rsidR="00454027" w:rsidRPr="00E31423">
        <w:rPr>
          <w:rFonts w:ascii="Arial" w:hAnsi="Arial" w:cs="Arial"/>
          <w:sz w:val="22"/>
          <w:szCs w:val="22"/>
        </w:rPr>
        <w:t>i</w:t>
      </w:r>
      <w:r w:rsidRPr="00E31423">
        <w:rPr>
          <w:rFonts w:ascii="Arial" w:hAnsi="Arial" w:cs="Arial"/>
          <w:sz w:val="22"/>
          <w:szCs w:val="22"/>
        </w:rPr>
        <w:t xml:space="preserve">n December </w:t>
      </w:r>
      <w:r w:rsidR="00454027" w:rsidRPr="00E31423">
        <w:rPr>
          <w:rFonts w:ascii="Arial" w:hAnsi="Arial" w:cs="Arial"/>
          <w:sz w:val="22"/>
          <w:szCs w:val="22"/>
        </w:rPr>
        <w:t>2021</w:t>
      </w:r>
      <w:r w:rsidRPr="00E31423">
        <w:rPr>
          <w:rFonts w:ascii="Arial" w:hAnsi="Arial" w:cs="Arial"/>
          <w:sz w:val="22"/>
          <w:szCs w:val="22"/>
        </w:rPr>
        <w:t xml:space="preserve"> issued </w:t>
      </w:r>
      <w:hyperlink r:id="rId349" w:history="1">
        <w:r w:rsidRPr="00E31423">
          <w:rPr>
            <w:rStyle w:val="Hyperlink"/>
            <w:rFonts w:ascii="Arial" w:hAnsi="Arial" w:cs="Arial"/>
            <w:i/>
            <w:iCs/>
            <w:sz w:val="22"/>
            <w:szCs w:val="22"/>
          </w:rPr>
          <w:t>Alternative Dispute Resolution in Agency Administrative Programs</w:t>
        </w:r>
      </w:hyperlink>
      <w:r w:rsidRPr="00E31423">
        <w:rPr>
          <w:rFonts w:ascii="Arial" w:hAnsi="Arial" w:cs="Arial"/>
          <w:i/>
          <w:iCs/>
          <w:sz w:val="22"/>
          <w:szCs w:val="22"/>
        </w:rPr>
        <w:t xml:space="preserve">. </w:t>
      </w:r>
      <w:r w:rsidRPr="00E31423">
        <w:rPr>
          <w:rFonts w:ascii="Arial" w:hAnsi="Arial" w:cs="Arial"/>
          <w:sz w:val="22"/>
          <w:szCs w:val="22"/>
        </w:rPr>
        <w:t xml:space="preserve">The 76-page report, authored by Kristen Blankley, Kathleen Claussen &amp; Judith Starr, “studies how federal agencies use and might better use </w:t>
      </w:r>
      <w:proofErr w:type="gramStart"/>
      <w:r w:rsidRPr="00E31423">
        <w:rPr>
          <w:rFonts w:ascii="Arial" w:hAnsi="Arial" w:cs="Arial"/>
          <w:sz w:val="22"/>
          <w:szCs w:val="22"/>
        </w:rPr>
        <w:t>different types</w:t>
      </w:r>
      <w:proofErr w:type="gramEnd"/>
      <w:r w:rsidRPr="00E31423">
        <w:rPr>
          <w:rFonts w:ascii="Arial" w:hAnsi="Arial" w:cs="Arial"/>
          <w:sz w:val="22"/>
          <w:szCs w:val="22"/>
        </w:rPr>
        <w:t xml:space="preserve"> of ADR —including mediation, conciliation, facilitation, factfinding, minitrials, arbitration, and the use of ombuds—in the programs Congress has entrusted them to administer. It also addresses the use of ADR to resolve disputes before the initiation of a formal agency adjudicative proceeding or litigation involving the agency’s enforcement authority.”</w:t>
      </w:r>
    </w:p>
    <w:p w14:paraId="55778635" w14:textId="77777777" w:rsidR="00937E1C" w:rsidRPr="002A17DB" w:rsidRDefault="00937E1C" w:rsidP="00937E1C">
      <w:pPr>
        <w:pStyle w:val="ListParagraph"/>
        <w:rPr>
          <w:rFonts w:ascii="Arial" w:hAnsi="Arial" w:cs="Arial"/>
          <w:strike/>
          <w:color w:val="000000" w:themeColor="text1"/>
          <w:sz w:val="22"/>
          <w:szCs w:val="22"/>
        </w:rPr>
      </w:pPr>
    </w:p>
    <w:p w14:paraId="672310AB" w14:textId="77777777" w:rsidR="00D37E75" w:rsidRPr="00FC5C88" w:rsidRDefault="00D37E75" w:rsidP="00D37E75">
      <w:pPr>
        <w:pStyle w:val="ListParagraph"/>
        <w:numPr>
          <w:ilvl w:val="0"/>
          <w:numId w:val="4"/>
        </w:numPr>
        <w:rPr>
          <w:rFonts w:ascii="Arial" w:hAnsi="Arial" w:cs="Arial"/>
          <w:sz w:val="22"/>
          <w:szCs w:val="22"/>
        </w:rPr>
      </w:pPr>
      <w:r w:rsidRPr="00FC5C88">
        <w:rPr>
          <w:rFonts w:ascii="Arial" w:hAnsi="Arial" w:cs="Arial"/>
          <w:sz w:val="22"/>
          <w:szCs w:val="22"/>
        </w:rPr>
        <w:t xml:space="preserve">C. McCann and C. Qin, </w:t>
      </w:r>
      <w:hyperlink r:id="rId350" w:history="1">
        <w:r w:rsidRPr="00FC5C88">
          <w:rPr>
            <w:rStyle w:val="Hyperlink"/>
            <w:rFonts w:ascii="Arial" w:hAnsi="Arial" w:cs="Arial"/>
            <w:i/>
            <w:iCs/>
            <w:sz w:val="22"/>
            <w:szCs w:val="22"/>
          </w:rPr>
          <w:t>The Impact of ZOOM on FINRA Arbitration Hearings</w:t>
        </w:r>
      </w:hyperlink>
      <w:r w:rsidRPr="00FC5C88">
        <w:rPr>
          <w:rFonts w:ascii="Arial" w:hAnsi="Arial" w:cs="Arial"/>
          <w:sz w:val="22"/>
          <w:szCs w:val="22"/>
        </w:rPr>
        <w:t>, Securities Litigation and Consulting Group Blog (Jan. 2021) (contends that virtual hearings have not been beneficial to customer recovery prospects)</w:t>
      </w:r>
    </w:p>
    <w:p w14:paraId="00250748" w14:textId="77777777" w:rsidR="0050131F" w:rsidRPr="00FC5C88" w:rsidRDefault="0050131F" w:rsidP="00C31C49">
      <w:pPr>
        <w:pStyle w:val="PlainText"/>
        <w:rPr>
          <w:rFonts w:ascii="Arial" w:eastAsia="MS Mincho" w:hAnsi="Arial" w:cs="Arial"/>
          <w:sz w:val="22"/>
          <w:szCs w:val="22"/>
        </w:rPr>
      </w:pPr>
    </w:p>
    <w:p w14:paraId="02447F72" w14:textId="487EE596" w:rsidR="00620C7B" w:rsidRPr="00FC5C88" w:rsidRDefault="00000000">
      <w:pPr>
        <w:pStyle w:val="PlainText"/>
        <w:rPr>
          <w:rStyle w:val="Hyperlink"/>
          <w:rFonts w:ascii="Arial" w:eastAsia="MS Mincho" w:hAnsi="Arial" w:cs="Arial"/>
          <w:b/>
          <w:bCs/>
          <w:color w:val="auto"/>
          <w:sz w:val="22"/>
          <w:szCs w:val="22"/>
          <w:u w:val="none"/>
        </w:rPr>
      </w:pPr>
      <w:hyperlink r:id="rId351" w:history="1">
        <w:hyperlink r:id="rId352" w:history="1">
          <w:r w:rsidR="00A232F5" w:rsidRPr="008B192D">
            <w:rPr>
              <w:rStyle w:val="Hyperlink"/>
              <w:rFonts w:ascii="Arial" w:eastAsia="MS Mincho" w:hAnsi="Arial" w:cs="Arial"/>
              <w:b/>
              <w:bCs/>
              <w:color w:val="auto"/>
              <w:sz w:val="22"/>
              <w:szCs w:val="22"/>
              <w:u w:val="none"/>
            </w:rPr>
            <w:t>Class 13 [</w:t>
          </w:r>
          <w:r w:rsidR="00575F54" w:rsidRPr="008B192D">
            <w:rPr>
              <w:rStyle w:val="Hyperlink"/>
              <w:rFonts w:ascii="Arial" w:eastAsia="MS Mincho" w:hAnsi="Arial" w:cs="Arial"/>
              <w:b/>
              <w:bCs/>
              <w:color w:val="auto"/>
              <w:sz w:val="22"/>
              <w:szCs w:val="22"/>
              <w:u w:val="none"/>
            </w:rPr>
            <w:t xml:space="preserve">May </w:t>
          </w:r>
          <w:r w:rsidR="008B192D" w:rsidRPr="008B192D">
            <w:rPr>
              <w:rStyle w:val="Hyperlink"/>
              <w:rFonts w:ascii="Arial" w:eastAsia="MS Mincho" w:hAnsi="Arial" w:cs="Arial"/>
              <w:b/>
              <w:bCs/>
              <w:color w:val="auto"/>
              <w:sz w:val="22"/>
              <w:szCs w:val="22"/>
              <w:u w:val="none"/>
            </w:rPr>
            <w:t>1</w:t>
          </w:r>
          <w:r w:rsidR="00840929" w:rsidRPr="008B192D">
            <w:rPr>
              <w:rStyle w:val="Hyperlink"/>
              <w:rFonts w:ascii="Arial" w:eastAsia="MS Mincho" w:hAnsi="Arial" w:cs="Arial"/>
              <w:b/>
              <w:bCs/>
              <w:color w:val="auto"/>
              <w:sz w:val="22"/>
              <w:szCs w:val="22"/>
              <w:u w:val="none"/>
            </w:rPr>
            <w:t xml:space="preserve">]: </w:t>
          </w:r>
          <w:r w:rsidR="00A232F5" w:rsidRPr="008B192D">
            <w:rPr>
              <w:rStyle w:val="Hyperlink"/>
              <w:rFonts w:ascii="Arial" w:eastAsia="MS Mincho" w:hAnsi="Arial" w:cs="Arial"/>
              <w:b/>
              <w:bCs/>
              <w:color w:val="auto"/>
              <w:sz w:val="22"/>
              <w:szCs w:val="22"/>
              <w:u w:val="none"/>
            </w:rPr>
            <w:t>FINAL CLASS - Drafting the ADR Clause; Putting it All Together</w:t>
          </w:r>
        </w:hyperlink>
      </w:hyperlink>
      <w:r w:rsidR="008355E8" w:rsidRPr="00FC5C88">
        <w:rPr>
          <w:rStyle w:val="Hyperlink"/>
          <w:rFonts w:ascii="Arial" w:eastAsia="MS Mincho" w:hAnsi="Arial" w:cs="Arial"/>
          <w:b/>
          <w:bCs/>
          <w:color w:val="auto"/>
          <w:sz w:val="22"/>
          <w:szCs w:val="22"/>
          <w:u w:val="none"/>
        </w:rPr>
        <w:t>.  What does the future hold?</w:t>
      </w:r>
    </w:p>
    <w:p w14:paraId="6BB93FFF" w14:textId="77777777" w:rsidR="00CE084F" w:rsidRDefault="00CE084F" w:rsidP="00FA7346">
      <w:pPr>
        <w:rPr>
          <w:rFonts w:ascii="Arial" w:eastAsia="MS Mincho" w:hAnsi="Arial" w:cs="Arial"/>
          <w:sz w:val="22"/>
          <w:szCs w:val="22"/>
          <w:u w:val="single"/>
        </w:rPr>
      </w:pPr>
    </w:p>
    <w:p w14:paraId="280654BE" w14:textId="714B2AE3" w:rsidR="00FA7346" w:rsidRPr="00FC5C88" w:rsidRDefault="00A232F5" w:rsidP="00FA7346">
      <w:pPr>
        <w:rPr>
          <w:rFonts w:ascii="Arial" w:hAnsi="Arial" w:cs="Arial"/>
          <w:i/>
          <w:iCs/>
          <w:sz w:val="22"/>
          <w:szCs w:val="22"/>
        </w:rPr>
      </w:pPr>
      <w:r w:rsidRPr="00FC5C88">
        <w:rPr>
          <w:rFonts w:ascii="Arial" w:eastAsia="MS Mincho" w:hAnsi="Arial" w:cs="Arial"/>
          <w:sz w:val="22"/>
          <w:szCs w:val="22"/>
          <w:u w:val="single"/>
        </w:rPr>
        <w:t>Assignment:</w:t>
      </w:r>
      <w:r w:rsidRPr="00FC5C88">
        <w:rPr>
          <w:rFonts w:ascii="Arial" w:eastAsia="MS Mincho" w:hAnsi="Arial" w:cs="Arial"/>
          <w:sz w:val="22"/>
          <w:szCs w:val="22"/>
        </w:rPr>
        <w:t xml:space="preserve"> </w:t>
      </w:r>
      <w:r w:rsidR="005D729D" w:rsidRPr="00FC5C88">
        <w:rPr>
          <w:rFonts w:ascii="Arial" w:eastAsia="MS Mincho" w:hAnsi="Arial" w:cs="Arial"/>
          <w:sz w:val="22"/>
          <w:szCs w:val="22"/>
        </w:rPr>
        <w:t xml:space="preserve">Read </w:t>
      </w:r>
      <w:r w:rsidRPr="00FC5C88">
        <w:rPr>
          <w:rFonts w:ascii="Arial" w:eastAsia="MS Mincho" w:hAnsi="Arial" w:cs="Arial"/>
          <w:sz w:val="22"/>
          <w:szCs w:val="22"/>
        </w:rPr>
        <w:t xml:space="preserve">AAA, </w:t>
      </w:r>
      <w:hyperlink r:id="rId353" w:history="1">
        <w:r w:rsidRPr="00FC5C88">
          <w:rPr>
            <w:rStyle w:val="Hyperlink"/>
            <w:rFonts w:ascii="Arial" w:eastAsia="MS Mincho" w:hAnsi="Arial" w:cs="Arial"/>
            <w:i/>
            <w:sz w:val="22"/>
            <w:szCs w:val="22"/>
          </w:rPr>
          <w:t>Drafting Dispute Resolution Clauses: a Practical Guide</w:t>
        </w:r>
      </w:hyperlink>
      <w:r w:rsidR="00FA7346" w:rsidRPr="00FC5C88">
        <w:rPr>
          <w:rFonts w:ascii="Arial" w:eastAsia="MS Mincho" w:hAnsi="Arial" w:cs="Arial"/>
          <w:iCs/>
          <w:sz w:val="22"/>
          <w:szCs w:val="22"/>
        </w:rPr>
        <w:t xml:space="preserve"> and </w:t>
      </w:r>
    </w:p>
    <w:p w14:paraId="5C742FC3" w14:textId="3641B4E4" w:rsidR="00980095" w:rsidRPr="00FC5C88" w:rsidRDefault="00000000" w:rsidP="00FA7346">
      <w:pPr>
        <w:rPr>
          <w:sz w:val="22"/>
          <w:szCs w:val="22"/>
        </w:rPr>
      </w:pPr>
      <w:hyperlink r:id="rId354" w:history="1">
        <w:r w:rsidR="00FA7346" w:rsidRPr="00E31423">
          <w:rPr>
            <w:rStyle w:val="Hyperlink"/>
            <w:rFonts w:ascii="Arial" w:hAnsi="Arial" w:cs="Arial"/>
            <w:i/>
            <w:iCs/>
            <w:sz w:val="22"/>
            <w:szCs w:val="22"/>
          </w:rPr>
          <w:t>JAMS Clause Workbook: A Guide to Drafting Dispute Resolution Clauses for Commercial Contracts</w:t>
        </w:r>
      </w:hyperlink>
      <w:r w:rsidR="00FA7346" w:rsidRPr="00E31423">
        <w:rPr>
          <w:rFonts w:ascii="Arial" w:hAnsi="Arial" w:cs="Arial"/>
          <w:sz w:val="22"/>
          <w:szCs w:val="22"/>
        </w:rPr>
        <w:t>.</w:t>
      </w:r>
      <w:r w:rsidR="00980095" w:rsidRPr="00E31423">
        <w:rPr>
          <w:rFonts w:ascii="Arial" w:eastAsia="MS Mincho" w:hAnsi="Arial" w:cs="Arial"/>
          <w:iCs/>
          <w:sz w:val="22"/>
          <w:szCs w:val="22"/>
        </w:rPr>
        <w:t xml:space="preserve"> </w:t>
      </w:r>
      <w:r w:rsidR="004379A4" w:rsidRPr="00E31423">
        <w:rPr>
          <w:rFonts w:ascii="Arial" w:eastAsia="MS Mincho" w:hAnsi="Arial" w:cs="Arial"/>
          <w:iCs/>
          <w:sz w:val="22"/>
          <w:szCs w:val="22"/>
        </w:rPr>
        <w:t xml:space="preserve">View short AAA </w:t>
      </w:r>
      <w:hyperlink r:id="rId355" w:history="1">
        <w:r w:rsidR="004379A4" w:rsidRPr="00E31423">
          <w:rPr>
            <w:rStyle w:val="Hyperlink"/>
            <w:rFonts w:ascii="Arial" w:eastAsia="MS Mincho" w:hAnsi="Arial" w:cs="Arial"/>
            <w:iCs/>
            <w:sz w:val="22"/>
            <w:szCs w:val="22"/>
          </w:rPr>
          <w:t>videos</w:t>
        </w:r>
      </w:hyperlink>
      <w:r w:rsidR="004379A4" w:rsidRPr="00E31423">
        <w:rPr>
          <w:rFonts w:ascii="Arial" w:eastAsia="MS Mincho" w:hAnsi="Arial" w:cs="Arial"/>
          <w:iCs/>
          <w:sz w:val="22"/>
          <w:szCs w:val="22"/>
        </w:rPr>
        <w:t xml:space="preserve"> on clause drafting.</w:t>
      </w:r>
    </w:p>
    <w:p w14:paraId="48E4AB94" w14:textId="77777777" w:rsidR="00BD037E" w:rsidRPr="00FC5C88" w:rsidRDefault="00BD037E">
      <w:pPr>
        <w:pStyle w:val="PlainText"/>
        <w:rPr>
          <w:rFonts w:ascii="Arial" w:eastAsia="MS Mincho" w:hAnsi="Arial" w:cs="Arial"/>
          <w:iCs/>
          <w:sz w:val="22"/>
          <w:szCs w:val="22"/>
        </w:rPr>
      </w:pPr>
    </w:p>
    <w:p w14:paraId="6A2257FE" w14:textId="659A77CE" w:rsidR="007907CD" w:rsidRPr="00FC5C88" w:rsidRDefault="00504A58" w:rsidP="007338E0">
      <w:pPr>
        <w:pStyle w:val="PlainText"/>
        <w:rPr>
          <w:rFonts w:ascii="Arial" w:eastAsia="MS Mincho" w:hAnsi="Arial" w:cs="Arial"/>
          <w:sz w:val="22"/>
          <w:szCs w:val="22"/>
        </w:rPr>
      </w:pPr>
      <w:bookmarkStart w:id="18" w:name="_Hlk497904209"/>
      <w:r w:rsidRPr="00FC5C88">
        <w:rPr>
          <w:rFonts w:ascii="Arial" w:hAnsi="Arial" w:cs="Arial"/>
          <w:color w:val="000000" w:themeColor="text1"/>
          <w:sz w:val="22"/>
          <w:szCs w:val="22"/>
          <w:u w:val="single"/>
        </w:rPr>
        <w:t>Also r</w:t>
      </w:r>
      <w:r w:rsidR="008355E8" w:rsidRPr="00FC5C88">
        <w:rPr>
          <w:rFonts w:ascii="Arial" w:hAnsi="Arial" w:cs="Arial"/>
          <w:color w:val="000000" w:themeColor="text1"/>
          <w:sz w:val="22"/>
          <w:szCs w:val="22"/>
          <w:u w:val="single"/>
        </w:rPr>
        <w:t xml:space="preserve">ead </w:t>
      </w:r>
      <w:r w:rsidR="007338E0" w:rsidRPr="00FC5C88">
        <w:rPr>
          <w:rFonts w:ascii="Arial" w:eastAsia="MS Mincho" w:hAnsi="Arial" w:cs="Arial"/>
          <w:sz w:val="22"/>
          <w:szCs w:val="22"/>
          <w:u w:val="single"/>
        </w:rPr>
        <w:t>my short blog post</w:t>
      </w:r>
      <w:r w:rsidR="007907CD" w:rsidRPr="00FC5C88">
        <w:rPr>
          <w:rFonts w:ascii="Arial" w:eastAsia="MS Mincho" w:hAnsi="Arial" w:cs="Arial"/>
          <w:sz w:val="22"/>
          <w:szCs w:val="22"/>
        </w:rPr>
        <w:t>:</w:t>
      </w:r>
    </w:p>
    <w:p w14:paraId="06024B97" w14:textId="77777777" w:rsidR="0079208A" w:rsidRPr="00FC5C88" w:rsidRDefault="0079208A" w:rsidP="007338E0">
      <w:pPr>
        <w:pStyle w:val="PlainText"/>
        <w:rPr>
          <w:rFonts w:ascii="Arial" w:eastAsia="MS Mincho" w:hAnsi="Arial" w:cs="Arial"/>
          <w:sz w:val="22"/>
          <w:szCs w:val="22"/>
        </w:rPr>
      </w:pPr>
    </w:p>
    <w:p w14:paraId="56AC8E09" w14:textId="472B40D3" w:rsidR="00155F09" w:rsidRPr="00FC5C88" w:rsidRDefault="00000000" w:rsidP="0080225C">
      <w:pPr>
        <w:pStyle w:val="PlainText"/>
        <w:numPr>
          <w:ilvl w:val="0"/>
          <w:numId w:val="19"/>
        </w:numPr>
        <w:rPr>
          <w:rFonts w:ascii="Arial" w:eastAsia="MS Mincho" w:hAnsi="Arial" w:cs="Arial"/>
          <w:i/>
          <w:color w:val="0000FF"/>
          <w:sz w:val="22"/>
          <w:szCs w:val="22"/>
          <w:u w:val="single"/>
        </w:rPr>
      </w:pPr>
      <w:hyperlink r:id="rId356" w:history="1">
        <w:r w:rsidR="0079208A" w:rsidRPr="00FC5C88">
          <w:rPr>
            <w:rStyle w:val="Hyperlink"/>
            <w:rFonts w:ascii="Arial" w:eastAsia="MS Mincho" w:hAnsi="Arial" w:cs="Arial"/>
            <w:i/>
            <w:iCs/>
            <w:sz w:val="22"/>
            <w:szCs w:val="22"/>
          </w:rPr>
          <w:t>Arbitration – Still the Wave of the Future</w:t>
        </w:r>
      </w:hyperlink>
      <w:r w:rsidR="00F01891" w:rsidRPr="00FC5C88">
        <w:rPr>
          <w:rFonts w:ascii="Arial" w:eastAsia="MS Mincho" w:hAnsi="Arial" w:cs="Arial"/>
          <w:iCs/>
          <w:sz w:val="22"/>
          <w:szCs w:val="22"/>
        </w:rPr>
        <w:t xml:space="preserve"> </w:t>
      </w:r>
      <w:r w:rsidR="0079208A" w:rsidRPr="00FC5C88">
        <w:rPr>
          <w:rFonts w:ascii="Arial" w:eastAsia="MS Mincho" w:hAnsi="Arial" w:cs="Arial"/>
          <w:iCs/>
          <w:sz w:val="22"/>
          <w:szCs w:val="22"/>
        </w:rPr>
        <w:t>(Aug. 16, 2018</w:t>
      </w:r>
      <w:r w:rsidR="00F01891" w:rsidRPr="00FC5C88">
        <w:rPr>
          <w:rFonts w:ascii="Arial" w:eastAsia="MS Mincho" w:hAnsi="Arial" w:cs="Arial"/>
          <w:iCs/>
          <w:sz w:val="22"/>
          <w:szCs w:val="22"/>
        </w:rPr>
        <w:t>)</w:t>
      </w:r>
    </w:p>
    <w:p w14:paraId="24DF3A11" w14:textId="77777777" w:rsidR="00504A58" w:rsidRPr="00FC5C88" w:rsidRDefault="00504A58" w:rsidP="00504A58">
      <w:pPr>
        <w:pStyle w:val="PlainText"/>
        <w:ind w:left="720"/>
        <w:rPr>
          <w:rStyle w:val="Hyperlink"/>
          <w:rFonts w:ascii="Arial" w:eastAsia="MS Mincho" w:hAnsi="Arial" w:cs="Arial"/>
          <w:i/>
          <w:sz w:val="22"/>
          <w:szCs w:val="22"/>
        </w:rPr>
      </w:pPr>
    </w:p>
    <w:bookmarkEnd w:id="18"/>
    <w:p w14:paraId="1782D152" w14:textId="482E944F" w:rsidR="001319AB" w:rsidRPr="00FC5C88" w:rsidRDefault="001319AB" w:rsidP="001319AB">
      <w:pPr>
        <w:pStyle w:val="PlainText"/>
        <w:rPr>
          <w:rStyle w:val="Hyperlink"/>
          <w:rFonts w:ascii="Arial" w:eastAsia="MS Mincho" w:hAnsi="Arial" w:cs="Arial"/>
          <w:color w:val="auto"/>
          <w:sz w:val="22"/>
          <w:szCs w:val="22"/>
          <w:u w:val="none"/>
        </w:rPr>
      </w:pPr>
      <w:r w:rsidRPr="00FC5C88">
        <w:rPr>
          <w:rFonts w:ascii="Arial" w:eastAsia="MS Mincho" w:hAnsi="Arial" w:cs="Arial"/>
          <w:sz w:val="22"/>
          <w:szCs w:val="22"/>
        </w:rPr>
        <w:sym w:font="Wingdings" w:char="F0E0"/>
      </w:r>
      <w:r w:rsidRPr="00FC5C88">
        <w:rPr>
          <w:rFonts w:ascii="Arial" w:eastAsia="MS Mincho" w:hAnsi="Arial" w:cs="Arial"/>
          <w:sz w:val="22"/>
          <w:szCs w:val="22"/>
        </w:rPr>
        <w:t xml:space="preserve"> Students will be grouped in Zoom breakout teams for the purpose of developing an ADR clause for a given </w:t>
      </w:r>
      <w:hyperlink r:id="rId357" w:history="1">
        <w:r w:rsidRPr="00FC5C88">
          <w:rPr>
            <w:rStyle w:val="Hyperlink"/>
            <w:rFonts w:ascii="Arial" w:eastAsia="MS Mincho" w:hAnsi="Arial" w:cs="Arial"/>
            <w:sz w:val="22"/>
            <w:szCs w:val="22"/>
          </w:rPr>
          <w:t>set of facts</w:t>
        </w:r>
      </w:hyperlink>
      <w:r w:rsidRPr="00FC5C88">
        <w:rPr>
          <w:rFonts w:ascii="Arial" w:eastAsia="MS Mincho" w:hAnsi="Arial" w:cs="Arial"/>
          <w:sz w:val="22"/>
          <w:szCs w:val="22"/>
        </w:rPr>
        <w:t>.</w:t>
      </w:r>
      <w:hyperlink r:id="rId358" w:history="1">
        <w:r w:rsidRPr="00FC5C88">
          <w:rPr>
            <w:rFonts w:ascii="Arial" w:eastAsia="MS Mincho" w:hAnsi="Arial" w:cs="Arial"/>
            <w:sz w:val="22"/>
            <w:szCs w:val="22"/>
          </w:rPr>
          <w:t> </w:t>
        </w:r>
      </w:hyperlink>
    </w:p>
    <w:p w14:paraId="5A3F6EE9" w14:textId="77777777" w:rsidR="001319AB" w:rsidRPr="00FC5C88" w:rsidRDefault="001319AB" w:rsidP="001A5297">
      <w:pPr>
        <w:pStyle w:val="PlainText"/>
        <w:rPr>
          <w:rStyle w:val="Strong"/>
          <w:rFonts w:ascii="Arial" w:hAnsi="Arial" w:cs="Arial"/>
          <w:b w:val="0"/>
          <w:color w:val="000000" w:themeColor="text1"/>
          <w:sz w:val="22"/>
          <w:szCs w:val="22"/>
          <w:u w:val="single"/>
          <w:shd w:val="clear" w:color="auto" w:fill="FFFFFF"/>
        </w:rPr>
      </w:pPr>
    </w:p>
    <w:p w14:paraId="4EE5C7E4" w14:textId="52747F2B" w:rsidR="00B33C62" w:rsidRPr="00FC5C88" w:rsidRDefault="00B33C62" w:rsidP="001A5297">
      <w:pPr>
        <w:pStyle w:val="PlainText"/>
        <w:rPr>
          <w:rStyle w:val="Strong"/>
          <w:rFonts w:ascii="Arial" w:hAnsi="Arial" w:cs="Arial"/>
          <w:b w:val="0"/>
          <w:color w:val="000000" w:themeColor="text1"/>
          <w:sz w:val="22"/>
          <w:szCs w:val="22"/>
          <w:shd w:val="clear" w:color="auto" w:fill="FFFFFF"/>
        </w:rPr>
      </w:pPr>
      <w:r w:rsidRPr="00FC5C88">
        <w:rPr>
          <w:rStyle w:val="Strong"/>
          <w:rFonts w:ascii="Arial" w:hAnsi="Arial" w:cs="Arial"/>
          <w:b w:val="0"/>
          <w:color w:val="000000" w:themeColor="text1"/>
          <w:sz w:val="22"/>
          <w:szCs w:val="22"/>
          <w:u w:val="single"/>
          <w:shd w:val="clear" w:color="auto" w:fill="FFFFFF"/>
        </w:rPr>
        <w:t>Skim</w:t>
      </w:r>
      <w:r w:rsidRPr="00FC5C88">
        <w:rPr>
          <w:rStyle w:val="Strong"/>
          <w:rFonts w:ascii="Arial" w:hAnsi="Arial" w:cs="Arial"/>
          <w:b w:val="0"/>
          <w:color w:val="000000" w:themeColor="text1"/>
          <w:sz w:val="22"/>
          <w:szCs w:val="22"/>
          <w:shd w:val="clear" w:color="auto" w:fill="FFFFFF"/>
        </w:rPr>
        <w:t>:</w:t>
      </w:r>
    </w:p>
    <w:p w14:paraId="05D39D0A" w14:textId="77777777" w:rsidR="00B33C62" w:rsidRPr="00FC5C88" w:rsidRDefault="00B33C62" w:rsidP="001A5297">
      <w:pPr>
        <w:pStyle w:val="PlainText"/>
        <w:rPr>
          <w:rStyle w:val="Strong"/>
          <w:rFonts w:ascii="Arial" w:hAnsi="Arial" w:cs="Arial"/>
          <w:b w:val="0"/>
          <w:color w:val="000000" w:themeColor="text1"/>
          <w:sz w:val="22"/>
          <w:szCs w:val="22"/>
          <w:shd w:val="clear" w:color="auto" w:fill="FFFFFF"/>
        </w:rPr>
      </w:pPr>
    </w:p>
    <w:p w14:paraId="4807A071" w14:textId="71F2F672" w:rsidR="00B33C62" w:rsidRPr="00FC5C88" w:rsidRDefault="00B33C62" w:rsidP="0080225C">
      <w:pPr>
        <w:pStyle w:val="PlainText"/>
        <w:numPr>
          <w:ilvl w:val="0"/>
          <w:numId w:val="5"/>
        </w:numPr>
        <w:rPr>
          <w:rStyle w:val="Strong"/>
          <w:rFonts w:ascii="Arial" w:eastAsia="MS Mincho" w:hAnsi="Arial" w:cs="Arial"/>
          <w:b w:val="0"/>
          <w:bCs w:val="0"/>
          <w:sz w:val="22"/>
          <w:szCs w:val="22"/>
        </w:rPr>
      </w:pPr>
      <w:r w:rsidRPr="00FC5C88">
        <w:rPr>
          <w:rStyle w:val="Strong"/>
          <w:rFonts w:ascii="Arial" w:hAnsi="Arial" w:cs="Arial"/>
          <w:b w:val="0"/>
          <w:color w:val="000000" w:themeColor="text1"/>
          <w:sz w:val="22"/>
          <w:szCs w:val="22"/>
          <w:shd w:val="clear" w:color="auto" w:fill="FFFFFF"/>
        </w:rPr>
        <w:t xml:space="preserve">AAA’s </w:t>
      </w:r>
      <w:hyperlink r:id="rId359" w:history="1">
        <w:r w:rsidRPr="00FC5C88">
          <w:rPr>
            <w:rStyle w:val="Hyperlink"/>
            <w:rFonts w:ascii="Arial" w:hAnsi="Arial" w:cs="Arial"/>
            <w:sz w:val="22"/>
            <w:szCs w:val="22"/>
            <w:shd w:val="clear" w:color="auto" w:fill="FFFFFF"/>
          </w:rPr>
          <w:t>ClauseBuilder</w:t>
        </w:r>
      </w:hyperlink>
      <w:r w:rsidRPr="00FC5C88">
        <w:rPr>
          <w:rStyle w:val="Strong"/>
          <w:rFonts w:ascii="Arial" w:hAnsi="Arial" w:cs="Arial"/>
          <w:b w:val="0"/>
          <w:color w:val="333333"/>
          <w:sz w:val="22"/>
          <w:szCs w:val="22"/>
          <w:shd w:val="clear" w:color="auto" w:fill="FFFFFF"/>
          <w:vertAlign w:val="superscript"/>
        </w:rPr>
        <w:t>TM</w:t>
      </w:r>
      <w:r w:rsidRPr="00FC5C88">
        <w:rPr>
          <w:rStyle w:val="Strong"/>
          <w:rFonts w:ascii="Arial" w:hAnsi="Arial" w:cs="Arial"/>
          <w:b w:val="0"/>
          <w:color w:val="333333"/>
          <w:sz w:val="22"/>
          <w:szCs w:val="22"/>
          <w:shd w:val="clear" w:color="auto" w:fill="FFFFFF"/>
        </w:rPr>
        <w:t xml:space="preserve"> </w:t>
      </w:r>
      <w:r w:rsidRPr="00FC5C88">
        <w:rPr>
          <w:rStyle w:val="Strong"/>
          <w:rFonts w:ascii="Arial" w:hAnsi="Arial" w:cs="Arial"/>
          <w:b w:val="0"/>
          <w:color w:val="000000" w:themeColor="text1"/>
          <w:sz w:val="22"/>
          <w:szCs w:val="22"/>
          <w:shd w:val="clear" w:color="auto" w:fill="FFFFFF"/>
        </w:rPr>
        <w:t>system</w:t>
      </w:r>
    </w:p>
    <w:p w14:paraId="10E560BD" w14:textId="77777777" w:rsidR="00F513E8" w:rsidRPr="00FC5C88" w:rsidRDefault="00F513E8" w:rsidP="00F513E8">
      <w:pPr>
        <w:pStyle w:val="PlainText"/>
        <w:ind w:left="720"/>
        <w:rPr>
          <w:rStyle w:val="Strong"/>
          <w:rFonts w:ascii="Arial" w:eastAsia="MS Mincho" w:hAnsi="Arial" w:cs="Arial"/>
          <w:b w:val="0"/>
          <w:bCs w:val="0"/>
          <w:sz w:val="22"/>
          <w:szCs w:val="22"/>
        </w:rPr>
      </w:pPr>
    </w:p>
    <w:p w14:paraId="5281DE86" w14:textId="1E17BAE0" w:rsidR="00CC3684" w:rsidRPr="00FC5C88" w:rsidRDefault="00CC3684" w:rsidP="0080225C">
      <w:pPr>
        <w:pStyle w:val="PlainText"/>
        <w:numPr>
          <w:ilvl w:val="0"/>
          <w:numId w:val="5"/>
        </w:numPr>
        <w:rPr>
          <w:rFonts w:ascii="Arial" w:eastAsia="MS Mincho" w:hAnsi="Arial" w:cs="Arial"/>
          <w:sz w:val="22"/>
          <w:szCs w:val="22"/>
        </w:rPr>
      </w:pPr>
      <w:r w:rsidRPr="00FC5C88">
        <w:rPr>
          <w:rStyle w:val="Strong"/>
          <w:rFonts w:ascii="Arial" w:hAnsi="Arial" w:cs="Arial"/>
          <w:b w:val="0"/>
          <w:color w:val="000000" w:themeColor="text1"/>
          <w:sz w:val="22"/>
          <w:szCs w:val="22"/>
          <w:shd w:val="clear" w:color="auto" w:fill="FFFFFF"/>
        </w:rPr>
        <w:t xml:space="preserve">CPR’s </w:t>
      </w:r>
      <w:hyperlink r:id="rId360" w:history="1">
        <w:r w:rsidRPr="00FC5C88">
          <w:rPr>
            <w:rStyle w:val="Hyperlink"/>
            <w:rFonts w:ascii="Arial" w:hAnsi="Arial" w:cs="Arial"/>
            <w:i/>
            <w:sz w:val="22"/>
            <w:szCs w:val="22"/>
            <w:shd w:val="clear" w:color="auto" w:fill="FFFFFF"/>
          </w:rPr>
          <w:t>Model ADR Clauses</w:t>
        </w:r>
      </w:hyperlink>
    </w:p>
    <w:p w14:paraId="5DCBDAF5" w14:textId="77777777" w:rsidR="00CC3684" w:rsidRPr="00FC5C88" w:rsidRDefault="00CC3684">
      <w:pPr>
        <w:pStyle w:val="PlainText"/>
        <w:rPr>
          <w:rFonts w:ascii="Arial" w:eastAsia="MS Mincho" w:hAnsi="Arial" w:cs="Arial"/>
          <w:sz w:val="22"/>
          <w:szCs w:val="22"/>
        </w:rPr>
      </w:pPr>
    </w:p>
    <w:p w14:paraId="2D0EFF63" w14:textId="1F022499" w:rsidR="00620C7B" w:rsidRPr="00FC5C88" w:rsidRDefault="00A232F5">
      <w:pPr>
        <w:pStyle w:val="PlainText"/>
        <w:jc w:val="center"/>
        <w:rPr>
          <w:rStyle w:val="Hyperlink"/>
          <w:rFonts w:ascii="Arial" w:eastAsia="MS Mincho" w:hAnsi="Arial" w:cs="Arial"/>
          <w:color w:val="FF0000"/>
          <w:sz w:val="22"/>
          <w:szCs w:val="22"/>
          <w:u w:val="none"/>
        </w:rPr>
      </w:pPr>
      <w:r w:rsidRPr="00CE084F">
        <w:rPr>
          <w:rFonts w:ascii="Arial" w:eastAsia="MS Mincho" w:hAnsi="Arial" w:cs="Arial"/>
          <w:b/>
          <w:bCs/>
          <w:color w:val="FF0000"/>
          <w:sz w:val="22"/>
          <w:szCs w:val="22"/>
          <w:highlight w:val="yellow"/>
          <w:bdr w:val="single" w:sz="4" w:space="0" w:color="auto"/>
        </w:rPr>
        <w:t xml:space="preserve">*** </w:t>
      </w:r>
      <w:r w:rsidR="00CE084F" w:rsidRPr="00CE084F">
        <w:rPr>
          <w:rFonts w:ascii="Arial" w:eastAsia="MS Mincho" w:hAnsi="Arial" w:cs="Arial"/>
          <w:b/>
          <w:bCs/>
          <w:color w:val="FF0000"/>
          <w:sz w:val="22"/>
          <w:szCs w:val="22"/>
          <w:highlight w:val="yellow"/>
          <w:bdr w:val="single" w:sz="4" w:space="0" w:color="auto"/>
        </w:rPr>
        <w:t xml:space="preserve">Friday </w:t>
      </w:r>
      <w:r w:rsidR="000232B9" w:rsidRPr="00CE084F">
        <w:rPr>
          <w:rFonts w:ascii="Arial" w:eastAsia="MS Mincho" w:hAnsi="Arial" w:cs="Arial"/>
          <w:b/>
          <w:bCs/>
          <w:color w:val="FF0000"/>
          <w:sz w:val="22"/>
          <w:szCs w:val="22"/>
          <w:highlight w:val="yellow"/>
          <w:bdr w:val="single" w:sz="4" w:space="0" w:color="auto"/>
        </w:rPr>
        <w:t xml:space="preserve">May </w:t>
      </w:r>
      <w:r w:rsidR="00CE084F" w:rsidRPr="00CE084F">
        <w:rPr>
          <w:rFonts w:ascii="Arial" w:eastAsia="MS Mincho" w:hAnsi="Arial" w:cs="Arial"/>
          <w:b/>
          <w:bCs/>
          <w:color w:val="FF0000"/>
          <w:sz w:val="22"/>
          <w:szCs w:val="22"/>
          <w:highlight w:val="yellow"/>
          <w:bdr w:val="single" w:sz="4" w:space="0" w:color="auto"/>
        </w:rPr>
        <w:t>5</w:t>
      </w:r>
      <w:r w:rsidR="00547D39" w:rsidRPr="00CE084F">
        <w:rPr>
          <w:rFonts w:ascii="Arial" w:eastAsia="MS Mincho" w:hAnsi="Arial" w:cs="Arial"/>
          <w:b/>
          <w:bCs/>
          <w:color w:val="FF0000"/>
          <w:sz w:val="22"/>
          <w:szCs w:val="22"/>
          <w:highlight w:val="yellow"/>
          <w:bdr w:val="single" w:sz="4" w:space="0" w:color="auto"/>
        </w:rPr>
        <w:t>,</w:t>
      </w:r>
      <w:r w:rsidR="00F513E8" w:rsidRPr="00CE084F">
        <w:rPr>
          <w:rFonts w:ascii="Arial" w:eastAsia="MS Mincho" w:hAnsi="Arial" w:cs="Arial"/>
          <w:b/>
          <w:bCs/>
          <w:color w:val="FF0000"/>
          <w:sz w:val="22"/>
          <w:szCs w:val="22"/>
          <w:highlight w:val="yellow"/>
          <w:bdr w:val="single" w:sz="4" w:space="0" w:color="auto"/>
        </w:rPr>
        <w:t xml:space="preserve"> </w:t>
      </w:r>
      <w:r w:rsidR="00547D39" w:rsidRPr="00CE084F">
        <w:rPr>
          <w:rFonts w:ascii="Arial" w:eastAsia="MS Mincho" w:hAnsi="Arial" w:cs="Arial"/>
          <w:b/>
          <w:bCs/>
          <w:color w:val="FF0000"/>
          <w:sz w:val="22"/>
          <w:szCs w:val="22"/>
          <w:highlight w:val="yellow"/>
          <w:bdr w:val="single" w:sz="4" w:space="0" w:color="auto"/>
        </w:rPr>
        <w:t>202</w:t>
      </w:r>
      <w:r w:rsidR="00CE084F" w:rsidRPr="00CE084F">
        <w:rPr>
          <w:rFonts w:ascii="Arial" w:eastAsia="MS Mincho" w:hAnsi="Arial" w:cs="Arial"/>
          <w:b/>
          <w:bCs/>
          <w:color w:val="FF0000"/>
          <w:sz w:val="22"/>
          <w:szCs w:val="22"/>
          <w:highlight w:val="yellow"/>
          <w:bdr w:val="single" w:sz="4" w:space="0" w:color="auto"/>
        </w:rPr>
        <w:t>3</w:t>
      </w:r>
      <w:r w:rsidRPr="00CE084F">
        <w:rPr>
          <w:rFonts w:ascii="Arial" w:eastAsia="MS Mincho" w:hAnsi="Arial" w:cs="Arial"/>
          <w:b/>
          <w:bCs/>
          <w:color w:val="FF0000"/>
          <w:sz w:val="22"/>
          <w:szCs w:val="22"/>
          <w:highlight w:val="yellow"/>
          <w:bdr w:val="single" w:sz="4" w:space="0" w:color="auto"/>
        </w:rPr>
        <w:t>: TERM PAPERS DUE</w:t>
      </w:r>
      <w:r w:rsidR="00CE084F">
        <w:rPr>
          <w:rFonts w:ascii="Arial" w:eastAsia="MS Mincho" w:hAnsi="Arial" w:cs="Arial"/>
          <w:b/>
          <w:bCs/>
          <w:color w:val="FF0000"/>
          <w:sz w:val="22"/>
          <w:szCs w:val="22"/>
          <w:highlight w:val="yellow"/>
          <w:bdr w:val="single" w:sz="4" w:space="0" w:color="auto"/>
        </w:rPr>
        <w:t xml:space="preserve"> ***</w:t>
      </w:r>
      <w:r w:rsidRPr="00FC5C88">
        <w:rPr>
          <w:rFonts w:ascii="Arial" w:eastAsia="MS Mincho" w:hAnsi="Arial" w:cs="Arial"/>
          <w:b/>
          <w:bCs/>
          <w:color w:val="FF0000"/>
          <w:sz w:val="22"/>
          <w:szCs w:val="22"/>
          <w:highlight w:val="yellow"/>
        </w:rPr>
        <w:t xml:space="preserve"> </w:t>
      </w:r>
      <w:r w:rsidRPr="00FC5C88">
        <w:rPr>
          <w:rFonts w:ascii="Arial" w:eastAsia="MS Mincho" w:hAnsi="Arial" w:cs="Arial"/>
          <w:color w:val="FF0000"/>
          <w:sz w:val="22"/>
          <w:szCs w:val="22"/>
        </w:rPr>
        <w:t xml:space="preserve"> </w:t>
      </w:r>
    </w:p>
    <w:p w14:paraId="336840BF" w14:textId="77777777" w:rsidR="00620C7B" w:rsidRPr="00FC5C88" w:rsidRDefault="00000000">
      <w:pPr>
        <w:pStyle w:val="PlainText"/>
        <w:rPr>
          <w:rStyle w:val="Hyperlink"/>
          <w:rFonts w:ascii="Arial" w:eastAsia="MS Mincho" w:hAnsi="Arial" w:cs="Arial"/>
          <w:color w:val="auto"/>
          <w:sz w:val="22"/>
          <w:szCs w:val="22"/>
          <w:u w:val="none"/>
        </w:rPr>
      </w:pPr>
      <w:hyperlink r:id="rId361" w:history="1">
        <w:hyperlink r:id="rId362" w:history="1">
          <w:hyperlink r:id="rId363" w:history="1">
            <w:r w:rsidR="00A232F5" w:rsidRPr="00FC5C88">
              <w:rPr>
                <w:rStyle w:val="Hyperlink"/>
                <w:rFonts w:ascii="Arial" w:eastAsia="MS Mincho" w:hAnsi="Arial" w:cs="Arial"/>
                <w:color w:val="auto"/>
                <w:sz w:val="22"/>
                <w:szCs w:val="22"/>
                <w:u w:val="none"/>
              </w:rPr>
              <w:t> </w:t>
            </w:r>
          </w:hyperlink>
        </w:hyperlink>
      </w:hyperlink>
    </w:p>
    <w:p w14:paraId="4188B9AD" w14:textId="77777777" w:rsidR="00620C7B" w:rsidRPr="00FC5C88" w:rsidRDefault="00A232F5">
      <w:pPr>
        <w:pStyle w:val="PlainText"/>
        <w:jc w:val="center"/>
        <w:rPr>
          <w:rFonts w:eastAsia="MS Mincho"/>
          <w:b/>
          <w:bCs/>
          <w:sz w:val="22"/>
          <w:szCs w:val="22"/>
        </w:rPr>
      </w:pPr>
      <w:r w:rsidRPr="00FC5C88">
        <w:rPr>
          <w:rFonts w:eastAsia="MS Mincho"/>
          <w:sz w:val="22"/>
          <w:szCs w:val="22"/>
        </w:rPr>
        <w:br w:type="page"/>
      </w:r>
      <w:bookmarkStart w:id="19" w:name="topiclist"/>
      <w:bookmarkEnd w:id="19"/>
      <w:r w:rsidR="000701CF" w:rsidRPr="00FC5C88">
        <w:rPr>
          <w:rFonts w:ascii="Arial" w:eastAsia="MS Mincho" w:hAnsi="Arial" w:cs="Arial"/>
          <w:b/>
          <w:bCs/>
          <w:sz w:val="22"/>
          <w:szCs w:val="22"/>
        </w:rPr>
        <w:lastRenderedPageBreak/>
        <w:fldChar w:fldCharType="begin"/>
      </w:r>
      <w:r w:rsidRPr="00FC5C88">
        <w:rPr>
          <w:rFonts w:ascii="Arial" w:eastAsia="MS Mincho" w:hAnsi="Arial" w:cs="Arial"/>
          <w:b/>
          <w:bCs/>
          <w:sz w:val="22"/>
          <w:szCs w:val="22"/>
        </w:rPr>
        <w:instrText>HYPERLINK "http://law.fordham.edu/"</w:instrText>
      </w:r>
      <w:r w:rsidR="000701CF" w:rsidRPr="00FC5C88">
        <w:rPr>
          <w:rFonts w:ascii="Arial" w:eastAsia="MS Mincho" w:hAnsi="Arial" w:cs="Arial"/>
          <w:b/>
          <w:bCs/>
          <w:sz w:val="22"/>
          <w:szCs w:val="22"/>
        </w:rPr>
      </w:r>
      <w:r w:rsidR="000701CF" w:rsidRPr="00FC5C88">
        <w:rPr>
          <w:rFonts w:ascii="Arial" w:eastAsia="MS Mincho" w:hAnsi="Arial" w:cs="Arial"/>
          <w:b/>
          <w:bCs/>
          <w:sz w:val="22"/>
          <w:szCs w:val="22"/>
        </w:rPr>
        <w:fldChar w:fldCharType="separate"/>
      </w:r>
      <w:r w:rsidRPr="00FC5C88">
        <w:rPr>
          <w:rStyle w:val="Hyperlink"/>
          <w:rFonts w:ascii="Arial" w:eastAsia="MS Mincho" w:hAnsi="Arial" w:cs="Arial"/>
          <w:b/>
          <w:bCs/>
          <w:sz w:val="22"/>
          <w:szCs w:val="22"/>
        </w:rPr>
        <w:t>FORDHAM UNIVERSITY SCHOOL OF LAW</w:t>
      </w:r>
      <w:r w:rsidR="000701CF" w:rsidRPr="00FC5C88">
        <w:rPr>
          <w:rFonts w:ascii="Arial" w:eastAsia="MS Mincho" w:hAnsi="Arial" w:cs="Arial"/>
          <w:b/>
          <w:bCs/>
          <w:sz w:val="22"/>
          <w:szCs w:val="22"/>
        </w:rPr>
        <w:fldChar w:fldCharType="end"/>
      </w:r>
    </w:p>
    <w:p w14:paraId="3547F6F8" w14:textId="77777777" w:rsidR="00620C7B" w:rsidRPr="00FC5C88" w:rsidRDefault="00000000">
      <w:pPr>
        <w:pStyle w:val="PlainText"/>
        <w:jc w:val="center"/>
        <w:rPr>
          <w:rStyle w:val="Hyperlink"/>
          <w:rFonts w:eastAsia="MS Mincho"/>
          <w:color w:val="auto"/>
          <w:sz w:val="22"/>
          <w:szCs w:val="22"/>
          <w:u w:val="none"/>
        </w:rPr>
      </w:pPr>
      <w:hyperlink r:id="rId364" w:history="1">
        <w:hyperlink r:id="rId365" w:history="1">
          <w:hyperlink r:id="rId366" w:history="1">
            <w:r w:rsidR="00A232F5" w:rsidRPr="00FC5C88">
              <w:rPr>
                <w:rStyle w:val="Hyperlink"/>
                <w:rFonts w:ascii="Arial" w:eastAsia="MS Mincho" w:hAnsi="Arial" w:cs="Arial"/>
                <w:b/>
                <w:bCs/>
                <w:color w:val="auto"/>
                <w:sz w:val="22"/>
                <w:szCs w:val="22"/>
                <w:u w:val="none"/>
              </w:rPr>
              <w:t>Commercial Arbitration for Business Disputes</w:t>
            </w:r>
          </w:hyperlink>
        </w:hyperlink>
      </w:hyperlink>
    </w:p>
    <w:p w14:paraId="24DA48C2" w14:textId="77777777" w:rsidR="00620C7B" w:rsidRPr="00FC5C88" w:rsidRDefault="00000000">
      <w:pPr>
        <w:pStyle w:val="PlainText"/>
        <w:rPr>
          <w:rStyle w:val="Hyperlink"/>
          <w:rFonts w:ascii="Arial" w:eastAsia="MS Mincho" w:hAnsi="Arial" w:cs="Arial"/>
          <w:color w:val="auto"/>
          <w:sz w:val="22"/>
          <w:szCs w:val="22"/>
          <w:u w:val="none"/>
        </w:rPr>
      </w:pPr>
      <w:hyperlink r:id="rId367" w:history="1">
        <w:hyperlink r:id="rId368" w:history="1">
          <w:hyperlink r:id="rId369" w:history="1">
            <w:r w:rsidR="00A232F5" w:rsidRPr="00FC5C88">
              <w:rPr>
                <w:rStyle w:val="Hyperlink"/>
                <w:rFonts w:ascii="Arial" w:eastAsia="MS Mincho" w:hAnsi="Arial" w:cs="Arial"/>
                <w:color w:val="auto"/>
                <w:sz w:val="22"/>
                <w:szCs w:val="22"/>
                <w:u w:val="none"/>
              </w:rPr>
              <w:t> </w:t>
            </w:r>
          </w:hyperlink>
        </w:hyperlink>
      </w:hyperlink>
    </w:p>
    <w:p w14:paraId="65260AF3" w14:textId="77777777" w:rsidR="00620C7B" w:rsidRPr="00FC5C88" w:rsidRDefault="00000000">
      <w:pPr>
        <w:pStyle w:val="PlainText"/>
        <w:jc w:val="center"/>
        <w:rPr>
          <w:rStyle w:val="Hyperlink"/>
          <w:rFonts w:ascii="Arial" w:eastAsia="MS Mincho" w:hAnsi="Arial" w:cs="Arial"/>
          <w:color w:val="auto"/>
          <w:sz w:val="22"/>
          <w:szCs w:val="22"/>
          <w:u w:val="none"/>
        </w:rPr>
      </w:pPr>
      <w:hyperlink r:id="rId370" w:history="1">
        <w:hyperlink r:id="rId371" w:history="1">
          <w:hyperlink r:id="rId372" w:history="1">
            <w:r w:rsidR="00A232F5" w:rsidRPr="00FC5C88">
              <w:rPr>
                <w:rStyle w:val="Hyperlink"/>
                <w:rFonts w:ascii="Arial" w:eastAsia="MS Mincho" w:hAnsi="Arial" w:cs="Arial"/>
                <w:b/>
                <w:bCs/>
                <w:color w:val="auto"/>
                <w:sz w:val="22"/>
                <w:szCs w:val="22"/>
                <w:u w:val="none"/>
              </w:rPr>
              <w:t>List  of  Topics  for  Student  Papers</w:t>
            </w:r>
            <w:r w:rsidR="00A232F5" w:rsidRPr="00FC5C88">
              <w:rPr>
                <w:rStyle w:val="Hyperlink"/>
                <w:rFonts w:ascii="Arial" w:eastAsia="MS Mincho" w:hAnsi="Arial" w:cs="Arial"/>
                <w:color w:val="auto"/>
                <w:sz w:val="22"/>
                <w:szCs w:val="22"/>
                <w:u w:val="none"/>
              </w:rPr>
              <w:t> </w:t>
            </w:r>
          </w:hyperlink>
        </w:hyperlink>
      </w:hyperlink>
    </w:p>
    <w:p w14:paraId="7F7EE943" w14:textId="77777777" w:rsidR="00620C7B" w:rsidRPr="00FC5C88" w:rsidRDefault="00000000">
      <w:pPr>
        <w:pStyle w:val="PlainText"/>
        <w:rPr>
          <w:rStyle w:val="Hyperlink"/>
          <w:rFonts w:ascii="Arial" w:eastAsia="MS Mincho" w:hAnsi="Arial" w:cs="Arial"/>
          <w:color w:val="auto"/>
          <w:sz w:val="22"/>
          <w:szCs w:val="22"/>
          <w:u w:val="none"/>
        </w:rPr>
      </w:pPr>
      <w:hyperlink r:id="rId373" w:history="1">
        <w:hyperlink r:id="rId374" w:history="1">
          <w:hyperlink r:id="rId375" w:history="1">
            <w:r w:rsidR="00A232F5" w:rsidRPr="00FC5C88">
              <w:rPr>
                <w:rStyle w:val="Hyperlink"/>
                <w:rFonts w:ascii="Arial" w:eastAsia="MS Mincho" w:hAnsi="Arial" w:cs="Arial"/>
                <w:color w:val="auto"/>
                <w:sz w:val="22"/>
                <w:szCs w:val="22"/>
                <w:u w:val="none"/>
              </w:rPr>
              <w:t> </w:t>
            </w:r>
          </w:hyperlink>
        </w:hyperlink>
      </w:hyperlink>
    </w:p>
    <w:p w14:paraId="30D34C08" w14:textId="77777777" w:rsidR="00ED6CF8" w:rsidRPr="00FC5C88" w:rsidRDefault="00000000" w:rsidP="00ED6CF8">
      <w:pPr>
        <w:pStyle w:val="PlainText"/>
        <w:spacing w:line="360" w:lineRule="auto"/>
        <w:rPr>
          <w:rStyle w:val="Hyperlink"/>
          <w:rFonts w:ascii="Arial" w:eastAsia="MS Mincho" w:hAnsi="Arial" w:cs="Arial"/>
          <w:color w:val="auto"/>
          <w:sz w:val="22"/>
          <w:szCs w:val="22"/>
          <w:u w:val="none"/>
        </w:rPr>
      </w:pPr>
      <w:hyperlink r:id="rId376" w:history="1">
        <w:hyperlink r:id="rId377" w:history="1">
          <w:hyperlink r:id="rId378" w:history="1">
            <w:r w:rsidR="00ED6CF8" w:rsidRPr="00FC5C88">
              <w:rPr>
                <w:rStyle w:val="Hyperlink"/>
                <w:rFonts w:ascii="Arial" w:eastAsia="MS Mincho" w:hAnsi="Arial" w:cs="Arial"/>
                <w:color w:val="auto"/>
                <w:sz w:val="22"/>
                <w:szCs w:val="22"/>
                <w:u w:val="none"/>
              </w:rPr>
              <w:t>1.    Dispositive Motions in Arbitration</w:t>
            </w:r>
          </w:hyperlink>
        </w:hyperlink>
      </w:hyperlink>
    </w:p>
    <w:p w14:paraId="3518A4D0" w14:textId="77777777" w:rsidR="00ED6CF8" w:rsidRPr="00FC5C88" w:rsidRDefault="00000000" w:rsidP="00ED6CF8">
      <w:pPr>
        <w:pStyle w:val="PlainText"/>
        <w:spacing w:line="360" w:lineRule="auto"/>
        <w:rPr>
          <w:rStyle w:val="Hyperlink"/>
          <w:rFonts w:ascii="Arial" w:eastAsia="MS Mincho" w:hAnsi="Arial" w:cs="Arial"/>
          <w:color w:val="auto"/>
          <w:sz w:val="22"/>
          <w:szCs w:val="22"/>
          <w:u w:val="none"/>
        </w:rPr>
      </w:pPr>
      <w:hyperlink r:id="rId379" w:history="1">
        <w:hyperlink r:id="rId380" w:history="1">
          <w:hyperlink r:id="rId381" w:history="1">
            <w:r w:rsidR="00ED6CF8" w:rsidRPr="00FC5C88">
              <w:rPr>
                <w:rStyle w:val="Hyperlink"/>
                <w:rFonts w:ascii="Arial" w:eastAsia="MS Mincho" w:hAnsi="Arial" w:cs="Arial"/>
                <w:color w:val="auto"/>
                <w:sz w:val="22"/>
                <w:szCs w:val="22"/>
                <w:u w:val="none"/>
              </w:rPr>
              <w:t>2.    Class Actions and Arbitration</w:t>
            </w:r>
          </w:hyperlink>
        </w:hyperlink>
      </w:hyperlink>
    </w:p>
    <w:p w14:paraId="0D778FDA" w14:textId="77777777" w:rsidR="00ED6CF8" w:rsidRPr="00FC5C88" w:rsidRDefault="00000000" w:rsidP="00ED6CF8">
      <w:pPr>
        <w:pStyle w:val="PlainText"/>
        <w:spacing w:line="360" w:lineRule="auto"/>
        <w:rPr>
          <w:rStyle w:val="Hyperlink"/>
          <w:rFonts w:ascii="Arial" w:eastAsia="MS Mincho" w:hAnsi="Arial" w:cs="Arial"/>
          <w:color w:val="auto"/>
          <w:sz w:val="22"/>
          <w:szCs w:val="22"/>
          <w:u w:val="none"/>
        </w:rPr>
      </w:pPr>
      <w:hyperlink r:id="rId382" w:history="1">
        <w:hyperlink r:id="rId383" w:history="1">
          <w:hyperlink r:id="rId384" w:history="1">
            <w:r w:rsidR="00ED6CF8" w:rsidRPr="00FC5C88">
              <w:rPr>
                <w:rStyle w:val="Hyperlink"/>
                <w:rFonts w:ascii="Arial" w:eastAsia="MS Mincho" w:hAnsi="Arial" w:cs="Arial"/>
                <w:color w:val="auto"/>
                <w:sz w:val="22"/>
                <w:szCs w:val="22"/>
                <w:u w:val="none"/>
              </w:rPr>
              <w:t>3.    The Arbitration of Statutory Rights</w:t>
            </w:r>
          </w:hyperlink>
        </w:hyperlink>
      </w:hyperlink>
      <w:r w:rsidR="00ED6CF8" w:rsidRPr="00FC5C88">
        <w:rPr>
          <w:rStyle w:val="Hyperlink"/>
          <w:rFonts w:ascii="Arial" w:eastAsia="MS Mincho" w:hAnsi="Arial" w:cs="Arial"/>
          <w:color w:val="auto"/>
          <w:sz w:val="22"/>
          <w:szCs w:val="22"/>
          <w:u w:val="none"/>
        </w:rPr>
        <w:t xml:space="preserve"> Claims</w:t>
      </w:r>
    </w:p>
    <w:p w14:paraId="3ED65694" w14:textId="77777777" w:rsidR="00ED6CF8" w:rsidRPr="00FC5C88" w:rsidRDefault="00000000" w:rsidP="00ED6CF8">
      <w:pPr>
        <w:pStyle w:val="PlainText"/>
        <w:spacing w:line="360" w:lineRule="auto"/>
        <w:rPr>
          <w:rStyle w:val="Hyperlink"/>
          <w:rFonts w:ascii="Arial" w:eastAsia="MS Mincho" w:hAnsi="Arial" w:cs="Arial"/>
          <w:color w:val="auto"/>
          <w:sz w:val="22"/>
          <w:szCs w:val="22"/>
          <w:u w:val="none"/>
        </w:rPr>
      </w:pPr>
      <w:hyperlink r:id="rId385" w:history="1">
        <w:hyperlink r:id="rId386" w:history="1">
          <w:hyperlink r:id="rId387" w:history="1">
            <w:r w:rsidR="00ED6CF8" w:rsidRPr="00FC5C88">
              <w:rPr>
                <w:rStyle w:val="Hyperlink"/>
                <w:rFonts w:ascii="Arial" w:eastAsia="MS Mincho" w:hAnsi="Arial" w:cs="Arial"/>
                <w:color w:val="auto"/>
                <w:sz w:val="22"/>
                <w:szCs w:val="22"/>
                <w:u w:val="none"/>
              </w:rPr>
              <w:t>4.    Arbitrator Immunity</w:t>
            </w:r>
          </w:hyperlink>
        </w:hyperlink>
      </w:hyperlink>
    </w:p>
    <w:p w14:paraId="3FC44CB0" w14:textId="77777777" w:rsidR="00ED6CF8" w:rsidRPr="00FC5C88" w:rsidRDefault="00000000" w:rsidP="00ED6CF8">
      <w:pPr>
        <w:pStyle w:val="PlainText"/>
        <w:spacing w:line="360" w:lineRule="auto"/>
        <w:rPr>
          <w:rStyle w:val="Hyperlink"/>
          <w:rFonts w:ascii="Arial" w:eastAsia="MS Mincho" w:hAnsi="Arial" w:cs="Arial"/>
          <w:color w:val="auto"/>
          <w:sz w:val="22"/>
          <w:szCs w:val="22"/>
          <w:u w:val="none"/>
        </w:rPr>
      </w:pPr>
      <w:hyperlink r:id="rId388" w:history="1">
        <w:hyperlink r:id="rId389" w:history="1">
          <w:hyperlink r:id="rId390" w:history="1">
            <w:r w:rsidR="00ED6CF8" w:rsidRPr="00FC5C88">
              <w:rPr>
                <w:rStyle w:val="Hyperlink"/>
                <w:rFonts w:ascii="Arial" w:eastAsia="MS Mincho" w:hAnsi="Arial" w:cs="Arial"/>
                <w:color w:val="auto"/>
                <w:sz w:val="22"/>
                <w:szCs w:val="22"/>
                <w:u w:val="none"/>
              </w:rPr>
              <w:t>5.    ADR and the Unauthorized Practice of Law</w:t>
            </w:r>
          </w:hyperlink>
        </w:hyperlink>
      </w:hyperlink>
    </w:p>
    <w:p w14:paraId="68BEC0B8" w14:textId="77777777" w:rsidR="00ED6CF8" w:rsidRPr="00FC5C88" w:rsidRDefault="00000000" w:rsidP="00ED6CF8">
      <w:pPr>
        <w:pStyle w:val="PlainText"/>
        <w:spacing w:line="360" w:lineRule="auto"/>
        <w:rPr>
          <w:rStyle w:val="Hyperlink"/>
          <w:rFonts w:ascii="Arial" w:eastAsia="MS Mincho" w:hAnsi="Arial" w:cs="Arial"/>
          <w:color w:val="auto"/>
          <w:sz w:val="22"/>
          <w:szCs w:val="22"/>
          <w:u w:val="none"/>
        </w:rPr>
      </w:pPr>
      <w:hyperlink r:id="rId391" w:history="1">
        <w:hyperlink r:id="rId392" w:history="1">
          <w:hyperlink r:id="rId393" w:history="1">
            <w:r w:rsidR="00ED6CF8" w:rsidRPr="00FC5C88">
              <w:rPr>
                <w:rStyle w:val="Hyperlink"/>
                <w:rFonts w:ascii="Arial" w:eastAsia="MS Mincho" w:hAnsi="Arial" w:cs="Arial"/>
                <w:color w:val="auto"/>
                <w:sz w:val="22"/>
                <w:szCs w:val="22"/>
                <w:u w:val="none"/>
              </w:rPr>
              <w:t>6.    The Arbitration Clause as an Enforceable Contract of Adhesion</w:t>
            </w:r>
          </w:hyperlink>
        </w:hyperlink>
      </w:hyperlink>
    </w:p>
    <w:p w14:paraId="78F4494D" w14:textId="25555D76" w:rsidR="00ED6CF8" w:rsidRPr="00FC5C88" w:rsidRDefault="00000000" w:rsidP="00ED6CF8">
      <w:pPr>
        <w:pStyle w:val="PlainText"/>
        <w:spacing w:line="360" w:lineRule="auto"/>
        <w:rPr>
          <w:rStyle w:val="Hyperlink"/>
          <w:rFonts w:ascii="Arial" w:eastAsia="MS Mincho" w:hAnsi="Arial" w:cs="Arial"/>
          <w:color w:val="auto"/>
          <w:sz w:val="22"/>
          <w:szCs w:val="22"/>
          <w:u w:val="none"/>
        </w:rPr>
      </w:pPr>
      <w:hyperlink r:id="rId394" w:history="1">
        <w:hyperlink r:id="rId395" w:history="1">
          <w:hyperlink r:id="rId396" w:history="1">
            <w:r w:rsidR="00ED6CF8" w:rsidRPr="00FC5C88">
              <w:rPr>
                <w:rStyle w:val="Hyperlink"/>
                <w:rFonts w:ascii="Arial" w:eastAsia="MS Mincho" w:hAnsi="Arial" w:cs="Arial"/>
                <w:color w:val="auto"/>
                <w:sz w:val="22"/>
                <w:szCs w:val="22"/>
                <w:u w:val="none"/>
              </w:rPr>
              <w:t>7.    The Arbitration of Consumer Disputes</w:t>
            </w:r>
          </w:hyperlink>
        </w:hyperlink>
      </w:hyperlink>
    </w:p>
    <w:p w14:paraId="4EAD15D8" w14:textId="77777777" w:rsidR="00ED6CF8" w:rsidRPr="00FC5C88" w:rsidRDefault="00000000" w:rsidP="00ED6CF8">
      <w:pPr>
        <w:pStyle w:val="PlainText"/>
        <w:spacing w:line="360" w:lineRule="auto"/>
        <w:rPr>
          <w:rStyle w:val="Hyperlink"/>
          <w:rFonts w:ascii="Arial" w:eastAsia="MS Mincho" w:hAnsi="Arial" w:cs="Arial"/>
          <w:color w:val="auto"/>
          <w:sz w:val="22"/>
          <w:szCs w:val="22"/>
          <w:u w:val="none"/>
        </w:rPr>
      </w:pPr>
      <w:hyperlink r:id="rId397" w:history="1">
        <w:hyperlink r:id="rId398" w:history="1">
          <w:hyperlink r:id="rId399" w:history="1">
            <w:r w:rsidR="00ED6CF8" w:rsidRPr="00FC5C88">
              <w:rPr>
                <w:rStyle w:val="Hyperlink"/>
                <w:rFonts w:ascii="Arial" w:eastAsia="MS Mincho" w:hAnsi="Arial" w:cs="Arial"/>
                <w:color w:val="auto"/>
                <w:sz w:val="22"/>
                <w:szCs w:val="22"/>
                <w:u w:val="none"/>
              </w:rPr>
              <w:t>8.    The Use of Discovery in Arbitration</w:t>
            </w:r>
          </w:hyperlink>
        </w:hyperlink>
      </w:hyperlink>
      <w:r w:rsidR="00ED6CF8" w:rsidRPr="00FC5C88">
        <w:rPr>
          <w:rStyle w:val="Hyperlink"/>
          <w:rFonts w:ascii="Arial" w:eastAsia="MS Mincho" w:hAnsi="Arial" w:cs="Arial"/>
          <w:color w:val="auto"/>
          <w:sz w:val="22"/>
          <w:szCs w:val="22"/>
          <w:u w:val="none"/>
        </w:rPr>
        <w:t xml:space="preserve"> (by agreement; ADR rules; FAA section 7)</w:t>
      </w:r>
    </w:p>
    <w:p w14:paraId="612BD782" w14:textId="77777777" w:rsidR="00ED6CF8" w:rsidRPr="00FC5C88" w:rsidRDefault="00000000" w:rsidP="00ED6CF8">
      <w:pPr>
        <w:pStyle w:val="PlainText"/>
        <w:spacing w:line="360" w:lineRule="auto"/>
        <w:rPr>
          <w:rStyle w:val="Hyperlink"/>
          <w:rFonts w:ascii="Arial" w:eastAsia="MS Mincho" w:hAnsi="Arial" w:cs="Arial"/>
          <w:color w:val="auto"/>
          <w:sz w:val="22"/>
          <w:szCs w:val="22"/>
          <w:u w:val="none"/>
        </w:rPr>
      </w:pPr>
      <w:hyperlink r:id="rId400" w:history="1">
        <w:hyperlink r:id="rId401" w:history="1">
          <w:hyperlink r:id="rId402" w:history="1">
            <w:r w:rsidR="00ED6CF8" w:rsidRPr="00FC5C88">
              <w:rPr>
                <w:rStyle w:val="Hyperlink"/>
                <w:rFonts w:ascii="Arial" w:eastAsia="MS Mincho" w:hAnsi="Arial" w:cs="Arial"/>
                <w:color w:val="auto"/>
                <w:sz w:val="22"/>
                <w:szCs w:val="22"/>
                <w:u w:val="none"/>
              </w:rPr>
              <w:t>9.    Judicial Review of Arbitration Awards</w:t>
            </w:r>
          </w:hyperlink>
        </w:hyperlink>
      </w:hyperlink>
    </w:p>
    <w:p w14:paraId="69F78079" w14:textId="77777777" w:rsidR="00ED6CF8" w:rsidRPr="00FC5C88" w:rsidRDefault="00000000" w:rsidP="00ED6CF8">
      <w:pPr>
        <w:pStyle w:val="PlainText"/>
        <w:spacing w:line="360" w:lineRule="auto"/>
        <w:rPr>
          <w:rStyle w:val="Hyperlink"/>
          <w:rFonts w:ascii="Arial" w:eastAsia="MS Mincho" w:hAnsi="Arial" w:cs="Arial"/>
          <w:color w:val="auto"/>
          <w:sz w:val="22"/>
          <w:szCs w:val="22"/>
          <w:u w:val="none"/>
        </w:rPr>
      </w:pPr>
      <w:hyperlink r:id="rId403" w:history="1">
        <w:hyperlink r:id="rId404" w:history="1">
          <w:hyperlink r:id="rId405" w:history="1">
            <w:r w:rsidR="00ED6CF8" w:rsidRPr="00FC5C88">
              <w:rPr>
                <w:rStyle w:val="Hyperlink"/>
                <w:rFonts w:ascii="Arial" w:eastAsia="MS Mincho" w:hAnsi="Arial" w:cs="Arial"/>
                <w:color w:val="auto"/>
                <w:sz w:val="22"/>
                <w:szCs w:val="22"/>
                <w:u w:val="none"/>
              </w:rPr>
              <w:t>10.  Mandatory ADR and the Right to a Jury Trial</w:t>
            </w:r>
          </w:hyperlink>
        </w:hyperlink>
      </w:hyperlink>
    </w:p>
    <w:p w14:paraId="57089186" w14:textId="77777777" w:rsidR="00ED6CF8" w:rsidRPr="00FC5C88" w:rsidRDefault="00000000" w:rsidP="00ED6CF8">
      <w:pPr>
        <w:pStyle w:val="PlainText"/>
        <w:spacing w:line="360" w:lineRule="auto"/>
        <w:rPr>
          <w:rStyle w:val="Hyperlink"/>
          <w:rFonts w:ascii="Arial" w:eastAsia="MS Mincho" w:hAnsi="Arial" w:cs="Arial"/>
          <w:color w:val="auto"/>
          <w:sz w:val="22"/>
          <w:szCs w:val="22"/>
          <w:u w:val="none"/>
        </w:rPr>
      </w:pPr>
      <w:hyperlink r:id="rId406" w:history="1">
        <w:hyperlink r:id="rId407" w:history="1">
          <w:hyperlink r:id="rId408" w:history="1">
            <w:r w:rsidR="00ED6CF8" w:rsidRPr="00FC5C88">
              <w:rPr>
                <w:rStyle w:val="Hyperlink"/>
                <w:rFonts w:ascii="Arial" w:eastAsia="MS Mincho" w:hAnsi="Arial" w:cs="Arial"/>
                <w:color w:val="auto"/>
                <w:sz w:val="22"/>
                <w:szCs w:val="22"/>
                <w:u w:val="none"/>
              </w:rPr>
              <w:t>11.  Time Bars and Arbitration</w:t>
            </w:r>
          </w:hyperlink>
        </w:hyperlink>
      </w:hyperlink>
    </w:p>
    <w:p w14:paraId="7EC3AD46" w14:textId="77777777" w:rsidR="00ED6CF8" w:rsidRPr="00FC5C88" w:rsidRDefault="00000000" w:rsidP="00ED6CF8">
      <w:pPr>
        <w:pStyle w:val="PlainText"/>
        <w:spacing w:line="360" w:lineRule="auto"/>
        <w:rPr>
          <w:rStyle w:val="Hyperlink"/>
          <w:rFonts w:ascii="Arial" w:eastAsia="MS Mincho" w:hAnsi="Arial" w:cs="Arial"/>
          <w:color w:val="auto"/>
          <w:sz w:val="22"/>
          <w:szCs w:val="22"/>
          <w:u w:val="none"/>
        </w:rPr>
      </w:pPr>
      <w:hyperlink r:id="rId409" w:history="1">
        <w:hyperlink r:id="rId410" w:history="1">
          <w:hyperlink r:id="rId411" w:history="1">
            <w:r w:rsidR="00ED6CF8" w:rsidRPr="00FC5C88">
              <w:rPr>
                <w:rStyle w:val="Hyperlink"/>
                <w:rFonts w:ascii="Arial" w:eastAsia="MS Mincho" w:hAnsi="Arial" w:cs="Arial"/>
                <w:color w:val="auto"/>
                <w:sz w:val="22"/>
                <w:szCs w:val="22"/>
                <w:u w:val="none"/>
              </w:rPr>
              <w:t>12.  The Arbitrator's Duty to Disclose</w:t>
            </w:r>
          </w:hyperlink>
        </w:hyperlink>
      </w:hyperlink>
    </w:p>
    <w:p w14:paraId="33DB5057" w14:textId="77777777" w:rsidR="00ED6CF8" w:rsidRPr="00FC5C88" w:rsidRDefault="00000000" w:rsidP="00ED6CF8">
      <w:pPr>
        <w:pStyle w:val="PlainText"/>
        <w:spacing w:line="360" w:lineRule="auto"/>
        <w:rPr>
          <w:rStyle w:val="Hyperlink"/>
          <w:rFonts w:ascii="Arial" w:eastAsia="MS Mincho" w:hAnsi="Arial" w:cs="Arial"/>
          <w:color w:val="auto"/>
          <w:sz w:val="22"/>
          <w:szCs w:val="22"/>
          <w:u w:val="none"/>
        </w:rPr>
      </w:pPr>
      <w:hyperlink r:id="rId412" w:history="1">
        <w:hyperlink r:id="rId413" w:history="1">
          <w:hyperlink r:id="rId414" w:history="1">
            <w:r w:rsidR="00ED6CF8" w:rsidRPr="00FC5C88">
              <w:rPr>
                <w:rStyle w:val="Hyperlink"/>
                <w:rFonts w:ascii="Arial" w:eastAsia="MS Mincho" w:hAnsi="Arial" w:cs="Arial"/>
                <w:color w:val="auto"/>
                <w:sz w:val="22"/>
                <w:szCs w:val="22"/>
                <w:u w:val="none"/>
              </w:rPr>
              <w:t>13.  Punitive Damages in Arbitration</w:t>
            </w:r>
          </w:hyperlink>
        </w:hyperlink>
      </w:hyperlink>
    </w:p>
    <w:p w14:paraId="7FA5E175" w14:textId="77777777" w:rsidR="00ED6CF8" w:rsidRPr="00FC5C88" w:rsidRDefault="00000000" w:rsidP="00ED6CF8">
      <w:pPr>
        <w:pStyle w:val="PlainText"/>
        <w:spacing w:line="360" w:lineRule="auto"/>
        <w:rPr>
          <w:rStyle w:val="Hyperlink"/>
          <w:rFonts w:ascii="Arial" w:eastAsia="MS Mincho" w:hAnsi="Arial" w:cs="Arial"/>
          <w:color w:val="auto"/>
          <w:sz w:val="22"/>
          <w:szCs w:val="22"/>
          <w:u w:val="none"/>
        </w:rPr>
      </w:pPr>
      <w:hyperlink r:id="rId415" w:history="1">
        <w:hyperlink r:id="rId416" w:history="1">
          <w:hyperlink r:id="rId417" w:history="1">
            <w:r w:rsidR="00ED6CF8" w:rsidRPr="00FC5C88">
              <w:rPr>
                <w:rStyle w:val="Hyperlink"/>
                <w:rFonts w:ascii="Arial" w:eastAsia="MS Mincho" w:hAnsi="Arial" w:cs="Arial"/>
                <w:color w:val="auto"/>
                <w:sz w:val="22"/>
                <w:szCs w:val="22"/>
                <w:u w:val="none"/>
              </w:rPr>
              <w:t>14.  Enforceability of Online ADR Agreements</w:t>
            </w:r>
          </w:hyperlink>
        </w:hyperlink>
      </w:hyperlink>
    </w:p>
    <w:p w14:paraId="19C74D20" w14:textId="77777777" w:rsidR="00ED6CF8" w:rsidRPr="00FC5C88" w:rsidRDefault="00000000" w:rsidP="00ED6CF8">
      <w:pPr>
        <w:pStyle w:val="PlainText"/>
        <w:spacing w:line="360" w:lineRule="auto"/>
        <w:rPr>
          <w:rStyle w:val="Hyperlink"/>
          <w:rFonts w:ascii="Arial" w:eastAsia="MS Mincho" w:hAnsi="Arial" w:cs="Arial"/>
          <w:color w:val="auto"/>
          <w:sz w:val="22"/>
          <w:szCs w:val="22"/>
          <w:u w:val="none"/>
        </w:rPr>
      </w:pPr>
      <w:hyperlink r:id="rId418" w:history="1">
        <w:hyperlink r:id="rId419" w:history="1">
          <w:hyperlink r:id="rId420" w:history="1">
            <w:r w:rsidR="00ED6CF8" w:rsidRPr="00FC5C88">
              <w:rPr>
                <w:rStyle w:val="Hyperlink"/>
                <w:rFonts w:ascii="Arial" w:eastAsia="MS Mincho" w:hAnsi="Arial" w:cs="Arial"/>
                <w:color w:val="auto"/>
                <w:sz w:val="22"/>
                <w:szCs w:val="22"/>
                <w:u w:val="none"/>
              </w:rPr>
              <w:t>15.  Enforceability of Agreements to Mediate</w:t>
            </w:r>
          </w:hyperlink>
        </w:hyperlink>
      </w:hyperlink>
    </w:p>
    <w:p w14:paraId="0DE695C7" w14:textId="77777777" w:rsidR="00ED6CF8" w:rsidRPr="00FC5C88" w:rsidRDefault="00000000" w:rsidP="00ED6CF8">
      <w:pPr>
        <w:pStyle w:val="PlainText"/>
        <w:spacing w:line="360" w:lineRule="auto"/>
        <w:rPr>
          <w:rStyle w:val="Hyperlink"/>
          <w:rFonts w:ascii="Arial" w:eastAsia="MS Mincho" w:hAnsi="Arial" w:cs="Arial"/>
          <w:color w:val="auto"/>
          <w:sz w:val="22"/>
          <w:szCs w:val="22"/>
          <w:u w:val="none"/>
        </w:rPr>
      </w:pPr>
      <w:hyperlink r:id="rId421" w:history="1">
        <w:hyperlink r:id="rId422" w:history="1">
          <w:hyperlink r:id="rId423" w:history="1">
            <w:r w:rsidR="00ED6CF8" w:rsidRPr="00FC5C88">
              <w:rPr>
                <w:rStyle w:val="Hyperlink"/>
                <w:rFonts w:ascii="Arial" w:eastAsia="MS Mincho" w:hAnsi="Arial" w:cs="Arial"/>
                <w:color w:val="auto"/>
                <w:sz w:val="22"/>
                <w:szCs w:val="22"/>
                <w:u w:val="none"/>
              </w:rPr>
              <w:t>16.  Must the Mediator Ensure Fairness?</w:t>
            </w:r>
          </w:hyperlink>
        </w:hyperlink>
      </w:hyperlink>
    </w:p>
    <w:p w14:paraId="620C9BE7" w14:textId="77777777" w:rsidR="00ED6CF8" w:rsidRPr="00FC5C88" w:rsidRDefault="00000000" w:rsidP="00ED6CF8">
      <w:pPr>
        <w:pStyle w:val="PlainText"/>
        <w:spacing w:line="360" w:lineRule="auto"/>
        <w:rPr>
          <w:rStyle w:val="Hyperlink"/>
          <w:rFonts w:ascii="Arial" w:eastAsia="MS Mincho" w:hAnsi="Arial" w:cs="Arial"/>
          <w:color w:val="auto"/>
          <w:sz w:val="22"/>
          <w:szCs w:val="22"/>
          <w:u w:val="none"/>
        </w:rPr>
      </w:pPr>
      <w:hyperlink r:id="rId424" w:history="1">
        <w:hyperlink r:id="rId425" w:history="1">
          <w:hyperlink r:id="rId426" w:history="1">
            <w:r w:rsidR="00ED6CF8" w:rsidRPr="00FC5C88">
              <w:rPr>
                <w:rStyle w:val="Hyperlink"/>
                <w:rFonts w:ascii="Arial" w:eastAsia="MS Mincho" w:hAnsi="Arial" w:cs="Arial"/>
                <w:color w:val="auto"/>
                <w:sz w:val="22"/>
                <w:szCs w:val="22"/>
                <w:u w:val="none"/>
              </w:rPr>
              <w:t>17.  Arbitration of Non-union Employment Disputes</w:t>
            </w:r>
          </w:hyperlink>
        </w:hyperlink>
      </w:hyperlink>
    </w:p>
    <w:p w14:paraId="18C5D7FE" w14:textId="77777777" w:rsidR="00ED6CF8" w:rsidRPr="00FC5C88" w:rsidRDefault="00000000" w:rsidP="00ED6CF8">
      <w:pPr>
        <w:pStyle w:val="PlainText"/>
        <w:spacing w:line="360" w:lineRule="auto"/>
        <w:rPr>
          <w:rStyle w:val="Hyperlink"/>
          <w:rFonts w:ascii="Arial" w:eastAsia="MS Mincho" w:hAnsi="Arial" w:cs="Arial"/>
          <w:color w:val="auto"/>
          <w:sz w:val="22"/>
          <w:szCs w:val="22"/>
          <w:u w:val="none"/>
        </w:rPr>
      </w:pPr>
      <w:hyperlink r:id="rId427" w:history="1">
        <w:hyperlink r:id="rId428" w:history="1">
          <w:hyperlink r:id="rId429" w:history="1">
            <w:r w:rsidR="00ED6CF8" w:rsidRPr="00FC5C88">
              <w:rPr>
                <w:rStyle w:val="Hyperlink"/>
                <w:rFonts w:ascii="Arial" w:eastAsia="MS Mincho" w:hAnsi="Arial" w:cs="Arial"/>
                <w:color w:val="auto"/>
                <w:sz w:val="22"/>
                <w:szCs w:val="22"/>
                <w:u w:val="none"/>
              </w:rPr>
              <w:t>18.  Arbitration of Securities Disputes</w:t>
            </w:r>
          </w:hyperlink>
        </w:hyperlink>
      </w:hyperlink>
    </w:p>
    <w:p w14:paraId="78FBF466" w14:textId="77777777" w:rsidR="00ED6CF8" w:rsidRPr="00FC5C88" w:rsidRDefault="00000000" w:rsidP="00ED6CF8">
      <w:pPr>
        <w:pStyle w:val="PlainText"/>
        <w:spacing w:line="360" w:lineRule="auto"/>
        <w:rPr>
          <w:rStyle w:val="Hyperlink"/>
          <w:rFonts w:ascii="Arial" w:eastAsia="MS Mincho" w:hAnsi="Arial" w:cs="Arial"/>
          <w:color w:val="auto"/>
          <w:sz w:val="22"/>
          <w:szCs w:val="22"/>
          <w:u w:val="none"/>
        </w:rPr>
      </w:pPr>
      <w:hyperlink r:id="rId430" w:history="1">
        <w:hyperlink r:id="rId431" w:history="1">
          <w:hyperlink r:id="rId432" w:history="1">
            <w:r w:rsidR="00ED6CF8" w:rsidRPr="00FC5C88">
              <w:rPr>
                <w:rStyle w:val="Hyperlink"/>
                <w:rFonts w:ascii="Arial" w:eastAsia="MS Mincho" w:hAnsi="Arial" w:cs="Arial"/>
                <w:color w:val="auto"/>
                <w:sz w:val="22"/>
                <w:szCs w:val="22"/>
                <w:u w:val="none"/>
              </w:rPr>
              <w:t>19.  Arbitration of Bankruptcy Disputes</w:t>
            </w:r>
          </w:hyperlink>
        </w:hyperlink>
      </w:hyperlink>
    </w:p>
    <w:p w14:paraId="74DBF80B" w14:textId="77777777" w:rsidR="00ED6CF8" w:rsidRPr="00FC5C88" w:rsidRDefault="00000000" w:rsidP="00ED6CF8">
      <w:pPr>
        <w:pStyle w:val="PlainText"/>
        <w:spacing w:line="360" w:lineRule="auto"/>
        <w:rPr>
          <w:rStyle w:val="Hyperlink"/>
          <w:rFonts w:ascii="Arial" w:eastAsia="MS Mincho" w:hAnsi="Arial" w:cs="Arial"/>
          <w:color w:val="auto"/>
          <w:sz w:val="22"/>
          <w:szCs w:val="22"/>
          <w:u w:val="none"/>
        </w:rPr>
      </w:pPr>
      <w:hyperlink r:id="rId433" w:history="1">
        <w:hyperlink r:id="rId434" w:history="1">
          <w:hyperlink r:id="rId435" w:history="1">
            <w:r w:rsidR="00ED6CF8" w:rsidRPr="00FC5C88">
              <w:rPr>
                <w:rStyle w:val="Hyperlink"/>
                <w:rFonts w:ascii="Arial" w:eastAsia="MS Mincho" w:hAnsi="Arial" w:cs="Arial"/>
                <w:color w:val="auto"/>
                <w:sz w:val="22"/>
                <w:szCs w:val="22"/>
                <w:u w:val="none"/>
              </w:rPr>
              <w:t>20.  The Use of ADR to Resolve Amateur Sports Disputes</w:t>
            </w:r>
          </w:hyperlink>
        </w:hyperlink>
      </w:hyperlink>
    </w:p>
    <w:p w14:paraId="35C7BC1A" w14:textId="77777777" w:rsidR="00ED6CF8" w:rsidRPr="00FC5C88" w:rsidRDefault="00000000" w:rsidP="00ED6CF8">
      <w:pPr>
        <w:pStyle w:val="PlainText"/>
        <w:spacing w:line="360" w:lineRule="auto"/>
        <w:rPr>
          <w:rStyle w:val="Hyperlink"/>
          <w:rFonts w:ascii="Arial" w:eastAsia="MS Mincho" w:hAnsi="Arial" w:cs="Arial"/>
          <w:color w:val="auto"/>
          <w:sz w:val="22"/>
          <w:szCs w:val="22"/>
          <w:u w:val="none"/>
        </w:rPr>
      </w:pPr>
      <w:hyperlink r:id="rId436" w:history="1">
        <w:hyperlink r:id="rId437" w:history="1">
          <w:hyperlink r:id="rId438" w:history="1">
            <w:r w:rsidR="00ED6CF8" w:rsidRPr="00FC5C88">
              <w:rPr>
                <w:rStyle w:val="Hyperlink"/>
                <w:rFonts w:ascii="Arial" w:eastAsia="MS Mincho" w:hAnsi="Arial" w:cs="Arial"/>
                <w:color w:val="auto"/>
                <w:sz w:val="22"/>
                <w:szCs w:val="22"/>
                <w:u w:val="none"/>
              </w:rPr>
              <w:t>21.  The Use of ADR to Resolve Professional Sports Disputes</w:t>
            </w:r>
          </w:hyperlink>
        </w:hyperlink>
      </w:hyperlink>
    </w:p>
    <w:p w14:paraId="4A87FFE5" w14:textId="77777777" w:rsidR="00ED6CF8" w:rsidRPr="00FC5C88" w:rsidRDefault="00000000" w:rsidP="00ED6CF8">
      <w:pPr>
        <w:pStyle w:val="PlainText"/>
        <w:spacing w:line="360" w:lineRule="auto"/>
        <w:rPr>
          <w:rStyle w:val="Hyperlink"/>
          <w:rFonts w:ascii="Arial" w:eastAsia="MS Mincho" w:hAnsi="Arial" w:cs="Arial"/>
          <w:color w:val="auto"/>
          <w:sz w:val="22"/>
          <w:szCs w:val="22"/>
          <w:u w:val="none"/>
        </w:rPr>
      </w:pPr>
      <w:hyperlink r:id="rId439" w:history="1">
        <w:hyperlink r:id="rId440" w:history="1">
          <w:hyperlink r:id="rId441" w:history="1">
            <w:r w:rsidR="00ED6CF8" w:rsidRPr="00FC5C88">
              <w:rPr>
                <w:rStyle w:val="Hyperlink"/>
                <w:rFonts w:ascii="Arial" w:eastAsia="MS Mincho" w:hAnsi="Arial" w:cs="Arial"/>
                <w:color w:val="auto"/>
                <w:sz w:val="22"/>
                <w:szCs w:val="22"/>
                <w:u w:val="none"/>
              </w:rPr>
              <w:t>22.  Use of Minitrial to Resolve Complex, Multi-Party Cases</w:t>
            </w:r>
          </w:hyperlink>
        </w:hyperlink>
      </w:hyperlink>
    </w:p>
    <w:p w14:paraId="5E70D4D9" w14:textId="77777777" w:rsidR="00ED6CF8" w:rsidRPr="00FC5C88" w:rsidRDefault="00000000" w:rsidP="00ED6CF8">
      <w:pPr>
        <w:pStyle w:val="PlainText"/>
        <w:spacing w:line="360" w:lineRule="auto"/>
        <w:rPr>
          <w:rStyle w:val="Hyperlink"/>
          <w:rFonts w:ascii="Arial" w:eastAsia="MS Mincho" w:hAnsi="Arial" w:cs="Arial"/>
          <w:color w:val="auto"/>
          <w:sz w:val="22"/>
          <w:szCs w:val="22"/>
          <w:u w:val="none"/>
        </w:rPr>
      </w:pPr>
      <w:hyperlink r:id="rId442" w:history="1">
        <w:hyperlink r:id="rId443" w:history="1">
          <w:hyperlink r:id="rId444" w:history="1">
            <w:r w:rsidR="00ED6CF8" w:rsidRPr="00FC5C88">
              <w:rPr>
                <w:rStyle w:val="Hyperlink"/>
                <w:rFonts w:ascii="Arial" w:eastAsia="MS Mincho" w:hAnsi="Arial" w:cs="Arial"/>
                <w:color w:val="auto"/>
                <w:sz w:val="22"/>
                <w:szCs w:val="22"/>
                <w:u w:val="none"/>
              </w:rPr>
              <w:t>23.  Enforceability of Arbitration Awards Abroad [specify nation:__________________]</w:t>
            </w:r>
          </w:hyperlink>
        </w:hyperlink>
      </w:hyperlink>
    </w:p>
    <w:p w14:paraId="29A26ED0" w14:textId="77777777" w:rsidR="00ED6CF8" w:rsidRPr="00FC5C88" w:rsidRDefault="00000000" w:rsidP="00ED6CF8">
      <w:pPr>
        <w:pStyle w:val="PlainText"/>
        <w:spacing w:line="360" w:lineRule="auto"/>
        <w:rPr>
          <w:rStyle w:val="Hyperlink"/>
          <w:rFonts w:ascii="Arial" w:eastAsia="MS Mincho" w:hAnsi="Arial" w:cs="Arial"/>
          <w:color w:val="auto"/>
          <w:sz w:val="22"/>
          <w:szCs w:val="22"/>
          <w:u w:val="none"/>
        </w:rPr>
      </w:pPr>
      <w:hyperlink r:id="rId445" w:history="1">
        <w:hyperlink r:id="rId446" w:history="1">
          <w:hyperlink r:id="rId447" w:history="1">
            <w:r w:rsidR="00ED6CF8" w:rsidRPr="00FC5C88">
              <w:rPr>
                <w:rStyle w:val="Hyperlink"/>
                <w:rFonts w:ascii="Arial" w:eastAsia="MS Mincho" w:hAnsi="Arial" w:cs="Arial"/>
                <w:color w:val="auto"/>
                <w:sz w:val="22"/>
                <w:szCs w:val="22"/>
                <w:u w:val="none"/>
              </w:rPr>
              <w:t>24.  Enforceability of Foreign Arbitration Awards in the U.S.</w:t>
            </w:r>
          </w:hyperlink>
        </w:hyperlink>
      </w:hyperlink>
    </w:p>
    <w:p w14:paraId="5781DD34" w14:textId="77777777" w:rsidR="00ED6CF8" w:rsidRPr="00FC5C88" w:rsidRDefault="00ED6CF8" w:rsidP="00ED6CF8">
      <w:pPr>
        <w:pStyle w:val="PlainText"/>
        <w:spacing w:line="360" w:lineRule="auto"/>
        <w:rPr>
          <w:rStyle w:val="Hyperlink"/>
          <w:rFonts w:ascii="Arial" w:eastAsia="MS Mincho" w:hAnsi="Arial" w:cs="Arial"/>
          <w:color w:val="auto"/>
          <w:sz w:val="22"/>
          <w:szCs w:val="22"/>
          <w:u w:val="none"/>
        </w:rPr>
      </w:pPr>
      <w:r w:rsidRPr="00FC5C88">
        <w:rPr>
          <w:rStyle w:val="Hyperlink"/>
          <w:rFonts w:ascii="Arial" w:eastAsia="MS Mincho" w:hAnsi="Arial" w:cs="Arial"/>
          <w:color w:val="auto"/>
          <w:sz w:val="22"/>
          <w:szCs w:val="22"/>
          <w:u w:val="none"/>
        </w:rPr>
        <w:t>25.  Federal Arbitration Act Preemption of State Law (statutory and judge-made)</w:t>
      </w:r>
    </w:p>
    <w:p w14:paraId="2C100436" w14:textId="113FF7E9" w:rsidR="00ED6CF8" w:rsidRPr="00FC5C88" w:rsidRDefault="00ED6CF8" w:rsidP="00ED6CF8">
      <w:pPr>
        <w:pStyle w:val="PlainText"/>
        <w:spacing w:line="360" w:lineRule="auto"/>
        <w:rPr>
          <w:rStyle w:val="Hyperlink"/>
          <w:rFonts w:ascii="Arial" w:eastAsia="MS Mincho" w:hAnsi="Arial" w:cs="Arial"/>
          <w:color w:val="auto"/>
          <w:sz w:val="22"/>
          <w:szCs w:val="22"/>
          <w:u w:val="none"/>
        </w:rPr>
      </w:pPr>
      <w:r w:rsidRPr="00FC5C88">
        <w:rPr>
          <w:rStyle w:val="Hyperlink"/>
          <w:rFonts w:ascii="Arial" w:eastAsia="MS Mincho" w:hAnsi="Arial" w:cs="Arial"/>
          <w:color w:val="auto"/>
          <w:sz w:val="22"/>
          <w:szCs w:val="22"/>
          <w:u w:val="none"/>
        </w:rPr>
        <w:t>26.  Federal Arbitration Act Preemption of Federal Statutes (2</w:t>
      </w:r>
      <w:r w:rsidR="000E4D32" w:rsidRPr="00FC5C88">
        <w:rPr>
          <w:rStyle w:val="Hyperlink"/>
          <w:rFonts w:ascii="Arial" w:eastAsia="MS Mincho" w:hAnsi="Arial" w:cs="Arial"/>
          <w:color w:val="auto"/>
          <w:sz w:val="22"/>
          <w:szCs w:val="22"/>
          <w:u w:val="none"/>
        </w:rPr>
        <w:t>5</w:t>
      </w:r>
      <w:r w:rsidRPr="00FC5C88">
        <w:rPr>
          <w:rStyle w:val="Hyperlink"/>
          <w:rFonts w:ascii="Arial" w:eastAsia="MS Mincho" w:hAnsi="Arial" w:cs="Arial"/>
          <w:color w:val="auto"/>
          <w:sz w:val="22"/>
          <w:szCs w:val="22"/>
          <w:u w:val="none"/>
        </w:rPr>
        <w:t xml:space="preserve"> and 2</w:t>
      </w:r>
      <w:r w:rsidR="000E4D32" w:rsidRPr="00FC5C88">
        <w:rPr>
          <w:rStyle w:val="Hyperlink"/>
          <w:rFonts w:ascii="Arial" w:eastAsia="MS Mincho" w:hAnsi="Arial" w:cs="Arial"/>
          <w:color w:val="auto"/>
          <w:sz w:val="22"/>
          <w:szCs w:val="22"/>
          <w:u w:val="none"/>
        </w:rPr>
        <w:t>6</w:t>
      </w:r>
      <w:r w:rsidRPr="00FC5C88">
        <w:rPr>
          <w:rStyle w:val="Hyperlink"/>
          <w:rFonts w:ascii="Arial" w:eastAsia="MS Mincho" w:hAnsi="Arial" w:cs="Arial"/>
          <w:color w:val="auto"/>
          <w:sz w:val="22"/>
          <w:szCs w:val="22"/>
          <w:u w:val="none"/>
        </w:rPr>
        <w:t xml:space="preserve"> may be combined) </w:t>
      </w:r>
    </w:p>
    <w:p w14:paraId="70E25AE5" w14:textId="0DD52E52" w:rsidR="00ED6CF8" w:rsidRPr="00FC5C88" w:rsidRDefault="00ED6CF8" w:rsidP="00ED6CF8">
      <w:pPr>
        <w:pStyle w:val="PlainText"/>
        <w:spacing w:line="360" w:lineRule="auto"/>
        <w:rPr>
          <w:rStyle w:val="Hyperlink"/>
          <w:rFonts w:ascii="Arial" w:eastAsia="MS Mincho" w:hAnsi="Arial" w:cs="Arial"/>
          <w:color w:val="auto"/>
          <w:sz w:val="22"/>
          <w:szCs w:val="22"/>
          <w:u w:val="none"/>
        </w:rPr>
      </w:pPr>
      <w:r w:rsidRPr="00FC5C88">
        <w:rPr>
          <w:rStyle w:val="Hyperlink"/>
          <w:rFonts w:ascii="Arial" w:eastAsia="MS Mincho" w:hAnsi="Arial" w:cs="Arial"/>
          <w:color w:val="auto"/>
          <w:sz w:val="22"/>
          <w:szCs w:val="22"/>
          <w:u w:val="none"/>
        </w:rPr>
        <w:t>27.  Arbitration rights under the Equitable Estoppel Doctrine</w:t>
      </w:r>
    </w:p>
    <w:p w14:paraId="465EAC39" w14:textId="6645EC82" w:rsidR="00581340" w:rsidRPr="00FC5C88" w:rsidRDefault="00581340" w:rsidP="00ED6CF8">
      <w:pPr>
        <w:pStyle w:val="PlainText"/>
        <w:spacing w:line="360" w:lineRule="auto"/>
        <w:rPr>
          <w:rStyle w:val="Hyperlink"/>
          <w:rFonts w:ascii="Arial" w:eastAsia="MS Mincho" w:hAnsi="Arial" w:cs="Arial"/>
          <w:color w:val="auto"/>
          <w:sz w:val="22"/>
          <w:szCs w:val="22"/>
          <w:u w:val="none"/>
        </w:rPr>
      </w:pPr>
      <w:r w:rsidRPr="00FC5C88">
        <w:rPr>
          <w:rStyle w:val="Hyperlink"/>
          <w:rFonts w:ascii="Arial" w:eastAsia="MS Mincho" w:hAnsi="Arial" w:cs="Arial"/>
          <w:color w:val="auto"/>
          <w:sz w:val="22"/>
          <w:szCs w:val="22"/>
          <w:u w:val="none"/>
        </w:rPr>
        <w:t xml:space="preserve">28.  The “look through” doctrine and FAA federal </w:t>
      </w:r>
      <w:proofErr w:type="gramStart"/>
      <w:r w:rsidRPr="00FC5C88">
        <w:rPr>
          <w:rStyle w:val="Hyperlink"/>
          <w:rFonts w:ascii="Arial" w:eastAsia="MS Mincho" w:hAnsi="Arial" w:cs="Arial"/>
          <w:color w:val="auto"/>
          <w:sz w:val="22"/>
          <w:szCs w:val="22"/>
          <w:u w:val="none"/>
        </w:rPr>
        <w:t>jurisdiction</w:t>
      </w:r>
      <w:proofErr w:type="gramEnd"/>
    </w:p>
    <w:p w14:paraId="65E3D2EF" w14:textId="486F1890" w:rsidR="00CC0E78" w:rsidRDefault="00CC0E78">
      <w:pPr>
        <w:rPr>
          <w:rFonts w:ascii="Arial" w:eastAsia="MS Mincho" w:hAnsi="Arial" w:cs="Arial"/>
          <w:b/>
          <w:bCs/>
          <w:sz w:val="22"/>
          <w:szCs w:val="22"/>
        </w:rPr>
      </w:pPr>
      <w:bookmarkStart w:id="20" w:name="Paperinstructions"/>
      <w:bookmarkEnd w:id="20"/>
      <w:r>
        <w:rPr>
          <w:rFonts w:ascii="Arial" w:eastAsia="MS Mincho" w:hAnsi="Arial" w:cs="Arial"/>
          <w:b/>
          <w:bCs/>
          <w:sz w:val="22"/>
          <w:szCs w:val="22"/>
        </w:rPr>
        <w:br w:type="page"/>
      </w:r>
    </w:p>
    <w:bookmarkStart w:id="21" w:name="PaperRequirementInfo"/>
    <w:bookmarkEnd w:id="21"/>
    <w:p w14:paraId="235C585C" w14:textId="620145E8" w:rsidR="00620C7B" w:rsidRPr="00FC5C88" w:rsidRDefault="00172FC5">
      <w:pPr>
        <w:pStyle w:val="PlainText"/>
        <w:jc w:val="center"/>
        <w:rPr>
          <w:rStyle w:val="Hyperlink"/>
          <w:rFonts w:ascii="Arial" w:eastAsia="MS Mincho" w:hAnsi="Arial" w:cs="Arial"/>
          <w:b/>
          <w:bCs/>
          <w:color w:val="auto"/>
          <w:sz w:val="22"/>
          <w:szCs w:val="22"/>
          <w:u w:val="none"/>
        </w:rPr>
      </w:pPr>
      <w:r w:rsidRPr="00FC5C88">
        <w:lastRenderedPageBreak/>
        <w:fldChar w:fldCharType="begin"/>
      </w:r>
      <w:r w:rsidRPr="00FC5C88">
        <w:rPr>
          <w:sz w:val="22"/>
          <w:szCs w:val="22"/>
        </w:rPr>
        <w:instrText xml:space="preserve"> HYPERLINK "http://www.fordham.edu/law" </w:instrText>
      </w:r>
      <w:r w:rsidRPr="00FC5C88">
        <w:fldChar w:fldCharType="separate"/>
      </w:r>
      <w:hyperlink r:id="rId448" w:history="1">
        <w:hyperlink r:id="rId449" w:history="1">
          <w:r w:rsidR="00A232F5" w:rsidRPr="00FC5C88">
            <w:rPr>
              <w:rStyle w:val="Hyperlink"/>
              <w:rFonts w:ascii="Arial" w:eastAsia="MS Mincho" w:hAnsi="Arial" w:cs="Arial"/>
              <w:b/>
              <w:bCs/>
              <w:color w:val="auto"/>
              <w:sz w:val="22"/>
              <w:szCs w:val="22"/>
              <w:u w:val="none"/>
            </w:rPr>
            <w:t>INFORMATION  REGARDING  PAPER  REQUIREMENT</w:t>
          </w:r>
        </w:hyperlink>
      </w:hyperlink>
      <w:r w:rsidRPr="00FC5C88">
        <w:rPr>
          <w:rStyle w:val="Hyperlink"/>
          <w:rFonts w:ascii="Arial" w:eastAsia="MS Mincho" w:hAnsi="Arial" w:cs="Arial"/>
          <w:b/>
          <w:bCs/>
          <w:color w:val="auto"/>
          <w:sz w:val="22"/>
          <w:szCs w:val="22"/>
          <w:u w:val="none"/>
        </w:rPr>
        <w:fldChar w:fldCharType="end"/>
      </w:r>
    </w:p>
    <w:p w14:paraId="28B69425" w14:textId="77777777" w:rsidR="00620C7B" w:rsidRPr="00FC5C88" w:rsidRDefault="00000000">
      <w:pPr>
        <w:pStyle w:val="PlainText"/>
        <w:rPr>
          <w:rStyle w:val="Hyperlink"/>
          <w:rFonts w:ascii="Arial" w:eastAsia="MS Mincho" w:hAnsi="Arial" w:cs="Arial"/>
          <w:color w:val="auto"/>
          <w:sz w:val="22"/>
          <w:szCs w:val="22"/>
          <w:u w:val="none"/>
        </w:rPr>
      </w:pPr>
      <w:hyperlink r:id="rId450" w:history="1">
        <w:hyperlink r:id="rId451" w:history="1">
          <w:hyperlink r:id="rId452" w:history="1">
            <w:r w:rsidR="00A232F5" w:rsidRPr="00FC5C88">
              <w:rPr>
                <w:rStyle w:val="Hyperlink"/>
                <w:rFonts w:ascii="Arial" w:eastAsia="MS Mincho" w:hAnsi="Arial" w:cs="Arial"/>
                <w:color w:val="auto"/>
                <w:sz w:val="22"/>
                <w:szCs w:val="22"/>
                <w:u w:val="none"/>
              </w:rPr>
              <w:t> </w:t>
            </w:r>
          </w:hyperlink>
        </w:hyperlink>
      </w:hyperlink>
    </w:p>
    <w:p w14:paraId="2DF1D8CC" w14:textId="450AC3DD" w:rsidR="00620C7B" w:rsidRPr="00FC5C88" w:rsidRDefault="00000000" w:rsidP="00732B72">
      <w:pPr>
        <w:pStyle w:val="PlainText"/>
        <w:spacing w:line="360" w:lineRule="auto"/>
        <w:rPr>
          <w:rStyle w:val="Hyperlink"/>
          <w:rFonts w:ascii="Arial" w:eastAsia="MS Mincho" w:hAnsi="Arial" w:cs="Arial"/>
          <w:color w:val="auto"/>
          <w:sz w:val="22"/>
          <w:szCs w:val="22"/>
          <w:u w:val="none"/>
        </w:rPr>
      </w:pPr>
      <w:hyperlink r:id="rId453" w:history="1">
        <w:hyperlink r:id="rId454" w:history="1">
          <w:hyperlink r:id="rId455" w:history="1"/>
        </w:hyperlink>
      </w:hyperlink>
      <w:r w:rsidR="00732B72" w:rsidRPr="00FC5C88">
        <w:rPr>
          <w:rStyle w:val="Hyperlink"/>
          <w:rFonts w:ascii="Arial" w:eastAsia="MS Mincho" w:hAnsi="Arial" w:cs="Arial"/>
          <w:color w:val="auto"/>
          <w:sz w:val="22"/>
          <w:szCs w:val="22"/>
          <w:u w:val="none"/>
        </w:rPr>
        <w:t xml:space="preserve">Successful completion of this course requires that students fulfill a writing requirement by submitting a paper on a pre-approved topic. </w:t>
      </w:r>
      <w:hyperlink r:id="rId456" w:history="1">
        <w:hyperlink r:id="rId457" w:history="1">
          <w:hyperlink r:id="rId458" w:history="1">
            <w:r w:rsidR="00A232F5" w:rsidRPr="00FC5C88">
              <w:rPr>
                <w:rStyle w:val="Hyperlink"/>
                <w:rFonts w:ascii="Arial" w:eastAsia="MS Mincho" w:hAnsi="Arial" w:cs="Arial"/>
                <w:color w:val="auto"/>
                <w:sz w:val="22"/>
                <w:szCs w:val="22"/>
                <w:u w:val="none"/>
              </w:rPr>
              <w:t>Requirements are discussed below.</w:t>
            </w:r>
          </w:hyperlink>
        </w:hyperlink>
      </w:hyperlink>
    </w:p>
    <w:p w14:paraId="3216D916" w14:textId="77777777" w:rsidR="00620C7B" w:rsidRPr="00FC5C88" w:rsidRDefault="00000000" w:rsidP="00732B72">
      <w:pPr>
        <w:pStyle w:val="PlainText"/>
        <w:spacing w:line="360" w:lineRule="auto"/>
        <w:rPr>
          <w:rStyle w:val="Hyperlink"/>
          <w:rFonts w:ascii="Arial" w:eastAsia="MS Mincho" w:hAnsi="Arial" w:cs="Arial"/>
          <w:color w:val="auto"/>
          <w:sz w:val="22"/>
          <w:szCs w:val="22"/>
          <w:u w:val="none"/>
        </w:rPr>
      </w:pPr>
      <w:hyperlink r:id="rId459" w:history="1">
        <w:hyperlink r:id="rId460" w:history="1">
          <w:hyperlink r:id="rId461" w:history="1">
            <w:r w:rsidR="00A232F5" w:rsidRPr="00FC5C88">
              <w:rPr>
                <w:rStyle w:val="Hyperlink"/>
                <w:rFonts w:ascii="Arial" w:eastAsia="MS Mincho" w:hAnsi="Arial" w:cs="Arial"/>
                <w:color w:val="auto"/>
                <w:sz w:val="22"/>
                <w:szCs w:val="22"/>
                <w:u w:val="none"/>
              </w:rPr>
              <w:t> </w:t>
            </w:r>
          </w:hyperlink>
        </w:hyperlink>
      </w:hyperlink>
    </w:p>
    <w:p w14:paraId="6B82F385" w14:textId="4F54E73D" w:rsidR="00620C7B" w:rsidRPr="00FC5C88" w:rsidRDefault="00000000" w:rsidP="00845DBE">
      <w:pPr>
        <w:pStyle w:val="PlainText"/>
        <w:spacing w:line="360" w:lineRule="auto"/>
        <w:jc w:val="center"/>
        <w:rPr>
          <w:rStyle w:val="Hyperlink"/>
          <w:rFonts w:ascii="Arial" w:eastAsia="MS Mincho" w:hAnsi="Arial" w:cs="Arial"/>
          <w:b/>
          <w:bCs/>
          <w:i/>
          <w:iCs/>
          <w:color w:val="auto"/>
          <w:sz w:val="22"/>
          <w:szCs w:val="22"/>
        </w:rPr>
      </w:pPr>
      <w:hyperlink r:id="rId462" w:history="1">
        <w:hyperlink r:id="rId463" w:history="1">
          <w:hyperlink r:id="rId464" w:history="1">
            <w:r w:rsidR="00A232F5" w:rsidRPr="00FC5C88">
              <w:rPr>
                <w:rStyle w:val="Hyperlink"/>
                <w:rFonts w:ascii="Arial" w:eastAsia="MS Mincho" w:hAnsi="Arial" w:cs="Arial"/>
                <w:b/>
                <w:bCs/>
                <w:i/>
                <w:iCs/>
                <w:color w:val="auto"/>
                <w:sz w:val="22"/>
                <w:szCs w:val="22"/>
              </w:rPr>
              <w:t xml:space="preserve">Paper </w:t>
            </w:r>
            <w:r w:rsidR="00732B72" w:rsidRPr="00FC5C88">
              <w:rPr>
                <w:rStyle w:val="Hyperlink"/>
                <w:rFonts w:ascii="Arial" w:eastAsia="MS Mincho" w:hAnsi="Arial" w:cs="Arial"/>
                <w:b/>
                <w:bCs/>
                <w:i/>
                <w:iCs/>
                <w:color w:val="auto"/>
                <w:sz w:val="22"/>
                <w:szCs w:val="22"/>
              </w:rPr>
              <w:t>Requirements</w:t>
            </w:r>
          </w:hyperlink>
        </w:hyperlink>
      </w:hyperlink>
    </w:p>
    <w:p w14:paraId="0DD14A35" w14:textId="3143D134" w:rsidR="0024115A" w:rsidRPr="00FC5C88" w:rsidRDefault="00A232F5" w:rsidP="00732B72">
      <w:pPr>
        <w:pStyle w:val="PlainText"/>
        <w:spacing w:line="360" w:lineRule="auto"/>
        <w:rPr>
          <w:rFonts w:ascii="Arial" w:eastAsia="MS Mincho" w:hAnsi="Arial" w:cs="Arial"/>
          <w:sz w:val="22"/>
          <w:szCs w:val="22"/>
        </w:rPr>
      </w:pPr>
      <w:r w:rsidRPr="00FC5C88">
        <w:rPr>
          <w:rFonts w:ascii="Arial" w:eastAsia="MS Mincho" w:hAnsi="Arial" w:cs="Arial"/>
          <w:sz w:val="22"/>
          <w:szCs w:val="22"/>
        </w:rPr>
        <w:t xml:space="preserve">Students are to prepare a 5,000 to </w:t>
      </w:r>
      <w:r w:rsidR="00DD7508" w:rsidRPr="00FC5C88">
        <w:rPr>
          <w:rFonts w:ascii="Arial" w:eastAsia="MS Mincho" w:hAnsi="Arial" w:cs="Arial"/>
          <w:sz w:val="22"/>
          <w:szCs w:val="22"/>
        </w:rPr>
        <w:t>6,000-word</w:t>
      </w:r>
      <w:r w:rsidRPr="00FC5C88">
        <w:rPr>
          <w:rFonts w:ascii="Arial" w:eastAsia="MS Mincho" w:hAnsi="Arial" w:cs="Arial"/>
          <w:sz w:val="22"/>
          <w:szCs w:val="22"/>
        </w:rPr>
        <w:t xml:space="preserve">, </w:t>
      </w:r>
      <w:r w:rsidR="00E95997" w:rsidRPr="00FC5C88">
        <w:rPr>
          <w:rFonts w:ascii="Arial" w:eastAsia="MS Mincho" w:hAnsi="Arial" w:cs="Arial"/>
          <w:sz w:val="22"/>
          <w:szCs w:val="22"/>
        </w:rPr>
        <w:t>double-spaced</w:t>
      </w:r>
      <w:r w:rsidRPr="00FC5C88">
        <w:rPr>
          <w:rFonts w:ascii="Arial" w:eastAsia="MS Mincho" w:hAnsi="Arial" w:cs="Arial"/>
          <w:sz w:val="22"/>
          <w:szCs w:val="22"/>
        </w:rPr>
        <w:t xml:space="preserve"> paper (including notes) on a pre-approved topic. </w:t>
      </w:r>
      <w:r w:rsidR="00FB2F70" w:rsidRPr="00FC5C88">
        <w:rPr>
          <w:rFonts w:ascii="Arial" w:eastAsia="MS Mincho" w:hAnsi="Arial" w:cs="Arial"/>
          <w:sz w:val="22"/>
          <w:szCs w:val="22"/>
          <w:highlight w:val="yellow"/>
        </w:rPr>
        <w:t xml:space="preserve">As to a page count, after years of experience, I decided to go with a </w:t>
      </w:r>
      <w:r w:rsidR="00FB2F70" w:rsidRPr="00E96EC1">
        <w:rPr>
          <w:rFonts w:ascii="Arial" w:eastAsia="MS Mincho" w:hAnsi="Arial" w:cs="Arial"/>
          <w:b/>
          <w:bCs/>
          <w:sz w:val="22"/>
          <w:szCs w:val="22"/>
          <w:highlight w:val="yellow"/>
        </w:rPr>
        <w:t>word</w:t>
      </w:r>
      <w:r w:rsidR="00FB2F70" w:rsidRPr="00FC5C88">
        <w:rPr>
          <w:rFonts w:ascii="Arial" w:eastAsia="MS Mincho" w:hAnsi="Arial" w:cs="Arial"/>
          <w:sz w:val="22"/>
          <w:szCs w:val="22"/>
          <w:highlight w:val="yellow"/>
        </w:rPr>
        <w:t xml:space="preserve"> requirement, rather than </w:t>
      </w:r>
      <w:r w:rsidR="00FB2F70" w:rsidRPr="00E96EC1">
        <w:rPr>
          <w:rFonts w:ascii="Arial" w:eastAsia="MS Mincho" w:hAnsi="Arial" w:cs="Arial"/>
          <w:b/>
          <w:bCs/>
          <w:sz w:val="22"/>
          <w:szCs w:val="22"/>
          <w:highlight w:val="yellow"/>
        </w:rPr>
        <w:t>pages</w:t>
      </w:r>
      <w:r w:rsidR="00FB2F70" w:rsidRPr="00FC5C88">
        <w:rPr>
          <w:rFonts w:ascii="Arial" w:eastAsia="MS Mincho" w:hAnsi="Arial" w:cs="Arial"/>
          <w:sz w:val="22"/>
          <w:szCs w:val="22"/>
          <w:highlight w:val="yellow"/>
        </w:rPr>
        <w:t xml:space="preserve">. </w:t>
      </w:r>
      <w:r w:rsidR="00FB2F70" w:rsidRPr="00FC5C88">
        <w:rPr>
          <w:rFonts w:ascii="Arial" w:eastAsia="MS Mincho" w:hAnsi="Arial" w:cs="Arial"/>
          <w:sz w:val="22"/>
          <w:szCs w:val="22"/>
          <w:highlight w:val="yellow"/>
          <w:u w:val="single"/>
        </w:rPr>
        <w:t>The reason</w:t>
      </w:r>
      <w:r w:rsidR="00FB2F70" w:rsidRPr="00FC5C88">
        <w:rPr>
          <w:rFonts w:ascii="Arial" w:eastAsia="MS Mincho" w:hAnsi="Arial" w:cs="Arial"/>
          <w:sz w:val="22"/>
          <w:szCs w:val="22"/>
          <w:highlight w:val="yellow"/>
        </w:rPr>
        <w:t>: there are too many variables in terms of font type, font size, and margins. F</w:t>
      </w:r>
      <w:r w:rsidR="00FE0C40" w:rsidRPr="00FC5C88">
        <w:rPr>
          <w:rFonts w:ascii="Arial" w:eastAsia="MS Mincho" w:hAnsi="Arial" w:cs="Arial"/>
          <w:sz w:val="22"/>
          <w:szCs w:val="22"/>
          <w:highlight w:val="yellow"/>
        </w:rPr>
        <w:t>or example,</w:t>
      </w:r>
      <w:r w:rsidR="00FB2F70" w:rsidRPr="00FC5C88">
        <w:rPr>
          <w:rFonts w:ascii="Arial" w:eastAsia="MS Mincho" w:hAnsi="Arial" w:cs="Arial"/>
          <w:sz w:val="22"/>
          <w:szCs w:val="22"/>
          <w:highlight w:val="yellow"/>
        </w:rPr>
        <w:t xml:space="preserve"> a 5,</w:t>
      </w:r>
      <w:r w:rsidR="00FC5C88">
        <w:rPr>
          <w:rFonts w:ascii="Arial" w:eastAsia="MS Mincho" w:hAnsi="Arial" w:cs="Arial"/>
          <w:sz w:val="22"/>
          <w:szCs w:val="22"/>
          <w:highlight w:val="yellow"/>
        </w:rPr>
        <w:t>2</w:t>
      </w:r>
      <w:r w:rsidR="00FB2F70" w:rsidRPr="00FC5C88">
        <w:rPr>
          <w:rFonts w:ascii="Arial" w:eastAsia="MS Mincho" w:hAnsi="Arial" w:cs="Arial"/>
          <w:sz w:val="22"/>
          <w:szCs w:val="22"/>
          <w:highlight w:val="yellow"/>
        </w:rPr>
        <w:t>00 word paper translates to</w:t>
      </w:r>
      <w:r w:rsidR="00FC5C88">
        <w:rPr>
          <w:rFonts w:ascii="Arial" w:eastAsia="MS Mincho" w:hAnsi="Arial" w:cs="Arial"/>
          <w:sz w:val="22"/>
          <w:szCs w:val="22"/>
          <w:highlight w:val="yellow"/>
        </w:rPr>
        <w:t xml:space="preserve">: </w:t>
      </w:r>
      <w:proofErr w:type="gramStart"/>
      <w:r w:rsidR="00FB2F70" w:rsidRPr="00FC5C88">
        <w:rPr>
          <w:rFonts w:ascii="Arial" w:eastAsia="MS Mincho" w:hAnsi="Arial" w:cs="Arial"/>
          <w:sz w:val="22"/>
          <w:szCs w:val="22"/>
          <w:highlight w:val="yellow"/>
        </w:rPr>
        <w:t>4</w:t>
      </w:r>
      <w:r w:rsidR="00FC5C88">
        <w:rPr>
          <w:rFonts w:ascii="Arial" w:eastAsia="MS Mincho" w:hAnsi="Arial" w:cs="Arial"/>
          <w:sz w:val="22"/>
          <w:szCs w:val="22"/>
          <w:highlight w:val="yellow"/>
        </w:rPr>
        <w:t>5</w:t>
      </w:r>
      <w:proofErr w:type="gramEnd"/>
      <w:r w:rsidR="00FB2F70" w:rsidRPr="00FC5C88">
        <w:rPr>
          <w:rFonts w:ascii="Arial" w:eastAsia="MS Mincho" w:hAnsi="Arial" w:cs="Arial"/>
          <w:sz w:val="22"/>
          <w:szCs w:val="22"/>
          <w:highlight w:val="yellow"/>
        </w:rPr>
        <w:t xml:space="preserve"> pages in double spaced 12-point </w:t>
      </w:r>
      <w:r w:rsidR="00FC5C88">
        <w:rPr>
          <w:rFonts w:ascii="Arial" w:eastAsia="MS Mincho" w:hAnsi="Arial" w:cs="Arial"/>
          <w:sz w:val="22"/>
          <w:szCs w:val="22"/>
          <w:highlight w:val="yellow"/>
        </w:rPr>
        <w:t>C</w:t>
      </w:r>
      <w:r w:rsidR="00FB2F70" w:rsidRPr="00FC5C88">
        <w:rPr>
          <w:rFonts w:ascii="Arial" w:eastAsia="MS Mincho" w:hAnsi="Arial" w:cs="Arial"/>
          <w:sz w:val="22"/>
          <w:szCs w:val="22"/>
          <w:highlight w:val="yellow"/>
        </w:rPr>
        <w:t>ourier typeface</w:t>
      </w:r>
      <w:r w:rsidR="00FC5C88" w:rsidRPr="00FC5C88">
        <w:rPr>
          <w:rFonts w:ascii="Arial" w:eastAsia="MS Mincho" w:hAnsi="Arial" w:cs="Arial"/>
          <w:sz w:val="22"/>
          <w:szCs w:val="22"/>
          <w:highlight w:val="yellow"/>
        </w:rPr>
        <w:t>; and 37 pages in 11 point Ariel</w:t>
      </w:r>
      <w:r w:rsidR="00FB2F70" w:rsidRPr="00FC5C88">
        <w:rPr>
          <w:rFonts w:ascii="Arial" w:eastAsia="MS Mincho" w:hAnsi="Arial" w:cs="Arial"/>
          <w:sz w:val="22"/>
          <w:szCs w:val="22"/>
        </w:rPr>
        <w:t>.</w:t>
      </w:r>
      <w:r w:rsidR="00FE0C40" w:rsidRPr="00FC5C88">
        <w:rPr>
          <w:rFonts w:ascii="Arial" w:eastAsia="MS Mincho" w:hAnsi="Arial" w:cs="Arial"/>
          <w:sz w:val="22"/>
          <w:szCs w:val="22"/>
        </w:rPr>
        <w:t xml:space="preserve"> </w:t>
      </w:r>
      <w:r w:rsidRPr="00FC5C88">
        <w:rPr>
          <w:rFonts w:ascii="Arial" w:eastAsia="MS Mincho" w:hAnsi="Arial" w:cs="Arial"/>
          <w:sz w:val="22"/>
          <w:szCs w:val="22"/>
        </w:rPr>
        <w:t xml:space="preserve">The </w:t>
      </w:r>
      <w:hyperlink r:id="rId465" w:history="1">
        <w:r w:rsidR="00EC10A8" w:rsidRPr="00FC5C88">
          <w:rPr>
            <w:rStyle w:val="Hyperlink"/>
            <w:rFonts w:ascii="Arial" w:eastAsia="MS Mincho" w:hAnsi="Arial" w:cs="Arial"/>
            <w:i/>
            <w:iCs/>
            <w:sz w:val="22"/>
            <w:szCs w:val="22"/>
          </w:rPr>
          <w:t>Blue Book</w:t>
        </w:r>
      </w:hyperlink>
      <w:r w:rsidR="003B7375" w:rsidRPr="00FC5C88">
        <w:rPr>
          <w:rFonts w:ascii="Arial" w:eastAsia="MS Mincho" w:hAnsi="Arial" w:cs="Arial"/>
          <w:i/>
          <w:iCs/>
          <w:sz w:val="22"/>
          <w:szCs w:val="22"/>
        </w:rPr>
        <w:t>*</w:t>
      </w:r>
      <w:r w:rsidR="00EC10A8" w:rsidRPr="00FC5C88">
        <w:rPr>
          <w:rFonts w:ascii="Arial" w:eastAsia="MS Mincho" w:hAnsi="Arial" w:cs="Arial"/>
          <w:sz w:val="22"/>
          <w:szCs w:val="22"/>
        </w:rPr>
        <w:t xml:space="preserve"> </w:t>
      </w:r>
      <w:r w:rsidRPr="00FC5C88">
        <w:rPr>
          <w:rFonts w:ascii="Arial" w:eastAsia="MS Mincho" w:hAnsi="Arial" w:cs="Arial"/>
          <w:sz w:val="22"/>
          <w:szCs w:val="22"/>
        </w:rPr>
        <w:t>citat</w:t>
      </w:r>
      <w:r w:rsidR="007A3985" w:rsidRPr="00FC5C88">
        <w:rPr>
          <w:rFonts w:ascii="Arial" w:eastAsia="MS Mincho" w:hAnsi="Arial" w:cs="Arial"/>
          <w:sz w:val="22"/>
          <w:szCs w:val="22"/>
        </w:rPr>
        <w:t xml:space="preserve">ion method should be followed. </w:t>
      </w:r>
      <w:r w:rsidRPr="00FC5C88">
        <w:rPr>
          <w:rFonts w:ascii="Arial" w:eastAsia="MS Mincho" w:hAnsi="Arial" w:cs="Arial"/>
          <w:sz w:val="22"/>
          <w:szCs w:val="22"/>
        </w:rPr>
        <w:t xml:space="preserve">The usual number </w:t>
      </w:r>
      <w:r w:rsidR="007A3985" w:rsidRPr="00FC5C88">
        <w:rPr>
          <w:rFonts w:ascii="Arial" w:eastAsia="MS Mincho" w:hAnsi="Arial" w:cs="Arial"/>
          <w:sz w:val="22"/>
          <w:szCs w:val="22"/>
        </w:rPr>
        <w:t xml:space="preserve">of footnotes will be about </w:t>
      </w:r>
      <w:proofErr w:type="gramStart"/>
      <w:r w:rsidR="007A3985" w:rsidRPr="00FC5C88">
        <w:rPr>
          <w:rFonts w:ascii="Arial" w:eastAsia="MS Mincho" w:hAnsi="Arial" w:cs="Arial"/>
          <w:sz w:val="22"/>
          <w:szCs w:val="22"/>
        </w:rPr>
        <w:t>50</w:t>
      </w:r>
      <w:proofErr w:type="gramEnd"/>
      <w:r w:rsidR="007A3985" w:rsidRPr="00FC5C88">
        <w:rPr>
          <w:rFonts w:ascii="Arial" w:eastAsia="MS Mincho" w:hAnsi="Arial" w:cs="Arial"/>
          <w:sz w:val="22"/>
          <w:szCs w:val="22"/>
        </w:rPr>
        <w:t xml:space="preserve">. </w:t>
      </w:r>
    </w:p>
    <w:p w14:paraId="2E70CEDB" w14:textId="77777777" w:rsidR="00365588" w:rsidRDefault="00365588" w:rsidP="00732B72">
      <w:pPr>
        <w:pStyle w:val="PlainText"/>
        <w:spacing w:line="360" w:lineRule="auto"/>
        <w:rPr>
          <w:rFonts w:ascii="Arial" w:eastAsia="MS Mincho" w:hAnsi="Arial" w:cs="Arial"/>
          <w:sz w:val="22"/>
          <w:szCs w:val="22"/>
        </w:rPr>
      </w:pPr>
    </w:p>
    <w:p w14:paraId="5232F615" w14:textId="62D8B3A6" w:rsidR="00845DBE" w:rsidRPr="00FC5C88" w:rsidRDefault="00845DBE" w:rsidP="00732B72">
      <w:pPr>
        <w:pStyle w:val="PlainText"/>
        <w:spacing w:line="360" w:lineRule="auto"/>
        <w:rPr>
          <w:rFonts w:ascii="Arial" w:eastAsia="MS Mincho" w:hAnsi="Arial" w:cs="Arial"/>
          <w:sz w:val="22"/>
          <w:szCs w:val="22"/>
        </w:rPr>
      </w:pPr>
      <w:r w:rsidRPr="00FC5C88">
        <w:rPr>
          <w:rFonts w:ascii="Arial" w:eastAsia="MS Mincho" w:hAnsi="Arial" w:cs="Arial"/>
          <w:sz w:val="22"/>
          <w:szCs w:val="22"/>
        </w:rPr>
        <w:t>Deadlines are as follows:</w:t>
      </w:r>
    </w:p>
    <w:p w14:paraId="311E6485" w14:textId="59F6F93D" w:rsidR="00845DBE" w:rsidRPr="00FC5C88" w:rsidRDefault="00845DBE" w:rsidP="0080225C">
      <w:pPr>
        <w:pStyle w:val="PlainText"/>
        <w:numPr>
          <w:ilvl w:val="0"/>
          <w:numId w:val="5"/>
        </w:numPr>
        <w:spacing w:line="360" w:lineRule="auto"/>
        <w:rPr>
          <w:rFonts w:ascii="Arial" w:eastAsia="MS Mincho" w:hAnsi="Arial" w:cs="Arial"/>
          <w:sz w:val="22"/>
          <w:szCs w:val="22"/>
        </w:rPr>
      </w:pPr>
      <w:r w:rsidRPr="00FC5C88">
        <w:rPr>
          <w:rFonts w:ascii="Arial" w:eastAsia="MS Mincho" w:hAnsi="Arial" w:cs="Arial"/>
          <w:sz w:val="22"/>
          <w:szCs w:val="22"/>
          <w:u w:val="single"/>
        </w:rPr>
        <w:t>Select Topic</w:t>
      </w:r>
      <w:r w:rsidRPr="00FC5C88">
        <w:rPr>
          <w:rFonts w:ascii="Arial" w:eastAsia="MS Mincho" w:hAnsi="Arial" w:cs="Arial"/>
          <w:sz w:val="22"/>
          <w:szCs w:val="22"/>
        </w:rPr>
        <w:t>: A</w:t>
      </w:r>
      <w:r w:rsidR="00A232F5" w:rsidRPr="00FC5C88">
        <w:rPr>
          <w:rFonts w:ascii="Arial" w:eastAsia="MS Mincho" w:hAnsi="Arial" w:cs="Arial"/>
          <w:sz w:val="22"/>
          <w:szCs w:val="22"/>
        </w:rPr>
        <w:t xml:space="preserve"> topic should be selected by </w:t>
      </w:r>
      <w:r w:rsidR="00AE1CC6" w:rsidRPr="00FC5C88">
        <w:rPr>
          <w:rFonts w:ascii="Arial" w:eastAsia="MS Mincho" w:hAnsi="Arial" w:cs="Arial"/>
          <w:b/>
          <w:bCs/>
          <w:sz w:val="22"/>
          <w:szCs w:val="22"/>
          <w:highlight w:val="yellow"/>
        </w:rPr>
        <w:t xml:space="preserve">February </w:t>
      </w:r>
      <w:r w:rsidR="00CC0E78">
        <w:rPr>
          <w:rFonts w:ascii="Arial" w:eastAsia="MS Mincho" w:hAnsi="Arial" w:cs="Arial"/>
          <w:b/>
          <w:bCs/>
          <w:sz w:val="22"/>
          <w:szCs w:val="22"/>
          <w:highlight w:val="yellow"/>
        </w:rPr>
        <w:t>6</w:t>
      </w:r>
      <w:r w:rsidR="00575F54" w:rsidRPr="00FC5C88">
        <w:rPr>
          <w:rFonts w:ascii="Arial" w:eastAsia="MS Mincho" w:hAnsi="Arial" w:cs="Arial"/>
          <w:b/>
          <w:bCs/>
          <w:sz w:val="22"/>
          <w:szCs w:val="22"/>
          <w:highlight w:val="yellow"/>
        </w:rPr>
        <w:t>, 202</w:t>
      </w:r>
      <w:r w:rsidR="00CC0E78">
        <w:rPr>
          <w:rFonts w:ascii="Arial" w:eastAsia="MS Mincho" w:hAnsi="Arial" w:cs="Arial"/>
          <w:b/>
          <w:bCs/>
          <w:sz w:val="22"/>
          <w:szCs w:val="22"/>
          <w:highlight w:val="yellow"/>
        </w:rPr>
        <w:t>3</w:t>
      </w:r>
      <w:r w:rsidR="00A232F5" w:rsidRPr="00FC5C88">
        <w:rPr>
          <w:rFonts w:ascii="Arial" w:eastAsia="MS Mincho" w:hAnsi="Arial" w:cs="Arial"/>
          <w:sz w:val="22"/>
          <w:szCs w:val="22"/>
        </w:rPr>
        <w:t xml:space="preserve"> using the form below</w:t>
      </w:r>
      <w:r w:rsidRPr="00FC5C88">
        <w:rPr>
          <w:rFonts w:ascii="Arial" w:eastAsia="MS Mincho" w:hAnsi="Arial" w:cs="Arial"/>
          <w:sz w:val="22"/>
          <w:szCs w:val="22"/>
        </w:rPr>
        <w:t xml:space="preserve"> OR by sending the Professor an email at </w:t>
      </w:r>
      <w:hyperlink r:id="rId466" w:history="1">
        <w:r w:rsidRPr="00FC5C88">
          <w:rPr>
            <w:rStyle w:val="Hyperlink"/>
            <w:rFonts w:ascii="Arial" w:eastAsia="MS Mincho" w:hAnsi="Arial" w:cs="Arial"/>
            <w:sz w:val="22"/>
            <w:szCs w:val="22"/>
          </w:rPr>
          <w:t>GFriedman@fordham.edu</w:t>
        </w:r>
      </w:hyperlink>
      <w:r w:rsidRPr="00FC5C88">
        <w:rPr>
          <w:rFonts w:ascii="Arial" w:eastAsia="MS Mincho" w:hAnsi="Arial" w:cs="Arial"/>
          <w:sz w:val="22"/>
          <w:szCs w:val="22"/>
        </w:rPr>
        <w:t xml:space="preserve">. </w:t>
      </w:r>
      <w:r w:rsidR="00A232F5" w:rsidRPr="00FC5C88">
        <w:rPr>
          <w:rFonts w:ascii="Arial" w:eastAsia="MS Mincho" w:hAnsi="Arial" w:cs="Arial"/>
          <w:sz w:val="22"/>
          <w:szCs w:val="22"/>
        </w:rPr>
        <w:t xml:space="preserve">If a student desires to write about a topic not on the list, specific approval from Prof. Friedman is required. </w:t>
      </w:r>
      <w:r w:rsidR="006962BE" w:rsidRPr="00FC5C88">
        <w:rPr>
          <w:rFonts w:ascii="Arial" w:eastAsia="MS Mincho" w:hAnsi="Arial" w:cs="Arial"/>
          <w:sz w:val="22"/>
          <w:szCs w:val="22"/>
        </w:rPr>
        <w:t xml:space="preserve">There is </w:t>
      </w:r>
      <w:r w:rsidR="006962BE" w:rsidRPr="00FC5C88">
        <w:rPr>
          <w:rFonts w:ascii="Arial" w:eastAsia="MS Mincho" w:hAnsi="Arial" w:cs="Arial"/>
          <w:b/>
          <w:bCs/>
          <w:sz w:val="22"/>
          <w:szCs w:val="22"/>
        </w:rPr>
        <w:t>no</w:t>
      </w:r>
      <w:r w:rsidR="006962BE" w:rsidRPr="00FC5C88">
        <w:rPr>
          <w:rFonts w:ascii="Arial" w:hAnsi="Arial" w:cs="Arial"/>
          <w:color w:val="000000" w:themeColor="text1"/>
          <w:sz w:val="22"/>
          <w:szCs w:val="22"/>
          <w:shd w:val="clear" w:color="auto" w:fill="FFFFFF"/>
        </w:rPr>
        <w:t xml:space="preserve"> subject matter preemption (more than one student </w:t>
      </w:r>
      <w:r w:rsidR="00D73476">
        <w:rPr>
          <w:rFonts w:ascii="Arial" w:hAnsi="Arial" w:cs="Arial"/>
          <w:color w:val="000000" w:themeColor="text1"/>
          <w:sz w:val="22"/>
          <w:szCs w:val="22"/>
          <w:shd w:val="clear" w:color="auto" w:fill="FFFFFF"/>
        </w:rPr>
        <w:t>c</w:t>
      </w:r>
      <w:r w:rsidR="006962BE" w:rsidRPr="00FC5C88">
        <w:rPr>
          <w:rFonts w:ascii="Arial" w:hAnsi="Arial" w:cs="Arial"/>
          <w:color w:val="000000" w:themeColor="text1"/>
          <w:sz w:val="22"/>
          <w:szCs w:val="22"/>
          <w:shd w:val="clear" w:color="auto" w:fill="FFFFFF"/>
        </w:rPr>
        <w:t xml:space="preserve">an write about the same topic). </w:t>
      </w:r>
      <w:r w:rsidRPr="00FC5C88">
        <w:rPr>
          <w:rFonts w:ascii="Arial" w:eastAsia="MS Mincho" w:hAnsi="Arial" w:cs="Arial"/>
          <w:b/>
          <w:i/>
          <w:sz w:val="22"/>
          <w:szCs w:val="22"/>
        </w:rPr>
        <w:t>Students can change their topic later if they desire; just advise the Professor by email</w:t>
      </w:r>
      <w:r w:rsidRPr="00FC5C88">
        <w:rPr>
          <w:rFonts w:ascii="Arial" w:eastAsia="MS Mincho" w:hAnsi="Arial" w:cs="Arial"/>
          <w:sz w:val="22"/>
          <w:szCs w:val="22"/>
        </w:rPr>
        <w:t>.</w:t>
      </w:r>
    </w:p>
    <w:p w14:paraId="6ED22DEB" w14:textId="77777777" w:rsidR="00845DBE" w:rsidRPr="00FC5C88" w:rsidRDefault="00845DBE" w:rsidP="00732B72">
      <w:pPr>
        <w:pStyle w:val="PlainText"/>
        <w:spacing w:line="360" w:lineRule="auto"/>
        <w:rPr>
          <w:rFonts w:ascii="Arial" w:eastAsia="MS Mincho" w:hAnsi="Arial" w:cs="Arial"/>
          <w:sz w:val="22"/>
          <w:szCs w:val="22"/>
        </w:rPr>
      </w:pPr>
    </w:p>
    <w:p w14:paraId="33E18223" w14:textId="7E013208" w:rsidR="00845DBE" w:rsidRPr="00FC5C88" w:rsidRDefault="00A833BF" w:rsidP="0080225C">
      <w:pPr>
        <w:pStyle w:val="PlainText"/>
        <w:numPr>
          <w:ilvl w:val="0"/>
          <w:numId w:val="5"/>
        </w:numPr>
        <w:spacing w:line="360" w:lineRule="auto"/>
        <w:rPr>
          <w:rFonts w:ascii="Arial" w:eastAsia="MS Mincho" w:hAnsi="Arial" w:cs="Arial"/>
          <w:sz w:val="22"/>
          <w:szCs w:val="22"/>
        </w:rPr>
      </w:pPr>
      <w:r w:rsidRPr="00FC5C88">
        <w:rPr>
          <w:rFonts w:ascii="Arial" w:eastAsia="MS Mincho" w:hAnsi="Arial" w:cs="Arial"/>
          <w:sz w:val="22"/>
          <w:szCs w:val="22"/>
          <w:u w:val="single"/>
        </w:rPr>
        <w:t xml:space="preserve">Submit </w:t>
      </w:r>
      <w:r w:rsidR="00845DBE" w:rsidRPr="00FC5C88">
        <w:rPr>
          <w:rFonts w:ascii="Arial" w:eastAsia="MS Mincho" w:hAnsi="Arial" w:cs="Arial"/>
          <w:sz w:val="22"/>
          <w:szCs w:val="22"/>
          <w:u w:val="single"/>
        </w:rPr>
        <w:t>Short Outline</w:t>
      </w:r>
      <w:r w:rsidR="00845DBE" w:rsidRPr="00FC5C88">
        <w:rPr>
          <w:rFonts w:ascii="Arial" w:eastAsia="MS Mincho" w:hAnsi="Arial" w:cs="Arial"/>
          <w:sz w:val="22"/>
          <w:szCs w:val="22"/>
        </w:rPr>
        <w:t>: A short</w:t>
      </w:r>
      <w:r w:rsidR="00A232F5" w:rsidRPr="00FC5C88">
        <w:rPr>
          <w:rFonts w:ascii="Arial" w:eastAsia="MS Mincho" w:hAnsi="Arial" w:cs="Arial"/>
          <w:sz w:val="22"/>
          <w:szCs w:val="22"/>
        </w:rPr>
        <w:t xml:space="preserve"> </w:t>
      </w:r>
      <w:hyperlink r:id="rId467" w:history="1">
        <w:r w:rsidR="00A232F5" w:rsidRPr="00FC5C88">
          <w:rPr>
            <w:rStyle w:val="Hyperlink"/>
            <w:rFonts w:ascii="Arial" w:eastAsia="MS Mincho" w:hAnsi="Arial" w:cs="Arial"/>
            <w:sz w:val="22"/>
            <w:szCs w:val="22"/>
          </w:rPr>
          <w:t>Outline and List of Resources</w:t>
        </w:r>
      </w:hyperlink>
      <w:r w:rsidR="00A232F5" w:rsidRPr="00FC5C88">
        <w:rPr>
          <w:rFonts w:ascii="Arial" w:eastAsia="MS Mincho" w:hAnsi="Arial" w:cs="Arial"/>
          <w:sz w:val="22"/>
          <w:szCs w:val="22"/>
        </w:rPr>
        <w:t xml:space="preserve"> is to be submitted by </w:t>
      </w:r>
      <w:r w:rsidR="00A232F5" w:rsidRPr="00FC5C88">
        <w:rPr>
          <w:rFonts w:ascii="Arial" w:eastAsia="MS Mincho" w:hAnsi="Arial" w:cs="Arial"/>
          <w:b/>
          <w:bCs/>
          <w:sz w:val="22"/>
          <w:szCs w:val="22"/>
          <w:highlight w:val="yellow"/>
        </w:rPr>
        <w:t>Febru</w:t>
      </w:r>
      <w:r w:rsidR="00903783" w:rsidRPr="00FC5C88">
        <w:rPr>
          <w:rFonts w:ascii="Arial" w:eastAsia="MS Mincho" w:hAnsi="Arial" w:cs="Arial"/>
          <w:b/>
          <w:bCs/>
          <w:sz w:val="22"/>
          <w:szCs w:val="22"/>
          <w:highlight w:val="yellow"/>
        </w:rPr>
        <w:t xml:space="preserve">ary </w:t>
      </w:r>
      <w:r w:rsidR="00CC0E78">
        <w:rPr>
          <w:rFonts w:ascii="Arial" w:eastAsia="MS Mincho" w:hAnsi="Arial" w:cs="Arial"/>
          <w:b/>
          <w:bCs/>
          <w:sz w:val="22"/>
          <w:szCs w:val="22"/>
          <w:highlight w:val="yellow"/>
        </w:rPr>
        <w:t>20</w:t>
      </w:r>
      <w:r w:rsidR="00547D39" w:rsidRPr="00FC5C88">
        <w:rPr>
          <w:rFonts w:ascii="Arial" w:eastAsia="MS Mincho" w:hAnsi="Arial" w:cs="Arial"/>
          <w:b/>
          <w:bCs/>
          <w:sz w:val="22"/>
          <w:szCs w:val="22"/>
          <w:highlight w:val="yellow"/>
        </w:rPr>
        <w:t>, 202</w:t>
      </w:r>
      <w:r w:rsidR="00CC0E78">
        <w:rPr>
          <w:rFonts w:ascii="Arial" w:eastAsia="MS Mincho" w:hAnsi="Arial" w:cs="Arial"/>
          <w:b/>
          <w:bCs/>
          <w:sz w:val="22"/>
          <w:szCs w:val="22"/>
          <w:highlight w:val="yellow"/>
        </w:rPr>
        <w:t>3</w:t>
      </w:r>
      <w:r w:rsidR="00A232F5" w:rsidRPr="00FC5C88">
        <w:rPr>
          <w:rFonts w:ascii="Arial" w:eastAsia="MS Mincho" w:hAnsi="Arial" w:cs="Arial"/>
          <w:b/>
          <w:bCs/>
          <w:sz w:val="22"/>
          <w:szCs w:val="22"/>
          <w:highlight w:val="yellow"/>
        </w:rPr>
        <w:t>.</w:t>
      </w:r>
      <w:r w:rsidR="00A232F5" w:rsidRPr="00FC5C88">
        <w:rPr>
          <w:rFonts w:ascii="Arial" w:eastAsia="MS Mincho" w:hAnsi="Arial" w:cs="Arial"/>
          <w:sz w:val="22"/>
          <w:szCs w:val="22"/>
        </w:rPr>
        <w:t xml:space="preserve"> It should be no more than 2 - 3 pages in length, consisting of the basic outline the student intends to follow, and a list of </w:t>
      </w:r>
      <w:r w:rsidR="00EF2409">
        <w:rPr>
          <w:rFonts w:ascii="Arial" w:eastAsia="MS Mincho" w:hAnsi="Arial" w:cs="Arial"/>
          <w:sz w:val="22"/>
          <w:szCs w:val="22"/>
        </w:rPr>
        <w:t xml:space="preserve">just </w:t>
      </w:r>
      <w:r w:rsidR="00A232F5" w:rsidRPr="00EF2409">
        <w:rPr>
          <w:rFonts w:ascii="Arial" w:eastAsia="MS Mincho" w:hAnsi="Arial" w:cs="Arial"/>
          <w:b/>
          <w:bCs/>
          <w:sz w:val="22"/>
          <w:szCs w:val="22"/>
        </w:rPr>
        <w:t>the major</w:t>
      </w:r>
      <w:r w:rsidR="00A232F5" w:rsidRPr="00FC5C88">
        <w:rPr>
          <w:rFonts w:ascii="Arial" w:eastAsia="MS Mincho" w:hAnsi="Arial" w:cs="Arial"/>
          <w:sz w:val="22"/>
          <w:szCs w:val="22"/>
        </w:rPr>
        <w:t xml:space="preserve"> resources to be used (key cases, articles, authorities, </w:t>
      </w:r>
      <w:proofErr w:type="gramStart"/>
      <w:r w:rsidR="00A232F5" w:rsidRPr="00FC5C88">
        <w:rPr>
          <w:rFonts w:ascii="Arial" w:eastAsia="MS Mincho" w:hAnsi="Arial" w:cs="Arial"/>
          <w:sz w:val="22"/>
          <w:szCs w:val="22"/>
        </w:rPr>
        <w:t>etc.</w:t>
      </w:r>
      <w:proofErr w:type="gramEnd"/>
      <w:r w:rsidR="00A232F5" w:rsidRPr="00FC5C88">
        <w:rPr>
          <w:rFonts w:ascii="Arial" w:eastAsia="MS Mincho" w:hAnsi="Arial" w:cs="Arial"/>
          <w:sz w:val="22"/>
          <w:szCs w:val="22"/>
        </w:rPr>
        <w:t xml:space="preserve">) </w:t>
      </w:r>
    </w:p>
    <w:p w14:paraId="52F5754E" w14:textId="2DA220C1" w:rsidR="00845DBE" w:rsidRPr="00FC5C88" w:rsidRDefault="00845DBE" w:rsidP="00732B72">
      <w:pPr>
        <w:pStyle w:val="PlainText"/>
        <w:spacing w:line="360" w:lineRule="auto"/>
        <w:rPr>
          <w:rFonts w:ascii="Arial" w:eastAsia="MS Mincho" w:hAnsi="Arial" w:cs="Arial"/>
          <w:sz w:val="22"/>
          <w:szCs w:val="22"/>
        </w:rPr>
      </w:pPr>
    </w:p>
    <w:p w14:paraId="55A5B78D" w14:textId="75DE4197" w:rsidR="00A833BF" w:rsidRPr="00FC5C88" w:rsidRDefault="00A833BF" w:rsidP="0080225C">
      <w:pPr>
        <w:pStyle w:val="PlainText"/>
        <w:numPr>
          <w:ilvl w:val="0"/>
          <w:numId w:val="5"/>
        </w:numPr>
        <w:spacing w:line="360" w:lineRule="auto"/>
        <w:rPr>
          <w:rFonts w:ascii="Arial" w:eastAsia="MS Mincho" w:hAnsi="Arial" w:cs="Arial"/>
          <w:sz w:val="22"/>
          <w:szCs w:val="22"/>
        </w:rPr>
      </w:pPr>
      <w:r w:rsidRPr="00FC5C88">
        <w:rPr>
          <w:rFonts w:ascii="Arial" w:eastAsia="MS Mincho" w:hAnsi="Arial" w:cs="Arial"/>
          <w:sz w:val="22"/>
          <w:szCs w:val="22"/>
          <w:u w:val="single"/>
        </w:rPr>
        <w:t xml:space="preserve">Submit </w:t>
      </w:r>
      <w:r w:rsidR="00845DBE" w:rsidRPr="00FC5C88">
        <w:rPr>
          <w:rFonts w:ascii="Arial" w:eastAsia="MS Mincho" w:hAnsi="Arial" w:cs="Arial"/>
          <w:sz w:val="22"/>
          <w:szCs w:val="22"/>
          <w:u w:val="single"/>
        </w:rPr>
        <w:t>Draft Pape</w:t>
      </w:r>
      <w:r w:rsidRPr="00FC5C88">
        <w:rPr>
          <w:rFonts w:ascii="Arial" w:eastAsia="MS Mincho" w:hAnsi="Arial" w:cs="Arial"/>
          <w:sz w:val="22"/>
          <w:szCs w:val="22"/>
          <w:u w:val="single"/>
        </w:rPr>
        <w:t>r</w:t>
      </w:r>
      <w:r w:rsidR="00845DBE" w:rsidRPr="00FC5C88">
        <w:rPr>
          <w:rFonts w:ascii="Arial" w:eastAsia="MS Mincho" w:hAnsi="Arial" w:cs="Arial"/>
          <w:sz w:val="22"/>
          <w:szCs w:val="22"/>
        </w:rPr>
        <w:t xml:space="preserve">: </w:t>
      </w:r>
      <w:r w:rsidRPr="00FC5C88">
        <w:rPr>
          <w:rFonts w:ascii="Arial" w:eastAsia="MS Mincho" w:hAnsi="Arial" w:cs="Arial"/>
          <w:sz w:val="22"/>
          <w:szCs w:val="22"/>
        </w:rPr>
        <w:t xml:space="preserve">Submit draft paper </w:t>
      </w:r>
      <w:r w:rsidRPr="00FC5C88">
        <w:rPr>
          <w:rFonts w:ascii="Arial" w:eastAsia="MS Mincho" w:hAnsi="Arial" w:cs="Arial"/>
          <w:b/>
          <w:sz w:val="22"/>
          <w:szCs w:val="22"/>
        </w:rPr>
        <w:t xml:space="preserve">by </w:t>
      </w:r>
      <w:r w:rsidR="00627D21" w:rsidRPr="00FC5C88">
        <w:rPr>
          <w:rFonts w:ascii="Arial" w:eastAsia="MS Mincho" w:hAnsi="Arial" w:cs="Arial"/>
          <w:b/>
          <w:sz w:val="22"/>
          <w:szCs w:val="22"/>
          <w:highlight w:val="yellow"/>
        </w:rPr>
        <w:t xml:space="preserve">April </w:t>
      </w:r>
      <w:r w:rsidR="00575F54" w:rsidRPr="00FC5C88">
        <w:rPr>
          <w:rFonts w:ascii="Arial" w:eastAsia="MS Mincho" w:hAnsi="Arial" w:cs="Arial"/>
          <w:b/>
          <w:sz w:val="22"/>
          <w:szCs w:val="22"/>
          <w:highlight w:val="yellow"/>
        </w:rPr>
        <w:t>7</w:t>
      </w:r>
      <w:r w:rsidR="00627D21" w:rsidRPr="00FC5C88">
        <w:rPr>
          <w:rFonts w:ascii="Arial" w:eastAsia="MS Mincho" w:hAnsi="Arial" w:cs="Arial"/>
          <w:b/>
          <w:sz w:val="22"/>
          <w:szCs w:val="22"/>
          <w:highlight w:val="yellow"/>
        </w:rPr>
        <w:t>, 202</w:t>
      </w:r>
      <w:r w:rsidR="00CC0E78">
        <w:rPr>
          <w:rFonts w:ascii="Arial" w:eastAsia="MS Mincho" w:hAnsi="Arial" w:cs="Arial"/>
          <w:b/>
          <w:sz w:val="22"/>
          <w:szCs w:val="22"/>
          <w:highlight w:val="yellow"/>
        </w:rPr>
        <w:t>3</w:t>
      </w:r>
      <w:r w:rsidR="00547D39" w:rsidRPr="00FC5C88">
        <w:rPr>
          <w:rFonts w:ascii="Arial" w:eastAsia="MS Mincho" w:hAnsi="Arial" w:cs="Arial"/>
          <w:b/>
          <w:sz w:val="22"/>
          <w:szCs w:val="22"/>
        </w:rPr>
        <w:t xml:space="preserve"> </w:t>
      </w:r>
      <w:r w:rsidRPr="00FC5C88">
        <w:rPr>
          <w:rFonts w:ascii="Arial" w:eastAsia="MS Mincho" w:hAnsi="Arial" w:cs="Arial"/>
          <w:sz w:val="22"/>
          <w:szCs w:val="22"/>
        </w:rPr>
        <w:t xml:space="preserve">if you are using this course to satisfy the </w:t>
      </w:r>
      <w:hyperlink r:id="rId468" w:anchor=":~:text=Upper%20Class%20Writing%20Requirement&amp;text=The%20student%20must%20present%20a,carefully%20presented%2C%20and%20clearly%20written." w:history="1">
        <w:r w:rsidRPr="00FC5C88">
          <w:rPr>
            <w:rStyle w:val="Hyperlink"/>
            <w:rFonts w:ascii="Arial" w:eastAsia="MS Mincho" w:hAnsi="Arial" w:cs="Arial"/>
            <w:sz w:val="22"/>
            <w:szCs w:val="22"/>
          </w:rPr>
          <w:t>Upper Class Writing Requirement</w:t>
        </w:r>
      </w:hyperlink>
      <w:r w:rsidRPr="00FC5C88">
        <w:rPr>
          <w:rFonts w:ascii="Arial" w:eastAsia="MS Mincho" w:hAnsi="Arial" w:cs="Arial"/>
          <w:sz w:val="22"/>
          <w:szCs w:val="22"/>
        </w:rPr>
        <w:t>.</w:t>
      </w:r>
      <w:r w:rsidR="00EF2409">
        <w:rPr>
          <w:rFonts w:ascii="Arial" w:eastAsia="MS Mincho" w:hAnsi="Arial" w:cs="Arial"/>
          <w:sz w:val="22"/>
          <w:szCs w:val="22"/>
        </w:rPr>
        <w:t xml:space="preserve"> (see </w:t>
      </w:r>
      <w:r w:rsidR="00771C99">
        <w:rPr>
          <w:rFonts w:ascii="Arial" w:eastAsia="MS Mincho" w:hAnsi="Arial" w:cs="Arial"/>
          <w:sz w:val="22"/>
          <w:szCs w:val="22"/>
        </w:rPr>
        <w:t>Academic Regulation</w:t>
      </w:r>
      <w:r w:rsidR="00EF2409">
        <w:rPr>
          <w:rFonts w:ascii="Arial" w:eastAsia="MS Mincho" w:hAnsi="Arial" w:cs="Arial"/>
          <w:sz w:val="22"/>
          <w:szCs w:val="22"/>
        </w:rPr>
        <w:t xml:space="preserve"> V).</w:t>
      </w:r>
      <w:r w:rsidRPr="00FC5C88">
        <w:rPr>
          <w:rFonts w:ascii="Arial" w:eastAsia="MS Mincho" w:hAnsi="Arial" w:cs="Arial"/>
          <w:sz w:val="22"/>
          <w:szCs w:val="22"/>
        </w:rPr>
        <w:t xml:space="preserve"> All other students are </w:t>
      </w:r>
      <w:r w:rsidR="00845DBE" w:rsidRPr="00FC5C88">
        <w:rPr>
          <w:rFonts w:ascii="Arial" w:eastAsia="MS Mincho" w:hAnsi="Arial" w:cs="Arial"/>
          <w:sz w:val="22"/>
          <w:szCs w:val="22"/>
        </w:rPr>
        <w:t xml:space="preserve">not </w:t>
      </w:r>
      <w:r w:rsidRPr="00FC5C88">
        <w:rPr>
          <w:rFonts w:ascii="Arial" w:eastAsia="MS Mincho" w:hAnsi="Arial" w:cs="Arial"/>
          <w:sz w:val="22"/>
          <w:szCs w:val="22"/>
        </w:rPr>
        <w:t>required</w:t>
      </w:r>
      <w:r w:rsidR="00845DBE" w:rsidRPr="00FC5C88">
        <w:rPr>
          <w:rFonts w:ascii="Arial" w:eastAsia="MS Mincho" w:hAnsi="Arial" w:cs="Arial"/>
          <w:sz w:val="22"/>
          <w:szCs w:val="22"/>
        </w:rPr>
        <w:t xml:space="preserve"> to submit a draft paper, but you may do so if you desire</w:t>
      </w:r>
      <w:r w:rsidRPr="00FC5C88">
        <w:rPr>
          <w:rFonts w:ascii="Arial" w:eastAsia="MS Mincho" w:hAnsi="Arial" w:cs="Arial"/>
          <w:sz w:val="22"/>
          <w:szCs w:val="22"/>
        </w:rPr>
        <w:t>.</w:t>
      </w:r>
    </w:p>
    <w:p w14:paraId="517F8F29" w14:textId="77777777" w:rsidR="00A833BF" w:rsidRPr="00FC5C88" w:rsidRDefault="00A833BF" w:rsidP="00A833BF">
      <w:pPr>
        <w:pStyle w:val="ListParagraph"/>
        <w:rPr>
          <w:rFonts w:ascii="Arial" w:eastAsia="MS Mincho" w:hAnsi="Arial" w:cs="Arial"/>
          <w:sz w:val="22"/>
          <w:szCs w:val="22"/>
        </w:rPr>
      </w:pPr>
    </w:p>
    <w:p w14:paraId="398130A8" w14:textId="465430B3" w:rsidR="00620C7B" w:rsidRPr="00FC5C88" w:rsidRDefault="00845DBE" w:rsidP="0080225C">
      <w:pPr>
        <w:pStyle w:val="PlainText"/>
        <w:numPr>
          <w:ilvl w:val="0"/>
          <w:numId w:val="5"/>
        </w:numPr>
        <w:spacing w:line="360" w:lineRule="auto"/>
        <w:rPr>
          <w:rStyle w:val="Hyperlink"/>
          <w:rFonts w:ascii="Arial" w:eastAsia="MS Mincho" w:hAnsi="Arial" w:cs="Arial"/>
          <w:b/>
          <w:i/>
          <w:color w:val="000000"/>
          <w:sz w:val="22"/>
          <w:szCs w:val="22"/>
          <w:u w:val="none"/>
        </w:rPr>
      </w:pPr>
      <w:r w:rsidRPr="00FC5C88">
        <w:rPr>
          <w:rFonts w:ascii="Arial" w:eastAsia="MS Mincho" w:hAnsi="Arial" w:cs="Arial"/>
          <w:sz w:val="22"/>
          <w:szCs w:val="22"/>
          <w:u w:val="single"/>
        </w:rPr>
        <w:t>Submit Final Paper</w:t>
      </w:r>
      <w:r w:rsidRPr="00FC5C88">
        <w:rPr>
          <w:rFonts w:ascii="Arial" w:eastAsia="MS Mincho" w:hAnsi="Arial" w:cs="Arial"/>
          <w:sz w:val="22"/>
          <w:szCs w:val="22"/>
        </w:rPr>
        <w:t xml:space="preserve">: </w:t>
      </w:r>
      <w:r w:rsidR="00A232F5" w:rsidRPr="00FC5C88">
        <w:rPr>
          <w:rFonts w:ascii="Arial" w:eastAsia="MS Mincho" w:hAnsi="Arial" w:cs="Arial"/>
          <w:sz w:val="22"/>
          <w:szCs w:val="22"/>
        </w:rPr>
        <w:t xml:space="preserve">The final paper is due </w:t>
      </w:r>
      <w:r w:rsidR="00ED4C87" w:rsidRPr="00FC5C88">
        <w:rPr>
          <w:rFonts w:ascii="Arial" w:eastAsia="MS Mincho" w:hAnsi="Arial" w:cs="Arial"/>
          <w:b/>
          <w:bCs/>
          <w:sz w:val="22"/>
          <w:szCs w:val="22"/>
          <w:highlight w:val="yellow"/>
        </w:rPr>
        <w:t xml:space="preserve">May </w:t>
      </w:r>
      <w:r w:rsidR="00CC0E78">
        <w:rPr>
          <w:rFonts w:ascii="Arial" w:eastAsia="MS Mincho" w:hAnsi="Arial" w:cs="Arial"/>
          <w:b/>
          <w:bCs/>
          <w:sz w:val="22"/>
          <w:szCs w:val="22"/>
          <w:highlight w:val="yellow"/>
        </w:rPr>
        <w:t>5</w:t>
      </w:r>
      <w:r w:rsidR="003D2BE3" w:rsidRPr="00FC5C88">
        <w:rPr>
          <w:rFonts w:ascii="Arial" w:eastAsia="MS Mincho" w:hAnsi="Arial" w:cs="Arial"/>
          <w:b/>
          <w:bCs/>
          <w:sz w:val="22"/>
          <w:szCs w:val="22"/>
          <w:highlight w:val="yellow"/>
        </w:rPr>
        <w:t>, 20</w:t>
      </w:r>
      <w:r w:rsidR="00547D39" w:rsidRPr="00FC5C88">
        <w:rPr>
          <w:rFonts w:ascii="Arial" w:eastAsia="MS Mincho" w:hAnsi="Arial" w:cs="Arial"/>
          <w:b/>
          <w:bCs/>
          <w:sz w:val="22"/>
          <w:szCs w:val="22"/>
          <w:highlight w:val="yellow"/>
        </w:rPr>
        <w:t>2</w:t>
      </w:r>
      <w:r w:rsidR="00CC0E78">
        <w:rPr>
          <w:rFonts w:ascii="Arial" w:eastAsia="MS Mincho" w:hAnsi="Arial" w:cs="Arial"/>
          <w:b/>
          <w:bCs/>
          <w:sz w:val="22"/>
          <w:szCs w:val="22"/>
          <w:highlight w:val="yellow"/>
        </w:rPr>
        <w:t>3</w:t>
      </w:r>
      <w:r w:rsidR="00A232F5" w:rsidRPr="00FC5C88">
        <w:rPr>
          <w:rFonts w:ascii="Arial" w:eastAsia="MS Mincho" w:hAnsi="Arial" w:cs="Arial"/>
          <w:b/>
          <w:bCs/>
          <w:sz w:val="22"/>
          <w:szCs w:val="22"/>
        </w:rPr>
        <w:t>.</w:t>
      </w:r>
      <w:r w:rsidR="007A3985" w:rsidRPr="00FC5C88">
        <w:rPr>
          <w:rFonts w:ascii="Arial" w:eastAsia="MS Mincho" w:hAnsi="Arial" w:cs="Arial"/>
          <w:sz w:val="22"/>
          <w:szCs w:val="22"/>
        </w:rPr>
        <w:t xml:space="preserve"> </w:t>
      </w:r>
      <w:r w:rsidRPr="00FC5C88">
        <w:rPr>
          <w:rFonts w:ascii="Arial" w:eastAsia="MS Mincho" w:hAnsi="Arial" w:cs="Arial"/>
          <w:b/>
          <w:i/>
          <w:sz w:val="22"/>
          <w:szCs w:val="22"/>
        </w:rPr>
        <w:t>There is a mandatory half-grade deduction for unexcused late submissions.</w:t>
      </w:r>
    </w:p>
    <w:p w14:paraId="2C346B68" w14:textId="77777777" w:rsidR="00620C7B" w:rsidRPr="00FC5C88" w:rsidRDefault="00000000">
      <w:pPr>
        <w:pStyle w:val="PlainText"/>
        <w:rPr>
          <w:rStyle w:val="Hyperlink"/>
          <w:rFonts w:ascii="Arial" w:eastAsia="MS Mincho" w:hAnsi="Arial" w:cs="Arial"/>
          <w:color w:val="auto"/>
          <w:sz w:val="22"/>
          <w:szCs w:val="22"/>
          <w:u w:val="none"/>
        </w:rPr>
      </w:pPr>
      <w:hyperlink r:id="rId469" w:history="1">
        <w:hyperlink r:id="rId470" w:history="1">
          <w:hyperlink r:id="rId471" w:history="1">
            <w:r w:rsidR="00A232F5" w:rsidRPr="00FC5C88">
              <w:rPr>
                <w:rStyle w:val="Hyperlink"/>
                <w:rFonts w:ascii="Arial" w:eastAsia="MS Mincho" w:hAnsi="Arial" w:cs="Arial"/>
                <w:color w:val="auto"/>
                <w:sz w:val="22"/>
                <w:szCs w:val="22"/>
                <w:u w:val="none"/>
              </w:rPr>
              <w:t> </w:t>
            </w:r>
          </w:hyperlink>
        </w:hyperlink>
      </w:hyperlink>
    </w:p>
    <w:p w14:paraId="49228A34" w14:textId="566338C6" w:rsidR="00732B72" w:rsidRPr="00FC5C88" w:rsidRDefault="00000000" w:rsidP="006962BE">
      <w:pPr>
        <w:pStyle w:val="PlainText"/>
        <w:rPr>
          <w:rStyle w:val="Hyperlink"/>
          <w:rFonts w:ascii="Arial" w:eastAsia="MS Mincho" w:hAnsi="Arial" w:cs="Arial"/>
          <w:color w:val="auto"/>
          <w:sz w:val="22"/>
          <w:szCs w:val="22"/>
          <w:u w:val="none"/>
        </w:rPr>
      </w:pPr>
      <w:hyperlink r:id="rId472" w:history="1">
        <w:hyperlink r:id="rId473" w:history="1">
          <w:hyperlink r:id="rId474" w:history="1">
            <w:r w:rsidR="00A232F5" w:rsidRPr="00FC5C88">
              <w:rPr>
                <w:rStyle w:val="Hyperlink"/>
                <w:rFonts w:ascii="Arial" w:eastAsia="MS Mincho" w:hAnsi="Arial" w:cs="Arial"/>
                <w:color w:val="auto"/>
                <w:sz w:val="22"/>
                <w:szCs w:val="22"/>
                <w:u w:val="none"/>
              </w:rPr>
              <w:t> </w:t>
            </w:r>
          </w:hyperlink>
        </w:hyperlink>
      </w:hyperlink>
      <w:r w:rsidR="003B7375" w:rsidRPr="00FC5C88">
        <w:rPr>
          <w:rStyle w:val="Hyperlink"/>
          <w:rFonts w:ascii="Arial" w:eastAsia="MS Mincho" w:hAnsi="Arial" w:cs="Arial"/>
          <w:color w:val="auto"/>
          <w:sz w:val="22"/>
          <w:szCs w:val="22"/>
          <w:u w:val="none"/>
        </w:rPr>
        <w:t xml:space="preserve">*See this free online </w:t>
      </w:r>
      <w:r w:rsidR="003B7375" w:rsidRPr="00FC5C88">
        <w:rPr>
          <w:rStyle w:val="Hyperlink"/>
          <w:rFonts w:ascii="Arial" w:eastAsia="MS Mincho" w:hAnsi="Arial" w:cs="Arial"/>
          <w:i/>
          <w:iCs/>
          <w:color w:val="auto"/>
          <w:sz w:val="22"/>
          <w:szCs w:val="22"/>
          <w:u w:val="none"/>
        </w:rPr>
        <w:t>Blue Book</w:t>
      </w:r>
      <w:r w:rsidR="003B7375" w:rsidRPr="00FC5C88">
        <w:rPr>
          <w:rStyle w:val="Hyperlink"/>
          <w:rFonts w:ascii="Arial" w:eastAsia="MS Mincho" w:hAnsi="Arial" w:cs="Arial"/>
          <w:color w:val="auto"/>
          <w:sz w:val="22"/>
          <w:szCs w:val="22"/>
          <w:u w:val="none"/>
        </w:rPr>
        <w:t xml:space="preserve"> </w:t>
      </w:r>
      <w:hyperlink r:id="rId475" w:history="1">
        <w:r w:rsidR="003B7375" w:rsidRPr="00FC5C88">
          <w:rPr>
            <w:rStyle w:val="Hyperlink"/>
            <w:rFonts w:ascii="Arial" w:eastAsia="MS Mincho" w:hAnsi="Arial" w:cs="Arial"/>
            <w:sz w:val="22"/>
            <w:szCs w:val="22"/>
          </w:rPr>
          <w:t>cite generator</w:t>
        </w:r>
      </w:hyperlink>
      <w:r w:rsidR="003B7375" w:rsidRPr="00FC5C88">
        <w:rPr>
          <w:rStyle w:val="Hyperlink"/>
          <w:rFonts w:ascii="Arial" w:eastAsia="MS Mincho" w:hAnsi="Arial" w:cs="Arial"/>
          <w:color w:val="auto"/>
          <w:sz w:val="22"/>
          <w:szCs w:val="22"/>
          <w:u w:val="none"/>
        </w:rPr>
        <w:t xml:space="preserve"> (not endorsed; just FYI)</w:t>
      </w:r>
      <w:r w:rsidR="00732B72" w:rsidRPr="00FC5C88">
        <w:rPr>
          <w:rStyle w:val="Hyperlink"/>
          <w:rFonts w:ascii="Arial" w:eastAsia="MS Mincho" w:hAnsi="Arial" w:cs="Arial"/>
          <w:color w:val="auto"/>
          <w:sz w:val="22"/>
          <w:szCs w:val="22"/>
          <w:u w:val="none"/>
        </w:rPr>
        <w:br w:type="page"/>
      </w:r>
    </w:p>
    <w:p w14:paraId="750E6576" w14:textId="4860464A" w:rsidR="00620C7B" w:rsidRPr="00FC5C88" w:rsidRDefault="00000000">
      <w:pPr>
        <w:pStyle w:val="PlainText"/>
        <w:jc w:val="center"/>
        <w:rPr>
          <w:rStyle w:val="Hyperlink"/>
          <w:rFonts w:ascii="Arial" w:eastAsia="MS Mincho" w:hAnsi="Arial" w:cs="Arial"/>
          <w:b/>
          <w:bCs/>
          <w:color w:val="auto"/>
          <w:sz w:val="22"/>
          <w:szCs w:val="22"/>
        </w:rPr>
      </w:pPr>
      <w:hyperlink r:id="rId476" w:history="1">
        <w:hyperlink r:id="rId477" w:history="1">
          <w:hyperlink r:id="rId478" w:history="1">
            <w:r w:rsidR="00A232F5" w:rsidRPr="00FC5C88">
              <w:rPr>
                <w:rStyle w:val="Hyperlink"/>
                <w:rFonts w:ascii="Arial" w:eastAsia="MS Mincho" w:hAnsi="Arial" w:cs="Arial"/>
                <w:b/>
                <w:bCs/>
                <w:color w:val="auto"/>
                <w:sz w:val="22"/>
                <w:szCs w:val="22"/>
              </w:rPr>
              <w:t xml:space="preserve">SELECTION  OF  PAPER  </w:t>
            </w:r>
            <w:r w:rsidR="00732B72" w:rsidRPr="00FC5C88">
              <w:rPr>
                <w:rStyle w:val="Hyperlink"/>
                <w:rFonts w:ascii="Arial" w:eastAsia="MS Mincho" w:hAnsi="Arial" w:cs="Arial"/>
                <w:b/>
                <w:bCs/>
                <w:color w:val="auto"/>
                <w:sz w:val="22"/>
                <w:szCs w:val="22"/>
              </w:rPr>
              <w:t>TOPIC</w:t>
            </w:r>
          </w:hyperlink>
        </w:hyperlink>
      </w:hyperlink>
    </w:p>
    <w:p w14:paraId="4457579A" w14:textId="77777777" w:rsidR="00620C7B" w:rsidRPr="00FC5C88" w:rsidRDefault="00000000">
      <w:pPr>
        <w:pStyle w:val="PlainText"/>
        <w:jc w:val="center"/>
        <w:rPr>
          <w:rStyle w:val="Hyperlink"/>
          <w:rFonts w:ascii="Arial" w:eastAsia="MS Mincho" w:hAnsi="Arial" w:cs="Arial"/>
          <w:color w:val="auto"/>
          <w:sz w:val="22"/>
          <w:szCs w:val="22"/>
          <w:u w:val="none"/>
        </w:rPr>
      </w:pPr>
      <w:hyperlink r:id="rId479" w:history="1">
        <w:hyperlink r:id="rId480" w:history="1">
          <w:hyperlink r:id="rId481" w:history="1">
            <w:r w:rsidR="00A232F5" w:rsidRPr="00FC5C88">
              <w:rPr>
                <w:rStyle w:val="Hyperlink"/>
                <w:rFonts w:ascii="Arial" w:eastAsia="MS Mincho" w:hAnsi="Arial" w:cs="Arial"/>
                <w:b/>
                <w:bCs/>
                <w:color w:val="auto"/>
                <w:sz w:val="22"/>
                <w:szCs w:val="22"/>
              </w:rPr>
              <w:t>Commercial Arbitration for Business Disputes</w:t>
            </w:r>
          </w:hyperlink>
        </w:hyperlink>
      </w:hyperlink>
    </w:p>
    <w:p w14:paraId="65C892F9" w14:textId="77777777" w:rsidR="00620C7B" w:rsidRPr="00FC5C88" w:rsidRDefault="00000000">
      <w:pPr>
        <w:pStyle w:val="PlainText"/>
        <w:rPr>
          <w:rStyle w:val="Hyperlink"/>
          <w:rFonts w:ascii="Arial" w:eastAsia="MS Mincho" w:hAnsi="Arial" w:cs="Arial"/>
          <w:color w:val="auto"/>
          <w:sz w:val="22"/>
          <w:szCs w:val="22"/>
          <w:u w:val="none"/>
        </w:rPr>
      </w:pPr>
      <w:hyperlink r:id="rId482" w:history="1">
        <w:hyperlink r:id="rId483" w:history="1">
          <w:hyperlink r:id="rId484" w:history="1">
            <w:r w:rsidR="00A232F5" w:rsidRPr="00FC5C88">
              <w:rPr>
                <w:rStyle w:val="Hyperlink"/>
                <w:rFonts w:ascii="Arial" w:eastAsia="MS Mincho" w:hAnsi="Arial" w:cs="Arial"/>
                <w:color w:val="auto"/>
                <w:sz w:val="22"/>
                <w:szCs w:val="22"/>
                <w:u w:val="none"/>
              </w:rPr>
              <w:t> </w:t>
            </w:r>
          </w:hyperlink>
        </w:hyperlink>
      </w:hyperlink>
    </w:p>
    <w:p w14:paraId="5ABB471A" w14:textId="77777777" w:rsidR="00620C7B" w:rsidRPr="00FC5C88" w:rsidRDefault="00000000">
      <w:pPr>
        <w:pStyle w:val="PlainText"/>
        <w:rPr>
          <w:rStyle w:val="Hyperlink"/>
          <w:rFonts w:ascii="Arial" w:eastAsia="MS Mincho" w:hAnsi="Arial" w:cs="Arial"/>
          <w:color w:val="auto"/>
          <w:sz w:val="22"/>
          <w:szCs w:val="22"/>
          <w:u w:val="none"/>
        </w:rPr>
      </w:pPr>
      <w:hyperlink r:id="rId485" w:history="1">
        <w:hyperlink r:id="rId486" w:history="1">
          <w:hyperlink r:id="rId487" w:history="1">
            <w:r w:rsidR="00A232F5" w:rsidRPr="00FC5C88">
              <w:rPr>
                <w:rStyle w:val="Hyperlink"/>
                <w:rFonts w:ascii="Arial" w:eastAsia="MS Mincho" w:hAnsi="Arial" w:cs="Arial"/>
                <w:color w:val="auto"/>
                <w:sz w:val="22"/>
                <w:szCs w:val="22"/>
                <w:u w:val="none"/>
              </w:rPr>
              <w:t>Student Name:_______________________________________________________</w:t>
            </w:r>
          </w:hyperlink>
        </w:hyperlink>
      </w:hyperlink>
    </w:p>
    <w:p w14:paraId="5DA398D2" w14:textId="77777777" w:rsidR="00620C7B" w:rsidRPr="00FC5C88" w:rsidRDefault="00000000">
      <w:pPr>
        <w:pStyle w:val="PlainText"/>
        <w:rPr>
          <w:rStyle w:val="Hyperlink"/>
          <w:rFonts w:ascii="Arial" w:eastAsia="MS Mincho" w:hAnsi="Arial" w:cs="Arial"/>
          <w:color w:val="auto"/>
          <w:sz w:val="22"/>
          <w:szCs w:val="22"/>
          <w:u w:val="none"/>
        </w:rPr>
      </w:pPr>
      <w:hyperlink r:id="rId488" w:history="1">
        <w:hyperlink r:id="rId489" w:history="1">
          <w:hyperlink r:id="rId490" w:history="1">
            <w:r w:rsidR="00A232F5" w:rsidRPr="00FC5C88">
              <w:rPr>
                <w:rStyle w:val="Hyperlink"/>
                <w:rFonts w:ascii="Arial" w:eastAsia="MS Mincho" w:hAnsi="Arial" w:cs="Arial"/>
                <w:color w:val="auto"/>
                <w:sz w:val="22"/>
                <w:szCs w:val="22"/>
                <w:u w:val="none"/>
              </w:rPr>
              <w:t> </w:t>
            </w:r>
          </w:hyperlink>
        </w:hyperlink>
      </w:hyperlink>
    </w:p>
    <w:p w14:paraId="432743FB" w14:textId="77777777" w:rsidR="00620C7B" w:rsidRPr="00FC5C88" w:rsidRDefault="00000000">
      <w:pPr>
        <w:pStyle w:val="PlainText"/>
        <w:rPr>
          <w:rStyle w:val="Hyperlink"/>
          <w:rFonts w:ascii="Arial" w:eastAsia="MS Mincho" w:hAnsi="Arial" w:cs="Arial"/>
          <w:color w:val="auto"/>
          <w:sz w:val="22"/>
          <w:szCs w:val="22"/>
          <w:u w:val="none"/>
        </w:rPr>
      </w:pPr>
      <w:hyperlink r:id="rId491" w:history="1">
        <w:hyperlink r:id="rId492" w:history="1">
          <w:hyperlink r:id="rId493" w:history="1">
            <w:r w:rsidR="00A232F5" w:rsidRPr="00FC5C88">
              <w:rPr>
                <w:rStyle w:val="Hyperlink"/>
                <w:rFonts w:ascii="Arial" w:eastAsia="MS Mincho" w:hAnsi="Arial" w:cs="Arial"/>
                <w:color w:val="auto"/>
                <w:sz w:val="22"/>
                <w:szCs w:val="22"/>
                <w:u w:val="none"/>
              </w:rPr>
              <w:t> </w:t>
            </w:r>
          </w:hyperlink>
        </w:hyperlink>
      </w:hyperlink>
    </w:p>
    <w:p w14:paraId="5467BE5D" w14:textId="77777777" w:rsidR="00620C7B" w:rsidRPr="00FC5C88" w:rsidRDefault="00000000">
      <w:pPr>
        <w:pStyle w:val="PlainText"/>
        <w:rPr>
          <w:rStyle w:val="Hyperlink"/>
          <w:rFonts w:ascii="Arial" w:eastAsia="MS Mincho" w:hAnsi="Arial" w:cs="Arial"/>
          <w:b/>
          <w:bCs/>
          <w:color w:val="auto"/>
          <w:sz w:val="22"/>
          <w:szCs w:val="22"/>
        </w:rPr>
      </w:pPr>
      <w:hyperlink r:id="rId494" w:history="1">
        <w:hyperlink r:id="rId495" w:history="1">
          <w:hyperlink r:id="rId496" w:history="1">
            <w:r w:rsidR="00A232F5" w:rsidRPr="00FC5C88">
              <w:rPr>
                <w:rStyle w:val="Hyperlink"/>
                <w:rFonts w:ascii="Arial" w:eastAsia="MS Mincho" w:hAnsi="Arial" w:cs="Arial"/>
                <w:b/>
                <w:bCs/>
                <w:color w:val="auto"/>
                <w:sz w:val="22"/>
                <w:szCs w:val="22"/>
              </w:rPr>
              <w:t>PAPER Topic Selected (circle number):</w:t>
            </w:r>
          </w:hyperlink>
        </w:hyperlink>
      </w:hyperlink>
    </w:p>
    <w:p w14:paraId="2AFEC8E2" w14:textId="77777777" w:rsidR="00620C7B" w:rsidRPr="00FC5C88" w:rsidRDefault="00000000">
      <w:pPr>
        <w:pStyle w:val="PlainText"/>
        <w:rPr>
          <w:rStyle w:val="Hyperlink"/>
          <w:rFonts w:ascii="Arial" w:eastAsia="MS Mincho" w:hAnsi="Arial" w:cs="Arial"/>
          <w:color w:val="auto"/>
          <w:sz w:val="22"/>
          <w:szCs w:val="22"/>
          <w:u w:val="none"/>
        </w:rPr>
      </w:pPr>
      <w:hyperlink r:id="rId497" w:history="1">
        <w:hyperlink r:id="rId498" w:history="1">
          <w:hyperlink r:id="rId499" w:history="1">
            <w:r w:rsidR="00A232F5" w:rsidRPr="00FC5C88">
              <w:rPr>
                <w:rStyle w:val="Hyperlink"/>
                <w:rFonts w:ascii="Arial" w:eastAsia="MS Mincho" w:hAnsi="Arial" w:cs="Arial"/>
                <w:color w:val="auto"/>
                <w:sz w:val="22"/>
                <w:szCs w:val="22"/>
                <w:u w:val="none"/>
              </w:rPr>
              <w:t> </w:t>
            </w:r>
          </w:hyperlink>
        </w:hyperlink>
      </w:hyperlink>
    </w:p>
    <w:p w14:paraId="0B6D4A71" w14:textId="77777777" w:rsidR="00620C7B" w:rsidRPr="00FC5C88" w:rsidRDefault="00000000">
      <w:pPr>
        <w:pStyle w:val="PlainText"/>
        <w:rPr>
          <w:rStyle w:val="Hyperlink"/>
          <w:rFonts w:ascii="Arial" w:eastAsia="MS Mincho" w:hAnsi="Arial" w:cs="Arial"/>
          <w:color w:val="auto"/>
          <w:sz w:val="22"/>
          <w:szCs w:val="22"/>
          <w:u w:val="none"/>
        </w:rPr>
      </w:pPr>
      <w:hyperlink r:id="rId500" w:history="1">
        <w:hyperlink r:id="rId501" w:history="1">
          <w:hyperlink r:id="rId502" w:history="1">
            <w:r w:rsidR="00A232F5" w:rsidRPr="00FC5C88">
              <w:rPr>
                <w:rStyle w:val="Hyperlink"/>
                <w:rFonts w:ascii="Arial" w:eastAsia="MS Mincho" w:hAnsi="Arial" w:cs="Arial"/>
                <w:color w:val="auto"/>
                <w:sz w:val="22"/>
                <w:szCs w:val="22"/>
                <w:u w:val="none"/>
              </w:rPr>
              <w:t>1.    Dispositive Motions in Arbitration</w:t>
            </w:r>
          </w:hyperlink>
        </w:hyperlink>
      </w:hyperlink>
    </w:p>
    <w:p w14:paraId="7ACD7756" w14:textId="77777777" w:rsidR="00620C7B" w:rsidRPr="00FC5C88" w:rsidRDefault="00000000">
      <w:pPr>
        <w:pStyle w:val="PlainText"/>
        <w:rPr>
          <w:rStyle w:val="Hyperlink"/>
          <w:rFonts w:ascii="Arial" w:eastAsia="MS Mincho" w:hAnsi="Arial" w:cs="Arial"/>
          <w:color w:val="auto"/>
          <w:sz w:val="22"/>
          <w:szCs w:val="22"/>
          <w:u w:val="none"/>
        </w:rPr>
      </w:pPr>
      <w:hyperlink r:id="rId503" w:history="1">
        <w:hyperlink r:id="rId504" w:history="1">
          <w:hyperlink r:id="rId505" w:history="1">
            <w:r w:rsidR="00A232F5" w:rsidRPr="00FC5C88">
              <w:rPr>
                <w:rStyle w:val="Hyperlink"/>
                <w:rFonts w:ascii="Arial" w:eastAsia="MS Mincho" w:hAnsi="Arial" w:cs="Arial"/>
                <w:color w:val="auto"/>
                <w:sz w:val="22"/>
                <w:szCs w:val="22"/>
                <w:u w:val="none"/>
              </w:rPr>
              <w:t>2.    Class Actions and Arbitration</w:t>
            </w:r>
          </w:hyperlink>
        </w:hyperlink>
      </w:hyperlink>
    </w:p>
    <w:p w14:paraId="3768177A" w14:textId="4243F9C7" w:rsidR="00620C7B" w:rsidRPr="00FC5C88" w:rsidRDefault="00000000">
      <w:pPr>
        <w:pStyle w:val="PlainText"/>
        <w:rPr>
          <w:rStyle w:val="Hyperlink"/>
          <w:rFonts w:ascii="Arial" w:eastAsia="MS Mincho" w:hAnsi="Arial" w:cs="Arial"/>
          <w:color w:val="auto"/>
          <w:sz w:val="22"/>
          <w:szCs w:val="22"/>
          <w:u w:val="none"/>
        </w:rPr>
      </w:pPr>
      <w:hyperlink r:id="rId506" w:history="1">
        <w:hyperlink r:id="rId507" w:history="1">
          <w:hyperlink r:id="rId508" w:history="1">
            <w:r w:rsidR="00A232F5" w:rsidRPr="00FC5C88">
              <w:rPr>
                <w:rStyle w:val="Hyperlink"/>
                <w:rFonts w:ascii="Arial" w:eastAsia="MS Mincho" w:hAnsi="Arial" w:cs="Arial"/>
                <w:color w:val="auto"/>
                <w:sz w:val="22"/>
                <w:szCs w:val="22"/>
                <w:u w:val="none"/>
              </w:rPr>
              <w:t>3.    The Arbitration of Statutory Rights</w:t>
            </w:r>
          </w:hyperlink>
        </w:hyperlink>
      </w:hyperlink>
      <w:r w:rsidR="00EC5275" w:rsidRPr="00FC5C88">
        <w:rPr>
          <w:rStyle w:val="Hyperlink"/>
          <w:rFonts w:ascii="Arial" w:eastAsia="MS Mincho" w:hAnsi="Arial" w:cs="Arial"/>
          <w:color w:val="auto"/>
          <w:sz w:val="22"/>
          <w:szCs w:val="22"/>
          <w:u w:val="none"/>
        </w:rPr>
        <w:t xml:space="preserve"> Claims</w:t>
      </w:r>
    </w:p>
    <w:p w14:paraId="2F597944" w14:textId="77777777" w:rsidR="00620C7B" w:rsidRPr="00FC5C88" w:rsidRDefault="00000000">
      <w:pPr>
        <w:pStyle w:val="PlainText"/>
        <w:rPr>
          <w:rStyle w:val="Hyperlink"/>
          <w:rFonts w:ascii="Arial" w:eastAsia="MS Mincho" w:hAnsi="Arial" w:cs="Arial"/>
          <w:color w:val="auto"/>
          <w:sz w:val="22"/>
          <w:szCs w:val="22"/>
          <w:u w:val="none"/>
        </w:rPr>
      </w:pPr>
      <w:hyperlink r:id="rId509" w:history="1">
        <w:hyperlink r:id="rId510" w:history="1">
          <w:hyperlink r:id="rId511" w:history="1">
            <w:r w:rsidR="00A232F5" w:rsidRPr="00FC5C88">
              <w:rPr>
                <w:rStyle w:val="Hyperlink"/>
                <w:rFonts w:ascii="Arial" w:eastAsia="MS Mincho" w:hAnsi="Arial" w:cs="Arial"/>
                <w:color w:val="auto"/>
                <w:sz w:val="22"/>
                <w:szCs w:val="22"/>
                <w:u w:val="none"/>
              </w:rPr>
              <w:t>4.    Arbitrator Immunity</w:t>
            </w:r>
          </w:hyperlink>
        </w:hyperlink>
      </w:hyperlink>
    </w:p>
    <w:p w14:paraId="168DE64B" w14:textId="77777777" w:rsidR="00620C7B" w:rsidRPr="00FC5C88" w:rsidRDefault="00000000">
      <w:pPr>
        <w:pStyle w:val="PlainText"/>
        <w:rPr>
          <w:rStyle w:val="Hyperlink"/>
          <w:rFonts w:ascii="Arial" w:eastAsia="MS Mincho" w:hAnsi="Arial" w:cs="Arial"/>
          <w:color w:val="auto"/>
          <w:sz w:val="22"/>
          <w:szCs w:val="22"/>
          <w:u w:val="none"/>
        </w:rPr>
      </w:pPr>
      <w:hyperlink r:id="rId512" w:history="1">
        <w:hyperlink r:id="rId513" w:history="1">
          <w:hyperlink r:id="rId514" w:history="1">
            <w:r w:rsidR="00A232F5" w:rsidRPr="00FC5C88">
              <w:rPr>
                <w:rStyle w:val="Hyperlink"/>
                <w:rFonts w:ascii="Arial" w:eastAsia="MS Mincho" w:hAnsi="Arial" w:cs="Arial"/>
                <w:color w:val="auto"/>
                <w:sz w:val="22"/>
                <w:szCs w:val="22"/>
                <w:u w:val="none"/>
              </w:rPr>
              <w:t>5.    ADR and the Unauthorized Practice of Law</w:t>
            </w:r>
          </w:hyperlink>
        </w:hyperlink>
      </w:hyperlink>
    </w:p>
    <w:p w14:paraId="5CC894C0" w14:textId="77777777" w:rsidR="00620C7B" w:rsidRPr="00FC5C88" w:rsidRDefault="00000000">
      <w:pPr>
        <w:pStyle w:val="PlainText"/>
        <w:rPr>
          <w:rStyle w:val="Hyperlink"/>
          <w:rFonts w:ascii="Arial" w:eastAsia="MS Mincho" w:hAnsi="Arial" w:cs="Arial"/>
          <w:color w:val="auto"/>
          <w:sz w:val="22"/>
          <w:szCs w:val="22"/>
          <w:u w:val="none"/>
        </w:rPr>
      </w:pPr>
      <w:hyperlink r:id="rId515" w:history="1">
        <w:hyperlink r:id="rId516" w:history="1">
          <w:hyperlink r:id="rId517" w:history="1">
            <w:r w:rsidR="00A232F5" w:rsidRPr="00FC5C88">
              <w:rPr>
                <w:rStyle w:val="Hyperlink"/>
                <w:rFonts w:ascii="Arial" w:eastAsia="MS Mincho" w:hAnsi="Arial" w:cs="Arial"/>
                <w:color w:val="auto"/>
                <w:sz w:val="22"/>
                <w:szCs w:val="22"/>
                <w:u w:val="none"/>
              </w:rPr>
              <w:t>6.    The Arbitration Clause as an Enforceable Contract of Adhesion</w:t>
            </w:r>
          </w:hyperlink>
        </w:hyperlink>
      </w:hyperlink>
    </w:p>
    <w:p w14:paraId="15FF6ADC" w14:textId="77777777" w:rsidR="00620C7B" w:rsidRPr="00FC5C88" w:rsidRDefault="00000000">
      <w:pPr>
        <w:pStyle w:val="PlainText"/>
        <w:rPr>
          <w:rStyle w:val="Hyperlink"/>
          <w:rFonts w:ascii="Arial" w:eastAsia="MS Mincho" w:hAnsi="Arial" w:cs="Arial"/>
          <w:color w:val="auto"/>
          <w:sz w:val="22"/>
          <w:szCs w:val="22"/>
          <w:u w:val="none"/>
        </w:rPr>
      </w:pPr>
      <w:hyperlink r:id="rId518" w:history="1">
        <w:hyperlink r:id="rId519" w:history="1">
          <w:hyperlink r:id="rId520" w:history="1">
            <w:r w:rsidR="00A232F5" w:rsidRPr="00FC5C88">
              <w:rPr>
                <w:rStyle w:val="Hyperlink"/>
                <w:rFonts w:ascii="Arial" w:eastAsia="MS Mincho" w:hAnsi="Arial" w:cs="Arial"/>
                <w:color w:val="auto"/>
                <w:sz w:val="22"/>
                <w:szCs w:val="22"/>
                <w:u w:val="none"/>
              </w:rPr>
              <w:t>7.    The Arbitration of Consumer Disputes</w:t>
            </w:r>
          </w:hyperlink>
        </w:hyperlink>
      </w:hyperlink>
    </w:p>
    <w:p w14:paraId="02B33CFD" w14:textId="1842DBD6" w:rsidR="00620C7B" w:rsidRPr="00FC5C88" w:rsidRDefault="00000000">
      <w:pPr>
        <w:pStyle w:val="PlainText"/>
        <w:rPr>
          <w:rStyle w:val="Hyperlink"/>
          <w:rFonts w:ascii="Arial" w:eastAsia="MS Mincho" w:hAnsi="Arial" w:cs="Arial"/>
          <w:color w:val="auto"/>
          <w:sz w:val="22"/>
          <w:szCs w:val="22"/>
          <w:u w:val="none"/>
        </w:rPr>
      </w:pPr>
      <w:hyperlink r:id="rId521" w:history="1">
        <w:hyperlink r:id="rId522" w:history="1">
          <w:hyperlink r:id="rId523" w:history="1">
            <w:r w:rsidR="00A232F5" w:rsidRPr="00FC5C88">
              <w:rPr>
                <w:rStyle w:val="Hyperlink"/>
                <w:rFonts w:ascii="Arial" w:eastAsia="MS Mincho" w:hAnsi="Arial" w:cs="Arial"/>
                <w:color w:val="auto"/>
                <w:sz w:val="22"/>
                <w:szCs w:val="22"/>
                <w:u w:val="none"/>
              </w:rPr>
              <w:t>8.    The Use of Discovery in Arbitration</w:t>
            </w:r>
          </w:hyperlink>
        </w:hyperlink>
      </w:hyperlink>
      <w:r w:rsidR="00EC5275" w:rsidRPr="00FC5C88">
        <w:rPr>
          <w:rStyle w:val="Hyperlink"/>
          <w:rFonts w:ascii="Arial" w:eastAsia="MS Mincho" w:hAnsi="Arial" w:cs="Arial"/>
          <w:color w:val="auto"/>
          <w:sz w:val="22"/>
          <w:szCs w:val="22"/>
          <w:u w:val="none"/>
        </w:rPr>
        <w:t xml:space="preserve"> (by agreement; ADR rules; FAA section 7)</w:t>
      </w:r>
    </w:p>
    <w:p w14:paraId="313758D4" w14:textId="77777777" w:rsidR="00620C7B" w:rsidRPr="00FC5C88" w:rsidRDefault="00000000">
      <w:pPr>
        <w:pStyle w:val="PlainText"/>
        <w:rPr>
          <w:rStyle w:val="Hyperlink"/>
          <w:rFonts w:ascii="Arial" w:eastAsia="MS Mincho" w:hAnsi="Arial" w:cs="Arial"/>
          <w:color w:val="auto"/>
          <w:sz w:val="22"/>
          <w:szCs w:val="22"/>
          <w:u w:val="none"/>
        </w:rPr>
      </w:pPr>
      <w:hyperlink r:id="rId524" w:history="1">
        <w:hyperlink r:id="rId525" w:history="1">
          <w:hyperlink r:id="rId526" w:history="1">
            <w:r w:rsidR="00A232F5" w:rsidRPr="00FC5C88">
              <w:rPr>
                <w:rStyle w:val="Hyperlink"/>
                <w:rFonts w:ascii="Arial" w:eastAsia="MS Mincho" w:hAnsi="Arial" w:cs="Arial"/>
                <w:color w:val="auto"/>
                <w:sz w:val="22"/>
                <w:szCs w:val="22"/>
                <w:u w:val="none"/>
              </w:rPr>
              <w:t>9.    Judicial Review of Arbitration Awards</w:t>
            </w:r>
          </w:hyperlink>
        </w:hyperlink>
      </w:hyperlink>
    </w:p>
    <w:p w14:paraId="33578939" w14:textId="77777777" w:rsidR="00620C7B" w:rsidRPr="00FC5C88" w:rsidRDefault="00000000">
      <w:pPr>
        <w:pStyle w:val="PlainText"/>
        <w:rPr>
          <w:rStyle w:val="Hyperlink"/>
          <w:rFonts w:ascii="Arial" w:eastAsia="MS Mincho" w:hAnsi="Arial" w:cs="Arial"/>
          <w:color w:val="auto"/>
          <w:sz w:val="22"/>
          <w:szCs w:val="22"/>
          <w:u w:val="none"/>
        </w:rPr>
      </w:pPr>
      <w:hyperlink r:id="rId527" w:history="1">
        <w:hyperlink r:id="rId528" w:history="1">
          <w:hyperlink r:id="rId529" w:history="1">
            <w:r w:rsidR="00A232F5" w:rsidRPr="00FC5C88">
              <w:rPr>
                <w:rStyle w:val="Hyperlink"/>
                <w:rFonts w:ascii="Arial" w:eastAsia="MS Mincho" w:hAnsi="Arial" w:cs="Arial"/>
                <w:color w:val="auto"/>
                <w:sz w:val="22"/>
                <w:szCs w:val="22"/>
                <w:u w:val="none"/>
              </w:rPr>
              <w:t>10.  Mandatory ADR and the Right to a Jury Trial</w:t>
            </w:r>
          </w:hyperlink>
        </w:hyperlink>
      </w:hyperlink>
    </w:p>
    <w:p w14:paraId="40380FC5" w14:textId="77777777" w:rsidR="00620C7B" w:rsidRPr="00FC5C88" w:rsidRDefault="00000000">
      <w:pPr>
        <w:pStyle w:val="PlainText"/>
        <w:rPr>
          <w:rStyle w:val="Hyperlink"/>
          <w:rFonts w:ascii="Arial" w:eastAsia="MS Mincho" w:hAnsi="Arial" w:cs="Arial"/>
          <w:color w:val="auto"/>
          <w:sz w:val="22"/>
          <w:szCs w:val="22"/>
          <w:u w:val="none"/>
        </w:rPr>
      </w:pPr>
      <w:hyperlink r:id="rId530" w:history="1">
        <w:hyperlink r:id="rId531" w:history="1">
          <w:hyperlink r:id="rId532" w:history="1">
            <w:r w:rsidR="00A232F5" w:rsidRPr="00FC5C88">
              <w:rPr>
                <w:rStyle w:val="Hyperlink"/>
                <w:rFonts w:ascii="Arial" w:eastAsia="MS Mincho" w:hAnsi="Arial" w:cs="Arial"/>
                <w:color w:val="auto"/>
                <w:sz w:val="22"/>
                <w:szCs w:val="22"/>
                <w:u w:val="none"/>
              </w:rPr>
              <w:t>11.  Time Bars and Arbitration</w:t>
            </w:r>
          </w:hyperlink>
        </w:hyperlink>
      </w:hyperlink>
    </w:p>
    <w:p w14:paraId="41C1DE05" w14:textId="77777777" w:rsidR="00620C7B" w:rsidRPr="00FC5C88" w:rsidRDefault="00000000">
      <w:pPr>
        <w:pStyle w:val="PlainText"/>
        <w:rPr>
          <w:rStyle w:val="Hyperlink"/>
          <w:rFonts w:ascii="Arial" w:eastAsia="MS Mincho" w:hAnsi="Arial" w:cs="Arial"/>
          <w:color w:val="auto"/>
          <w:sz w:val="22"/>
          <w:szCs w:val="22"/>
          <w:u w:val="none"/>
        </w:rPr>
      </w:pPr>
      <w:hyperlink r:id="rId533" w:history="1">
        <w:hyperlink r:id="rId534" w:history="1">
          <w:hyperlink r:id="rId535" w:history="1">
            <w:r w:rsidR="00A232F5" w:rsidRPr="00FC5C88">
              <w:rPr>
                <w:rStyle w:val="Hyperlink"/>
                <w:rFonts w:ascii="Arial" w:eastAsia="MS Mincho" w:hAnsi="Arial" w:cs="Arial"/>
                <w:color w:val="auto"/>
                <w:sz w:val="22"/>
                <w:szCs w:val="22"/>
                <w:u w:val="none"/>
              </w:rPr>
              <w:t>12.  The Arbitrator's Duty to Disclose</w:t>
            </w:r>
          </w:hyperlink>
        </w:hyperlink>
      </w:hyperlink>
    </w:p>
    <w:p w14:paraId="456F3D68" w14:textId="77777777" w:rsidR="00620C7B" w:rsidRPr="00FC5C88" w:rsidRDefault="00000000">
      <w:pPr>
        <w:pStyle w:val="PlainText"/>
        <w:rPr>
          <w:rStyle w:val="Hyperlink"/>
          <w:rFonts w:ascii="Arial" w:eastAsia="MS Mincho" w:hAnsi="Arial" w:cs="Arial"/>
          <w:color w:val="auto"/>
          <w:sz w:val="22"/>
          <w:szCs w:val="22"/>
          <w:u w:val="none"/>
        </w:rPr>
      </w:pPr>
      <w:hyperlink r:id="rId536" w:history="1">
        <w:hyperlink r:id="rId537" w:history="1">
          <w:hyperlink r:id="rId538" w:history="1">
            <w:r w:rsidR="00A232F5" w:rsidRPr="00FC5C88">
              <w:rPr>
                <w:rStyle w:val="Hyperlink"/>
                <w:rFonts w:ascii="Arial" w:eastAsia="MS Mincho" w:hAnsi="Arial" w:cs="Arial"/>
                <w:color w:val="auto"/>
                <w:sz w:val="22"/>
                <w:szCs w:val="22"/>
                <w:u w:val="none"/>
              </w:rPr>
              <w:t>13.  Punitive Damages in Arbitration</w:t>
            </w:r>
          </w:hyperlink>
        </w:hyperlink>
      </w:hyperlink>
    </w:p>
    <w:p w14:paraId="5793A595" w14:textId="77777777" w:rsidR="00620C7B" w:rsidRPr="00FC5C88" w:rsidRDefault="00000000">
      <w:pPr>
        <w:pStyle w:val="PlainText"/>
        <w:rPr>
          <w:rStyle w:val="Hyperlink"/>
          <w:rFonts w:ascii="Arial" w:eastAsia="MS Mincho" w:hAnsi="Arial" w:cs="Arial"/>
          <w:color w:val="auto"/>
          <w:sz w:val="22"/>
          <w:szCs w:val="22"/>
          <w:u w:val="none"/>
        </w:rPr>
      </w:pPr>
      <w:hyperlink r:id="rId539" w:history="1">
        <w:hyperlink r:id="rId540" w:history="1">
          <w:hyperlink r:id="rId541" w:history="1">
            <w:r w:rsidR="00A232F5" w:rsidRPr="00FC5C88">
              <w:rPr>
                <w:rStyle w:val="Hyperlink"/>
                <w:rFonts w:ascii="Arial" w:eastAsia="MS Mincho" w:hAnsi="Arial" w:cs="Arial"/>
                <w:color w:val="auto"/>
                <w:sz w:val="22"/>
                <w:szCs w:val="22"/>
                <w:u w:val="none"/>
              </w:rPr>
              <w:t>14.  Enforceability of Online ADR Agreements</w:t>
            </w:r>
          </w:hyperlink>
        </w:hyperlink>
      </w:hyperlink>
    </w:p>
    <w:p w14:paraId="5644270F" w14:textId="77777777" w:rsidR="00620C7B" w:rsidRPr="00FC5C88" w:rsidRDefault="00000000">
      <w:pPr>
        <w:pStyle w:val="PlainText"/>
        <w:rPr>
          <w:rStyle w:val="Hyperlink"/>
          <w:rFonts w:ascii="Arial" w:eastAsia="MS Mincho" w:hAnsi="Arial" w:cs="Arial"/>
          <w:color w:val="auto"/>
          <w:sz w:val="22"/>
          <w:szCs w:val="22"/>
          <w:u w:val="none"/>
        </w:rPr>
      </w:pPr>
      <w:hyperlink r:id="rId542" w:history="1">
        <w:hyperlink r:id="rId543" w:history="1">
          <w:hyperlink r:id="rId544" w:history="1">
            <w:r w:rsidR="00A232F5" w:rsidRPr="00FC5C88">
              <w:rPr>
                <w:rStyle w:val="Hyperlink"/>
                <w:rFonts w:ascii="Arial" w:eastAsia="MS Mincho" w:hAnsi="Arial" w:cs="Arial"/>
                <w:color w:val="auto"/>
                <w:sz w:val="22"/>
                <w:szCs w:val="22"/>
                <w:u w:val="none"/>
              </w:rPr>
              <w:t>15.  Enforceability of Agreements to Mediate</w:t>
            </w:r>
          </w:hyperlink>
        </w:hyperlink>
      </w:hyperlink>
    </w:p>
    <w:p w14:paraId="0F9B53CD" w14:textId="77777777" w:rsidR="00620C7B" w:rsidRPr="00FC5C88" w:rsidRDefault="00000000">
      <w:pPr>
        <w:pStyle w:val="PlainText"/>
        <w:rPr>
          <w:rStyle w:val="Hyperlink"/>
          <w:rFonts w:ascii="Arial" w:eastAsia="MS Mincho" w:hAnsi="Arial" w:cs="Arial"/>
          <w:color w:val="auto"/>
          <w:sz w:val="22"/>
          <w:szCs w:val="22"/>
          <w:u w:val="none"/>
        </w:rPr>
      </w:pPr>
      <w:hyperlink r:id="rId545" w:history="1">
        <w:hyperlink r:id="rId546" w:history="1">
          <w:hyperlink r:id="rId547" w:history="1">
            <w:r w:rsidR="00A232F5" w:rsidRPr="00FC5C88">
              <w:rPr>
                <w:rStyle w:val="Hyperlink"/>
                <w:rFonts w:ascii="Arial" w:eastAsia="MS Mincho" w:hAnsi="Arial" w:cs="Arial"/>
                <w:color w:val="auto"/>
                <w:sz w:val="22"/>
                <w:szCs w:val="22"/>
                <w:u w:val="none"/>
              </w:rPr>
              <w:t>16.  Must the Mediator Ensure Fairness?</w:t>
            </w:r>
          </w:hyperlink>
        </w:hyperlink>
      </w:hyperlink>
    </w:p>
    <w:p w14:paraId="54EAA1C9" w14:textId="77777777" w:rsidR="00620C7B" w:rsidRPr="00FC5C88" w:rsidRDefault="00000000">
      <w:pPr>
        <w:pStyle w:val="PlainText"/>
        <w:rPr>
          <w:rStyle w:val="Hyperlink"/>
          <w:rFonts w:ascii="Arial" w:eastAsia="MS Mincho" w:hAnsi="Arial" w:cs="Arial"/>
          <w:color w:val="auto"/>
          <w:sz w:val="22"/>
          <w:szCs w:val="22"/>
          <w:u w:val="none"/>
        </w:rPr>
      </w:pPr>
      <w:hyperlink r:id="rId548" w:history="1">
        <w:hyperlink r:id="rId549" w:history="1">
          <w:hyperlink r:id="rId550" w:history="1">
            <w:r w:rsidR="00A232F5" w:rsidRPr="00FC5C88">
              <w:rPr>
                <w:rStyle w:val="Hyperlink"/>
                <w:rFonts w:ascii="Arial" w:eastAsia="MS Mincho" w:hAnsi="Arial" w:cs="Arial"/>
                <w:color w:val="auto"/>
                <w:sz w:val="22"/>
                <w:szCs w:val="22"/>
                <w:u w:val="none"/>
              </w:rPr>
              <w:t>17.  Arbitration of Non-union Employment Disputes</w:t>
            </w:r>
          </w:hyperlink>
        </w:hyperlink>
      </w:hyperlink>
    </w:p>
    <w:p w14:paraId="484D6C58" w14:textId="77777777" w:rsidR="00620C7B" w:rsidRPr="00FC5C88" w:rsidRDefault="00000000">
      <w:pPr>
        <w:pStyle w:val="PlainText"/>
        <w:rPr>
          <w:rStyle w:val="Hyperlink"/>
          <w:rFonts w:ascii="Arial" w:eastAsia="MS Mincho" w:hAnsi="Arial" w:cs="Arial"/>
          <w:color w:val="auto"/>
          <w:sz w:val="22"/>
          <w:szCs w:val="22"/>
          <w:u w:val="none"/>
        </w:rPr>
      </w:pPr>
      <w:hyperlink r:id="rId551" w:history="1">
        <w:hyperlink r:id="rId552" w:history="1">
          <w:hyperlink r:id="rId553" w:history="1">
            <w:r w:rsidR="00A232F5" w:rsidRPr="00FC5C88">
              <w:rPr>
                <w:rStyle w:val="Hyperlink"/>
                <w:rFonts w:ascii="Arial" w:eastAsia="MS Mincho" w:hAnsi="Arial" w:cs="Arial"/>
                <w:color w:val="auto"/>
                <w:sz w:val="22"/>
                <w:szCs w:val="22"/>
                <w:u w:val="none"/>
              </w:rPr>
              <w:t>18.  Arbitration of Securities Disputes</w:t>
            </w:r>
          </w:hyperlink>
        </w:hyperlink>
      </w:hyperlink>
    </w:p>
    <w:p w14:paraId="5D423B04" w14:textId="77777777" w:rsidR="00620C7B" w:rsidRPr="00FC5C88" w:rsidRDefault="00000000">
      <w:pPr>
        <w:pStyle w:val="PlainText"/>
        <w:rPr>
          <w:rStyle w:val="Hyperlink"/>
          <w:rFonts w:ascii="Arial" w:eastAsia="MS Mincho" w:hAnsi="Arial" w:cs="Arial"/>
          <w:color w:val="auto"/>
          <w:sz w:val="22"/>
          <w:szCs w:val="22"/>
          <w:u w:val="none"/>
        </w:rPr>
      </w:pPr>
      <w:hyperlink r:id="rId554" w:history="1">
        <w:hyperlink r:id="rId555" w:history="1">
          <w:hyperlink r:id="rId556" w:history="1">
            <w:r w:rsidR="00A232F5" w:rsidRPr="00FC5C88">
              <w:rPr>
                <w:rStyle w:val="Hyperlink"/>
                <w:rFonts w:ascii="Arial" w:eastAsia="MS Mincho" w:hAnsi="Arial" w:cs="Arial"/>
                <w:color w:val="auto"/>
                <w:sz w:val="22"/>
                <w:szCs w:val="22"/>
                <w:u w:val="none"/>
              </w:rPr>
              <w:t>19.  Arbitration of Bankruptcy Disputes</w:t>
            </w:r>
          </w:hyperlink>
        </w:hyperlink>
      </w:hyperlink>
    </w:p>
    <w:p w14:paraId="50DEFA7E" w14:textId="77777777" w:rsidR="00620C7B" w:rsidRPr="00FC5C88" w:rsidRDefault="00000000">
      <w:pPr>
        <w:pStyle w:val="PlainText"/>
        <w:rPr>
          <w:rStyle w:val="Hyperlink"/>
          <w:rFonts w:ascii="Arial" w:eastAsia="MS Mincho" w:hAnsi="Arial" w:cs="Arial"/>
          <w:color w:val="auto"/>
          <w:sz w:val="22"/>
          <w:szCs w:val="22"/>
          <w:u w:val="none"/>
        </w:rPr>
      </w:pPr>
      <w:hyperlink r:id="rId557" w:history="1">
        <w:hyperlink r:id="rId558" w:history="1">
          <w:hyperlink r:id="rId559" w:history="1">
            <w:r w:rsidR="00A232F5" w:rsidRPr="00FC5C88">
              <w:rPr>
                <w:rStyle w:val="Hyperlink"/>
                <w:rFonts w:ascii="Arial" w:eastAsia="MS Mincho" w:hAnsi="Arial" w:cs="Arial"/>
                <w:color w:val="auto"/>
                <w:sz w:val="22"/>
                <w:szCs w:val="22"/>
                <w:u w:val="none"/>
              </w:rPr>
              <w:t>20.  The Use of ADR to Resolve Amateur Sports Disputes</w:t>
            </w:r>
          </w:hyperlink>
        </w:hyperlink>
      </w:hyperlink>
    </w:p>
    <w:p w14:paraId="153C9F26" w14:textId="77777777" w:rsidR="00620C7B" w:rsidRPr="00FC5C88" w:rsidRDefault="00000000">
      <w:pPr>
        <w:pStyle w:val="PlainText"/>
        <w:rPr>
          <w:rStyle w:val="Hyperlink"/>
          <w:rFonts w:ascii="Arial" w:eastAsia="MS Mincho" w:hAnsi="Arial" w:cs="Arial"/>
          <w:color w:val="auto"/>
          <w:sz w:val="22"/>
          <w:szCs w:val="22"/>
          <w:u w:val="none"/>
        </w:rPr>
      </w:pPr>
      <w:hyperlink r:id="rId560" w:history="1">
        <w:hyperlink r:id="rId561" w:history="1">
          <w:hyperlink r:id="rId562" w:history="1">
            <w:r w:rsidR="00A232F5" w:rsidRPr="00FC5C88">
              <w:rPr>
                <w:rStyle w:val="Hyperlink"/>
                <w:rFonts w:ascii="Arial" w:eastAsia="MS Mincho" w:hAnsi="Arial" w:cs="Arial"/>
                <w:color w:val="auto"/>
                <w:sz w:val="22"/>
                <w:szCs w:val="22"/>
                <w:u w:val="none"/>
              </w:rPr>
              <w:t>21.  The Use of ADR to Resolve Professional Sports Disputes</w:t>
            </w:r>
          </w:hyperlink>
        </w:hyperlink>
      </w:hyperlink>
    </w:p>
    <w:p w14:paraId="51B23372" w14:textId="77777777" w:rsidR="00620C7B" w:rsidRPr="00FC5C88" w:rsidRDefault="00000000">
      <w:pPr>
        <w:pStyle w:val="PlainText"/>
        <w:rPr>
          <w:rStyle w:val="Hyperlink"/>
          <w:rFonts w:ascii="Arial" w:eastAsia="MS Mincho" w:hAnsi="Arial" w:cs="Arial"/>
          <w:color w:val="auto"/>
          <w:sz w:val="22"/>
          <w:szCs w:val="22"/>
          <w:u w:val="none"/>
        </w:rPr>
      </w:pPr>
      <w:hyperlink r:id="rId563" w:history="1">
        <w:hyperlink r:id="rId564" w:history="1">
          <w:hyperlink r:id="rId565" w:history="1">
            <w:r w:rsidR="00A232F5" w:rsidRPr="00FC5C88">
              <w:rPr>
                <w:rStyle w:val="Hyperlink"/>
                <w:rFonts w:ascii="Arial" w:eastAsia="MS Mincho" w:hAnsi="Arial" w:cs="Arial"/>
                <w:color w:val="auto"/>
                <w:sz w:val="22"/>
                <w:szCs w:val="22"/>
                <w:u w:val="none"/>
              </w:rPr>
              <w:t>22.  Use of Minitrial to Resolve Complex, Multi-Party Cases</w:t>
            </w:r>
          </w:hyperlink>
        </w:hyperlink>
      </w:hyperlink>
    </w:p>
    <w:p w14:paraId="3C6C708F" w14:textId="77777777" w:rsidR="00620C7B" w:rsidRPr="00FC5C88" w:rsidRDefault="00000000">
      <w:pPr>
        <w:pStyle w:val="PlainText"/>
        <w:rPr>
          <w:rStyle w:val="Hyperlink"/>
          <w:rFonts w:ascii="Arial" w:eastAsia="MS Mincho" w:hAnsi="Arial" w:cs="Arial"/>
          <w:color w:val="auto"/>
          <w:sz w:val="22"/>
          <w:szCs w:val="22"/>
          <w:u w:val="none"/>
        </w:rPr>
      </w:pPr>
      <w:hyperlink r:id="rId566" w:history="1">
        <w:hyperlink r:id="rId567" w:history="1">
          <w:hyperlink r:id="rId568" w:history="1">
            <w:r w:rsidR="00A232F5" w:rsidRPr="00FC5C88">
              <w:rPr>
                <w:rStyle w:val="Hyperlink"/>
                <w:rFonts w:ascii="Arial" w:eastAsia="MS Mincho" w:hAnsi="Arial" w:cs="Arial"/>
                <w:color w:val="auto"/>
                <w:sz w:val="22"/>
                <w:szCs w:val="22"/>
                <w:u w:val="none"/>
              </w:rPr>
              <w:t>23.  Enforceability of Arbitration Awards Abroad [specify nation:__________________]</w:t>
            </w:r>
          </w:hyperlink>
        </w:hyperlink>
      </w:hyperlink>
    </w:p>
    <w:p w14:paraId="2726F71E" w14:textId="44D217FE" w:rsidR="00620C7B" w:rsidRPr="00FC5C88" w:rsidRDefault="00000000">
      <w:pPr>
        <w:pStyle w:val="PlainText"/>
        <w:rPr>
          <w:rStyle w:val="Hyperlink"/>
          <w:rFonts w:ascii="Arial" w:eastAsia="MS Mincho" w:hAnsi="Arial" w:cs="Arial"/>
          <w:color w:val="auto"/>
          <w:sz w:val="22"/>
          <w:szCs w:val="22"/>
          <w:u w:val="none"/>
        </w:rPr>
      </w:pPr>
      <w:hyperlink r:id="rId569" w:history="1">
        <w:hyperlink r:id="rId570" w:history="1">
          <w:hyperlink r:id="rId571" w:history="1">
            <w:r w:rsidR="00A232F5" w:rsidRPr="00FC5C88">
              <w:rPr>
                <w:rStyle w:val="Hyperlink"/>
                <w:rFonts w:ascii="Arial" w:eastAsia="MS Mincho" w:hAnsi="Arial" w:cs="Arial"/>
                <w:color w:val="auto"/>
                <w:sz w:val="22"/>
                <w:szCs w:val="22"/>
                <w:u w:val="none"/>
              </w:rPr>
              <w:t>24.  Enforceability of Foreign Arbitration Awards in the U.S.</w:t>
            </w:r>
          </w:hyperlink>
        </w:hyperlink>
      </w:hyperlink>
    </w:p>
    <w:p w14:paraId="4AEF36CD" w14:textId="0EE48DC4" w:rsidR="00EC5275" w:rsidRPr="00FC5C88" w:rsidRDefault="00EC5275">
      <w:pPr>
        <w:pStyle w:val="PlainText"/>
        <w:rPr>
          <w:rStyle w:val="Hyperlink"/>
          <w:rFonts w:ascii="Arial" w:eastAsia="MS Mincho" w:hAnsi="Arial" w:cs="Arial"/>
          <w:color w:val="auto"/>
          <w:sz w:val="22"/>
          <w:szCs w:val="22"/>
          <w:u w:val="none"/>
        </w:rPr>
      </w:pPr>
      <w:r w:rsidRPr="00FC5C88">
        <w:rPr>
          <w:rStyle w:val="Hyperlink"/>
          <w:rFonts w:ascii="Arial" w:eastAsia="MS Mincho" w:hAnsi="Arial" w:cs="Arial"/>
          <w:color w:val="auto"/>
          <w:sz w:val="22"/>
          <w:szCs w:val="22"/>
          <w:u w:val="none"/>
        </w:rPr>
        <w:t>25.  Federal Arbitration Act Preemption of State Law (statutory and judge-made)</w:t>
      </w:r>
    </w:p>
    <w:p w14:paraId="711F5677" w14:textId="1D53A29C" w:rsidR="00EC5275" w:rsidRPr="00FC5C88" w:rsidRDefault="00EC5275">
      <w:pPr>
        <w:pStyle w:val="PlainText"/>
        <w:rPr>
          <w:rStyle w:val="Hyperlink"/>
          <w:rFonts w:ascii="Arial" w:eastAsia="MS Mincho" w:hAnsi="Arial" w:cs="Arial"/>
          <w:color w:val="auto"/>
          <w:sz w:val="22"/>
          <w:szCs w:val="22"/>
          <w:u w:val="none"/>
        </w:rPr>
      </w:pPr>
      <w:r w:rsidRPr="00FC5C88">
        <w:rPr>
          <w:rStyle w:val="Hyperlink"/>
          <w:rFonts w:ascii="Arial" w:eastAsia="MS Mincho" w:hAnsi="Arial" w:cs="Arial"/>
          <w:color w:val="auto"/>
          <w:sz w:val="22"/>
          <w:szCs w:val="22"/>
          <w:u w:val="none"/>
        </w:rPr>
        <w:t>26.  Federal Arbitration Act Preemption of Federal Statutes</w:t>
      </w:r>
      <w:r w:rsidR="00792F31" w:rsidRPr="00FC5C88">
        <w:rPr>
          <w:rStyle w:val="Hyperlink"/>
          <w:rFonts w:ascii="Arial" w:eastAsia="MS Mincho" w:hAnsi="Arial" w:cs="Arial"/>
          <w:color w:val="auto"/>
          <w:sz w:val="22"/>
          <w:szCs w:val="22"/>
          <w:u w:val="none"/>
        </w:rPr>
        <w:t xml:space="preserve"> (2</w:t>
      </w:r>
      <w:r w:rsidR="000E4D32" w:rsidRPr="00FC5C88">
        <w:rPr>
          <w:rStyle w:val="Hyperlink"/>
          <w:rFonts w:ascii="Arial" w:eastAsia="MS Mincho" w:hAnsi="Arial" w:cs="Arial"/>
          <w:color w:val="auto"/>
          <w:sz w:val="22"/>
          <w:szCs w:val="22"/>
          <w:u w:val="none"/>
        </w:rPr>
        <w:t>5</w:t>
      </w:r>
      <w:r w:rsidR="00792F31" w:rsidRPr="00FC5C88">
        <w:rPr>
          <w:rStyle w:val="Hyperlink"/>
          <w:rFonts w:ascii="Arial" w:eastAsia="MS Mincho" w:hAnsi="Arial" w:cs="Arial"/>
          <w:color w:val="auto"/>
          <w:sz w:val="22"/>
          <w:szCs w:val="22"/>
          <w:u w:val="none"/>
        </w:rPr>
        <w:t xml:space="preserve"> and 2</w:t>
      </w:r>
      <w:r w:rsidR="000E4D32" w:rsidRPr="00FC5C88">
        <w:rPr>
          <w:rStyle w:val="Hyperlink"/>
          <w:rFonts w:ascii="Arial" w:eastAsia="MS Mincho" w:hAnsi="Arial" w:cs="Arial"/>
          <w:color w:val="auto"/>
          <w:sz w:val="22"/>
          <w:szCs w:val="22"/>
          <w:u w:val="none"/>
        </w:rPr>
        <w:t>6</w:t>
      </w:r>
      <w:r w:rsidR="00792F31" w:rsidRPr="00FC5C88">
        <w:rPr>
          <w:rStyle w:val="Hyperlink"/>
          <w:rFonts w:ascii="Arial" w:eastAsia="MS Mincho" w:hAnsi="Arial" w:cs="Arial"/>
          <w:color w:val="auto"/>
          <w:sz w:val="22"/>
          <w:szCs w:val="22"/>
          <w:u w:val="none"/>
        </w:rPr>
        <w:t xml:space="preserve"> may be combined) </w:t>
      </w:r>
    </w:p>
    <w:p w14:paraId="22F3A7F8" w14:textId="31084E0C" w:rsidR="00EC5275" w:rsidRPr="00FC5C88" w:rsidRDefault="00EC5275">
      <w:pPr>
        <w:pStyle w:val="PlainText"/>
        <w:rPr>
          <w:rStyle w:val="Hyperlink"/>
          <w:rFonts w:ascii="Arial" w:eastAsia="MS Mincho" w:hAnsi="Arial" w:cs="Arial"/>
          <w:color w:val="auto"/>
          <w:sz w:val="22"/>
          <w:szCs w:val="22"/>
          <w:u w:val="none"/>
        </w:rPr>
      </w:pPr>
      <w:r w:rsidRPr="00FC5C88">
        <w:rPr>
          <w:rStyle w:val="Hyperlink"/>
          <w:rFonts w:ascii="Arial" w:eastAsia="MS Mincho" w:hAnsi="Arial" w:cs="Arial"/>
          <w:color w:val="auto"/>
          <w:sz w:val="22"/>
          <w:szCs w:val="22"/>
          <w:u w:val="none"/>
        </w:rPr>
        <w:t>27.  Arbitration rights under the Equitable Estoppel Doctrine</w:t>
      </w:r>
    </w:p>
    <w:p w14:paraId="26A6EA4B" w14:textId="19532F96" w:rsidR="00581340" w:rsidRPr="00FC5C88" w:rsidRDefault="00581340">
      <w:pPr>
        <w:pStyle w:val="PlainText"/>
        <w:rPr>
          <w:rStyle w:val="Hyperlink"/>
          <w:rFonts w:ascii="Arial" w:eastAsia="MS Mincho" w:hAnsi="Arial" w:cs="Arial"/>
          <w:color w:val="auto"/>
          <w:sz w:val="22"/>
          <w:szCs w:val="22"/>
          <w:u w:val="none"/>
        </w:rPr>
      </w:pPr>
      <w:r w:rsidRPr="00FC5C88">
        <w:rPr>
          <w:rStyle w:val="Hyperlink"/>
          <w:rFonts w:ascii="Arial" w:eastAsia="MS Mincho" w:hAnsi="Arial" w:cs="Arial"/>
          <w:color w:val="auto"/>
          <w:sz w:val="22"/>
          <w:szCs w:val="22"/>
          <w:u w:val="none"/>
        </w:rPr>
        <w:t xml:space="preserve">28.  The “look through” doctrine and FAA federal </w:t>
      </w:r>
      <w:proofErr w:type="gramStart"/>
      <w:r w:rsidRPr="00FC5C88">
        <w:rPr>
          <w:rStyle w:val="Hyperlink"/>
          <w:rFonts w:ascii="Arial" w:eastAsia="MS Mincho" w:hAnsi="Arial" w:cs="Arial"/>
          <w:color w:val="auto"/>
          <w:sz w:val="22"/>
          <w:szCs w:val="22"/>
          <w:u w:val="none"/>
        </w:rPr>
        <w:t>jurisdiction</w:t>
      </w:r>
      <w:proofErr w:type="gramEnd"/>
    </w:p>
    <w:p w14:paraId="1CE2F339" w14:textId="77777777" w:rsidR="00620C7B" w:rsidRPr="00FC5C88" w:rsidRDefault="00000000">
      <w:pPr>
        <w:pStyle w:val="PlainText"/>
        <w:rPr>
          <w:rStyle w:val="Hyperlink"/>
          <w:rFonts w:ascii="Arial" w:eastAsia="MS Mincho" w:hAnsi="Arial" w:cs="Arial"/>
          <w:color w:val="auto"/>
          <w:sz w:val="22"/>
          <w:szCs w:val="22"/>
          <w:u w:val="none"/>
        </w:rPr>
      </w:pPr>
      <w:hyperlink r:id="rId572" w:history="1">
        <w:hyperlink r:id="rId573" w:history="1">
          <w:hyperlink r:id="rId574" w:history="1">
            <w:r w:rsidR="00A232F5" w:rsidRPr="00FC5C88">
              <w:rPr>
                <w:rStyle w:val="Hyperlink"/>
                <w:rFonts w:ascii="Arial" w:eastAsia="MS Mincho" w:hAnsi="Arial" w:cs="Arial"/>
                <w:color w:val="auto"/>
                <w:sz w:val="22"/>
                <w:szCs w:val="22"/>
                <w:u w:val="none"/>
              </w:rPr>
              <w:t> </w:t>
            </w:r>
          </w:hyperlink>
        </w:hyperlink>
      </w:hyperlink>
    </w:p>
    <w:p w14:paraId="49998376" w14:textId="52D5356C" w:rsidR="00620C7B" w:rsidRPr="00FC5C88" w:rsidRDefault="00000000">
      <w:pPr>
        <w:pStyle w:val="PlainText"/>
        <w:rPr>
          <w:rStyle w:val="Hyperlink"/>
          <w:rFonts w:ascii="Arial" w:eastAsia="MS Mincho" w:hAnsi="Arial" w:cs="Arial"/>
          <w:color w:val="auto"/>
          <w:sz w:val="22"/>
          <w:szCs w:val="22"/>
          <w:u w:val="none"/>
        </w:rPr>
      </w:pPr>
      <w:hyperlink r:id="rId575" w:history="1">
        <w:hyperlink r:id="rId576" w:history="1">
          <w:hyperlink r:id="rId577" w:history="1">
            <w:r w:rsidR="00A232F5" w:rsidRPr="00FC5C88">
              <w:rPr>
                <w:rStyle w:val="Hyperlink"/>
                <w:rFonts w:ascii="Arial" w:eastAsia="MS Mincho" w:hAnsi="Arial" w:cs="Arial"/>
                <w:color w:val="auto"/>
                <w:sz w:val="22"/>
                <w:szCs w:val="22"/>
                <w:u w:val="none"/>
              </w:rPr>
              <w:t>Other:</w:t>
            </w:r>
            <w:r w:rsidR="00732B72" w:rsidRPr="00FC5C88">
              <w:rPr>
                <w:rStyle w:val="Hyperlink"/>
                <w:rFonts w:ascii="Arial" w:eastAsia="MS Mincho" w:hAnsi="Arial" w:cs="Arial"/>
                <w:color w:val="auto"/>
                <w:sz w:val="22"/>
                <w:szCs w:val="22"/>
                <w:u w:val="none"/>
              </w:rPr>
              <w:t xml:space="preserve"> </w:t>
            </w:r>
            <w:r w:rsidR="00A232F5" w:rsidRPr="00FC5C88">
              <w:rPr>
                <w:rStyle w:val="Hyperlink"/>
                <w:rFonts w:ascii="Arial" w:eastAsia="MS Mincho" w:hAnsi="Arial" w:cs="Arial"/>
                <w:color w:val="auto"/>
                <w:sz w:val="22"/>
                <w:szCs w:val="22"/>
                <w:u w:val="none"/>
              </w:rPr>
              <w:t>_</w:t>
            </w:r>
            <w:r w:rsidR="00732B72" w:rsidRPr="00FC5C88">
              <w:rPr>
                <w:rStyle w:val="Hyperlink"/>
                <w:rFonts w:ascii="Arial" w:eastAsia="MS Mincho" w:hAnsi="Arial" w:cs="Arial"/>
                <w:color w:val="auto"/>
                <w:sz w:val="22"/>
                <w:szCs w:val="22"/>
                <w:u w:val="none"/>
              </w:rPr>
              <w:t>_____</w:t>
            </w:r>
            <w:r w:rsidR="00A232F5" w:rsidRPr="00FC5C88">
              <w:rPr>
                <w:rStyle w:val="Hyperlink"/>
                <w:rFonts w:ascii="Arial" w:eastAsia="MS Mincho" w:hAnsi="Arial" w:cs="Arial"/>
                <w:color w:val="auto"/>
                <w:sz w:val="22"/>
                <w:szCs w:val="22"/>
                <w:u w:val="none"/>
              </w:rPr>
              <w:t>__________________________________________________________</w:t>
            </w:r>
          </w:hyperlink>
        </w:hyperlink>
      </w:hyperlink>
      <w:r w:rsidR="00732B72" w:rsidRPr="00FC5C88">
        <w:rPr>
          <w:rStyle w:val="Hyperlink"/>
          <w:rFonts w:ascii="Arial" w:eastAsia="MS Mincho" w:hAnsi="Arial" w:cs="Arial"/>
          <w:color w:val="auto"/>
          <w:sz w:val="22"/>
          <w:szCs w:val="22"/>
          <w:u w:val="none"/>
        </w:rPr>
        <w:br/>
      </w:r>
    </w:p>
    <w:p w14:paraId="3F4D9B48" w14:textId="72FC11F9" w:rsidR="00732B72" w:rsidRPr="00FC5C88" w:rsidRDefault="00000000" w:rsidP="00732B72">
      <w:pPr>
        <w:pStyle w:val="PlainText"/>
        <w:rPr>
          <w:rStyle w:val="Hyperlink"/>
          <w:rFonts w:ascii="Arial" w:eastAsia="MS Mincho" w:hAnsi="Arial" w:cs="Arial"/>
          <w:color w:val="auto"/>
          <w:sz w:val="22"/>
          <w:szCs w:val="22"/>
          <w:u w:val="none"/>
        </w:rPr>
      </w:pPr>
      <w:hyperlink r:id="rId578" w:history="1">
        <w:hyperlink r:id="rId579" w:history="1">
          <w:hyperlink r:id="rId580" w:history="1">
            <w:r w:rsidR="00732B72" w:rsidRPr="00FC5C88">
              <w:rPr>
                <w:rStyle w:val="Hyperlink"/>
                <w:rFonts w:ascii="Arial" w:eastAsia="MS Mincho" w:hAnsi="Arial" w:cs="Arial"/>
                <w:color w:val="auto"/>
                <w:sz w:val="22"/>
                <w:szCs w:val="22"/>
                <w:u w:val="none"/>
              </w:rPr>
              <w:t>______________________________________________________________________</w:t>
            </w:r>
          </w:hyperlink>
        </w:hyperlink>
      </w:hyperlink>
    </w:p>
    <w:p w14:paraId="6D1E5271" w14:textId="77777777" w:rsidR="00732B72" w:rsidRPr="00FC5C88" w:rsidRDefault="00732B72">
      <w:pPr>
        <w:pStyle w:val="PlainText"/>
        <w:rPr>
          <w:rStyle w:val="Hyperlink"/>
          <w:rFonts w:ascii="Arial" w:eastAsia="MS Mincho" w:hAnsi="Arial" w:cs="Arial"/>
          <w:color w:val="auto"/>
          <w:sz w:val="22"/>
          <w:szCs w:val="22"/>
          <w:u w:val="none"/>
        </w:rPr>
      </w:pPr>
    </w:p>
    <w:p w14:paraId="40D8684F" w14:textId="77777777" w:rsidR="00732B72" w:rsidRPr="00FC5C88" w:rsidRDefault="00000000" w:rsidP="00732B72">
      <w:pPr>
        <w:pStyle w:val="PlainText"/>
        <w:rPr>
          <w:rStyle w:val="Hyperlink"/>
          <w:rFonts w:ascii="Arial" w:eastAsia="MS Mincho" w:hAnsi="Arial" w:cs="Arial"/>
          <w:color w:val="auto"/>
          <w:sz w:val="22"/>
          <w:szCs w:val="22"/>
          <w:u w:val="none"/>
        </w:rPr>
      </w:pPr>
      <w:hyperlink r:id="rId581" w:history="1">
        <w:hyperlink r:id="rId582" w:history="1">
          <w:hyperlink r:id="rId583" w:history="1">
            <w:r w:rsidR="00732B72" w:rsidRPr="00FC5C88">
              <w:rPr>
                <w:rStyle w:val="Hyperlink"/>
                <w:rFonts w:ascii="Arial" w:eastAsia="MS Mincho" w:hAnsi="Arial" w:cs="Arial"/>
                <w:color w:val="auto"/>
                <w:sz w:val="22"/>
                <w:szCs w:val="22"/>
                <w:u w:val="none"/>
              </w:rPr>
              <w:t>______________________________________________________________________</w:t>
            </w:r>
          </w:hyperlink>
        </w:hyperlink>
      </w:hyperlink>
    </w:p>
    <w:p w14:paraId="215510B9" w14:textId="77777777" w:rsidR="00620C7B" w:rsidRPr="00FC5C88" w:rsidRDefault="00000000">
      <w:pPr>
        <w:pStyle w:val="PlainText"/>
        <w:rPr>
          <w:rStyle w:val="Hyperlink"/>
          <w:rFonts w:ascii="Arial" w:eastAsia="MS Mincho" w:hAnsi="Arial" w:cs="Arial"/>
          <w:color w:val="auto"/>
          <w:sz w:val="22"/>
          <w:szCs w:val="22"/>
          <w:u w:val="none"/>
        </w:rPr>
      </w:pPr>
      <w:hyperlink r:id="rId584" w:history="1">
        <w:hyperlink r:id="rId585" w:history="1">
          <w:hyperlink r:id="rId586" w:history="1">
            <w:r w:rsidR="00A232F5" w:rsidRPr="00FC5C88">
              <w:rPr>
                <w:rStyle w:val="Hyperlink"/>
                <w:rFonts w:ascii="Arial" w:eastAsia="MS Mincho" w:hAnsi="Arial" w:cs="Arial"/>
                <w:color w:val="auto"/>
                <w:sz w:val="22"/>
                <w:szCs w:val="22"/>
                <w:u w:val="none"/>
              </w:rPr>
              <w:t> </w:t>
            </w:r>
          </w:hyperlink>
        </w:hyperlink>
      </w:hyperlink>
    </w:p>
    <w:p w14:paraId="46C93563" w14:textId="57F85830" w:rsidR="00620C7B" w:rsidRPr="00FC5C88" w:rsidRDefault="00A232F5">
      <w:pPr>
        <w:pStyle w:val="PlainText"/>
        <w:rPr>
          <w:rStyle w:val="Hyperlink"/>
          <w:rFonts w:eastAsia="MS Mincho"/>
          <w:color w:val="auto"/>
          <w:sz w:val="22"/>
          <w:szCs w:val="22"/>
          <w:u w:val="none"/>
        </w:rPr>
      </w:pPr>
      <w:r w:rsidRPr="00FC5C88">
        <w:rPr>
          <w:sz w:val="22"/>
          <w:szCs w:val="22"/>
        </w:rPr>
        <w:t xml:space="preserve"> </w:t>
      </w:r>
    </w:p>
    <w:sectPr w:rsidR="00620C7B" w:rsidRPr="00FC5C88" w:rsidSect="000701CF">
      <w:footerReference w:type="default" r:id="rId587"/>
      <w:pgSz w:w="12240" w:h="15840"/>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7FEF" w14:textId="77777777" w:rsidR="00847536" w:rsidRDefault="00847536" w:rsidP="00791936">
      <w:r>
        <w:separator/>
      </w:r>
    </w:p>
  </w:endnote>
  <w:endnote w:type="continuationSeparator" w:id="0">
    <w:p w14:paraId="208F153F" w14:textId="77777777" w:rsidR="00847536" w:rsidRDefault="00847536" w:rsidP="0079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939605"/>
      <w:docPartObj>
        <w:docPartGallery w:val="Page Numbers (Bottom of Page)"/>
        <w:docPartUnique/>
      </w:docPartObj>
    </w:sdtPr>
    <w:sdtEndPr>
      <w:rPr>
        <w:noProof/>
      </w:rPr>
    </w:sdtEndPr>
    <w:sdtContent>
      <w:p w14:paraId="5106221B" w14:textId="779019B0" w:rsidR="0030571E" w:rsidRDefault="003057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01C4F6" w14:textId="77777777" w:rsidR="0030571E" w:rsidRDefault="00305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028C8" w14:textId="77777777" w:rsidR="00847536" w:rsidRDefault="00847536" w:rsidP="00791936">
      <w:r>
        <w:separator/>
      </w:r>
    </w:p>
  </w:footnote>
  <w:footnote w:type="continuationSeparator" w:id="0">
    <w:p w14:paraId="3F8486A3" w14:textId="77777777" w:rsidR="00847536" w:rsidRDefault="00847536" w:rsidP="00791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6CE2"/>
    <w:multiLevelType w:val="hybridMultilevel"/>
    <w:tmpl w:val="E57E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B416C"/>
    <w:multiLevelType w:val="hybridMultilevel"/>
    <w:tmpl w:val="7C74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B111B"/>
    <w:multiLevelType w:val="hybridMultilevel"/>
    <w:tmpl w:val="EF0A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5432F"/>
    <w:multiLevelType w:val="hybridMultilevel"/>
    <w:tmpl w:val="43D0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C4B91"/>
    <w:multiLevelType w:val="hybridMultilevel"/>
    <w:tmpl w:val="6BC26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943FE"/>
    <w:multiLevelType w:val="hybridMultilevel"/>
    <w:tmpl w:val="3E8A7D5C"/>
    <w:lvl w:ilvl="0" w:tplc="04090001">
      <w:start w:val="1"/>
      <w:numFmt w:val="bullet"/>
      <w:lvlText w:val=""/>
      <w:lvlJc w:val="left"/>
      <w:pPr>
        <w:ind w:left="720" w:hanging="360"/>
      </w:pPr>
      <w:rPr>
        <w:rFonts w:ascii="Symbol" w:hAnsi="Symbol" w:hint="default"/>
        <w:b/>
        <w: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AA5CF3"/>
    <w:multiLevelType w:val="hybridMultilevel"/>
    <w:tmpl w:val="82C065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74ABA"/>
    <w:multiLevelType w:val="hybridMultilevel"/>
    <w:tmpl w:val="FF8A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83573"/>
    <w:multiLevelType w:val="hybridMultilevel"/>
    <w:tmpl w:val="57A2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96F44"/>
    <w:multiLevelType w:val="hybridMultilevel"/>
    <w:tmpl w:val="B996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A1647"/>
    <w:multiLevelType w:val="hybridMultilevel"/>
    <w:tmpl w:val="B056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81651"/>
    <w:multiLevelType w:val="hybridMultilevel"/>
    <w:tmpl w:val="BB02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84DEA"/>
    <w:multiLevelType w:val="hybridMultilevel"/>
    <w:tmpl w:val="BD9A37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C7E02"/>
    <w:multiLevelType w:val="hybridMultilevel"/>
    <w:tmpl w:val="C01A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95C74"/>
    <w:multiLevelType w:val="hybridMultilevel"/>
    <w:tmpl w:val="1F52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62512"/>
    <w:multiLevelType w:val="hybridMultilevel"/>
    <w:tmpl w:val="1988EAFE"/>
    <w:lvl w:ilvl="0" w:tplc="4F5C16F8">
      <w:numFmt w:val="bullet"/>
      <w:lvlText w:val="·"/>
      <w:lvlJc w:val="left"/>
      <w:pPr>
        <w:tabs>
          <w:tab w:val="num" w:pos="360"/>
        </w:tabs>
        <w:ind w:left="360" w:hanging="360"/>
      </w:pPr>
      <w:rPr>
        <w:rFonts w:ascii="Symbol" w:eastAsia="MS Mincho" w:hAnsi="Symbol" w:cs="Times New Roman" w:hint="default"/>
      </w:rPr>
    </w:lvl>
    <w:lvl w:ilvl="1" w:tplc="04090001">
      <w:start w:val="1"/>
      <w:numFmt w:val="bullet"/>
      <w:lvlText w:val=""/>
      <w:lvlJc w:val="left"/>
      <w:pPr>
        <w:ind w:left="1080" w:hanging="360"/>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6" w15:restartNumberingAfterBreak="0">
    <w:nsid w:val="314F72A6"/>
    <w:multiLevelType w:val="hybridMultilevel"/>
    <w:tmpl w:val="F904C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A2D33"/>
    <w:multiLevelType w:val="hybridMultilevel"/>
    <w:tmpl w:val="827C34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D5185"/>
    <w:multiLevelType w:val="hybridMultilevel"/>
    <w:tmpl w:val="33B0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020F4"/>
    <w:multiLevelType w:val="hybridMultilevel"/>
    <w:tmpl w:val="3872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2416B"/>
    <w:multiLevelType w:val="hybridMultilevel"/>
    <w:tmpl w:val="B018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B640A"/>
    <w:multiLevelType w:val="hybridMultilevel"/>
    <w:tmpl w:val="E814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F55B64"/>
    <w:multiLevelType w:val="hybridMultilevel"/>
    <w:tmpl w:val="1B842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D37DB7"/>
    <w:multiLevelType w:val="hybridMultilevel"/>
    <w:tmpl w:val="A116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17F7D"/>
    <w:multiLevelType w:val="hybridMultilevel"/>
    <w:tmpl w:val="464A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2722D"/>
    <w:multiLevelType w:val="hybridMultilevel"/>
    <w:tmpl w:val="00E2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378E5"/>
    <w:multiLevelType w:val="hybridMultilevel"/>
    <w:tmpl w:val="0FD6EB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252E25"/>
    <w:multiLevelType w:val="hybridMultilevel"/>
    <w:tmpl w:val="1BB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95075D"/>
    <w:multiLevelType w:val="hybridMultilevel"/>
    <w:tmpl w:val="C2D4D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0C37B9"/>
    <w:multiLevelType w:val="hybridMultilevel"/>
    <w:tmpl w:val="0BE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503A16"/>
    <w:multiLevelType w:val="hybridMultilevel"/>
    <w:tmpl w:val="EE585282"/>
    <w:lvl w:ilvl="0" w:tplc="FAF8A830">
      <w:numFmt w:val="bullet"/>
      <w:lvlText w:val=""/>
      <w:lvlJc w:val="left"/>
      <w:pPr>
        <w:ind w:left="720" w:hanging="360"/>
      </w:pPr>
      <w:rPr>
        <w:rFonts w:ascii="Wingdings" w:eastAsia="Times New Roman" w:hAnsi="Wingdings" w:cs="Aria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8773E3"/>
    <w:multiLevelType w:val="hybridMultilevel"/>
    <w:tmpl w:val="59A8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D67F0"/>
    <w:multiLevelType w:val="hybridMultilevel"/>
    <w:tmpl w:val="89E8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43D78"/>
    <w:multiLevelType w:val="hybridMultilevel"/>
    <w:tmpl w:val="26A8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8F00D7"/>
    <w:multiLevelType w:val="hybridMultilevel"/>
    <w:tmpl w:val="AE5E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0691426">
    <w:abstractNumId w:val="15"/>
  </w:num>
  <w:num w:numId="2" w16cid:durableId="118227750">
    <w:abstractNumId w:val="4"/>
  </w:num>
  <w:num w:numId="3" w16cid:durableId="536351325">
    <w:abstractNumId w:val="13"/>
  </w:num>
  <w:num w:numId="4" w16cid:durableId="1880900700">
    <w:abstractNumId w:val="3"/>
  </w:num>
  <w:num w:numId="5" w16cid:durableId="1443840616">
    <w:abstractNumId w:val="25"/>
  </w:num>
  <w:num w:numId="6" w16cid:durableId="1056196392">
    <w:abstractNumId w:val="22"/>
  </w:num>
  <w:num w:numId="7" w16cid:durableId="248731232">
    <w:abstractNumId w:val="16"/>
  </w:num>
  <w:num w:numId="8" w16cid:durableId="1422603222">
    <w:abstractNumId w:val="33"/>
  </w:num>
  <w:num w:numId="9" w16cid:durableId="963778659">
    <w:abstractNumId w:val="14"/>
  </w:num>
  <w:num w:numId="10" w16cid:durableId="2144348732">
    <w:abstractNumId w:val="31"/>
  </w:num>
  <w:num w:numId="11" w16cid:durableId="980812355">
    <w:abstractNumId w:val="12"/>
  </w:num>
  <w:num w:numId="12" w16cid:durableId="430316387">
    <w:abstractNumId w:val="29"/>
  </w:num>
  <w:num w:numId="13" w16cid:durableId="1531189874">
    <w:abstractNumId w:val="23"/>
  </w:num>
  <w:num w:numId="14" w16cid:durableId="377246136">
    <w:abstractNumId w:val="2"/>
  </w:num>
  <w:num w:numId="15" w16cid:durableId="871842612">
    <w:abstractNumId w:val="28"/>
  </w:num>
  <w:num w:numId="16" w16cid:durableId="1503230887">
    <w:abstractNumId w:val="26"/>
  </w:num>
  <w:num w:numId="17" w16cid:durableId="1402294074">
    <w:abstractNumId w:val="7"/>
  </w:num>
  <w:num w:numId="18" w16cid:durableId="1109004705">
    <w:abstractNumId w:val="27"/>
  </w:num>
  <w:num w:numId="19" w16cid:durableId="668102424">
    <w:abstractNumId w:val="10"/>
  </w:num>
  <w:num w:numId="20" w16cid:durableId="1107653768">
    <w:abstractNumId w:val="11"/>
  </w:num>
  <w:num w:numId="21" w16cid:durableId="670764308">
    <w:abstractNumId w:val="8"/>
  </w:num>
  <w:num w:numId="22" w16cid:durableId="948656789">
    <w:abstractNumId w:val="18"/>
  </w:num>
  <w:num w:numId="23" w16cid:durableId="1113212469">
    <w:abstractNumId w:val="1"/>
  </w:num>
  <w:num w:numId="24" w16cid:durableId="1298683530">
    <w:abstractNumId w:val="9"/>
  </w:num>
  <w:num w:numId="25" w16cid:durableId="1264339778">
    <w:abstractNumId w:val="19"/>
  </w:num>
  <w:num w:numId="26" w16cid:durableId="1658916553">
    <w:abstractNumId w:val="20"/>
  </w:num>
  <w:num w:numId="27" w16cid:durableId="733359877">
    <w:abstractNumId w:val="21"/>
  </w:num>
  <w:num w:numId="28" w16cid:durableId="310402494">
    <w:abstractNumId w:val="30"/>
  </w:num>
  <w:num w:numId="29" w16cid:durableId="2135561575">
    <w:abstractNumId w:val="17"/>
  </w:num>
  <w:num w:numId="30" w16cid:durableId="1214122398">
    <w:abstractNumId w:val="6"/>
  </w:num>
  <w:num w:numId="31" w16cid:durableId="1487671442">
    <w:abstractNumId w:val="34"/>
  </w:num>
  <w:num w:numId="32" w16cid:durableId="41178897">
    <w:abstractNumId w:val="5"/>
  </w:num>
  <w:num w:numId="33" w16cid:durableId="444154641">
    <w:abstractNumId w:val="24"/>
  </w:num>
  <w:num w:numId="34" w16cid:durableId="484586254">
    <w:abstractNumId w:val="32"/>
  </w:num>
  <w:num w:numId="35" w16cid:durableId="11868986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7B"/>
    <w:rsid w:val="00002050"/>
    <w:rsid w:val="00002600"/>
    <w:rsid w:val="00002CD9"/>
    <w:rsid w:val="00002D43"/>
    <w:rsid w:val="00002FD3"/>
    <w:rsid w:val="000060AD"/>
    <w:rsid w:val="000104A8"/>
    <w:rsid w:val="00010704"/>
    <w:rsid w:val="0001155F"/>
    <w:rsid w:val="00012CD2"/>
    <w:rsid w:val="00013E06"/>
    <w:rsid w:val="00013EE2"/>
    <w:rsid w:val="00014043"/>
    <w:rsid w:val="00014379"/>
    <w:rsid w:val="000150B5"/>
    <w:rsid w:val="00015F3A"/>
    <w:rsid w:val="00016102"/>
    <w:rsid w:val="000173C4"/>
    <w:rsid w:val="0001781C"/>
    <w:rsid w:val="000206E3"/>
    <w:rsid w:val="00020B3F"/>
    <w:rsid w:val="0002134B"/>
    <w:rsid w:val="00021EFC"/>
    <w:rsid w:val="000232B9"/>
    <w:rsid w:val="00024715"/>
    <w:rsid w:val="000248AC"/>
    <w:rsid w:val="000273E4"/>
    <w:rsid w:val="0003518F"/>
    <w:rsid w:val="00037332"/>
    <w:rsid w:val="000409B2"/>
    <w:rsid w:val="00040EE0"/>
    <w:rsid w:val="00041027"/>
    <w:rsid w:val="00041AA4"/>
    <w:rsid w:val="0004375B"/>
    <w:rsid w:val="00043D45"/>
    <w:rsid w:val="00044C8D"/>
    <w:rsid w:val="00045117"/>
    <w:rsid w:val="00045DE2"/>
    <w:rsid w:val="000466EC"/>
    <w:rsid w:val="00047641"/>
    <w:rsid w:val="0005050F"/>
    <w:rsid w:val="00051B74"/>
    <w:rsid w:val="00052923"/>
    <w:rsid w:val="00053330"/>
    <w:rsid w:val="000536FC"/>
    <w:rsid w:val="00053CB4"/>
    <w:rsid w:val="00055431"/>
    <w:rsid w:val="000561CB"/>
    <w:rsid w:val="00057621"/>
    <w:rsid w:val="00060B74"/>
    <w:rsid w:val="000626F9"/>
    <w:rsid w:val="00062B91"/>
    <w:rsid w:val="000673ED"/>
    <w:rsid w:val="000701CF"/>
    <w:rsid w:val="00071B4F"/>
    <w:rsid w:val="000744C2"/>
    <w:rsid w:val="00074D3A"/>
    <w:rsid w:val="00075563"/>
    <w:rsid w:val="00075EE3"/>
    <w:rsid w:val="00076170"/>
    <w:rsid w:val="00080160"/>
    <w:rsid w:val="00080976"/>
    <w:rsid w:val="00081843"/>
    <w:rsid w:val="000830B9"/>
    <w:rsid w:val="00087A99"/>
    <w:rsid w:val="00090A27"/>
    <w:rsid w:val="0009360A"/>
    <w:rsid w:val="00095561"/>
    <w:rsid w:val="00095E2B"/>
    <w:rsid w:val="000971B1"/>
    <w:rsid w:val="000A2CE5"/>
    <w:rsid w:val="000A2FEF"/>
    <w:rsid w:val="000A325D"/>
    <w:rsid w:val="000A4285"/>
    <w:rsid w:val="000B0870"/>
    <w:rsid w:val="000B126E"/>
    <w:rsid w:val="000B16B3"/>
    <w:rsid w:val="000B1FD5"/>
    <w:rsid w:val="000B2388"/>
    <w:rsid w:val="000B249F"/>
    <w:rsid w:val="000B2595"/>
    <w:rsid w:val="000B3875"/>
    <w:rsid w:val="000B38D4"/>
    <w:rsid w:val="000B6362"/>
    <w:rsid w:val="000B6FD6"/>
    <w:rsid w:val="000C2123"/>
    <w:rsid w:val="000C225C"/>
    <w:rsid w:val="000C23F0"/>
    <w:rsid w:val="000C3451"/>
    <w:rsid w:val="000C3F33"/>
    <w:rsid w:val="000C43B7"/>
    <w:rsid w:val="000C50B1"/>
    <w:rsid w:val="000C789B"/>
    <w:rsid w:val="000D0CF8"/>
    <w:rsid w:val="000D217B"/>
    <w:rsid w:val="000D3C3E"/>
    <w:rsid w:val="000D40A8"/>
    <w:rsid w:val="000D4817"/>
    <w:rsid w:val="000D58ED"/>
    <w:rsid w:val="000D593E"/>
    <w:rsid w:val="000D5B91"/>
    <w:rsid w:val="000D60C9"/>
    <w:rsid w:val="000E1C87"/>
    <w:rsid w:val="000E3886"/>
    <w:rsid w:val="000E4D32"/>
    <w:rsid w:val="000E78E8"/>
    <w:rsid w:val="000F0194"/>
    <w:rsid w:val="000F01EC"/>
    <w:rsid w:val="000F0F93"/>
    <w:rsid w:val="000F1A2F"/>
    <w:rsid w:val="000F3117"/>
    <w:rsid w:val="000F33F3"/>
    <w:rsid w:val="000F4A6E"/>
    <w:rsid w:val="000F5DB8"/>
    <w:rsid w:val="000F6155"/>
    <w:rsid w:val="00101192"/>
    <w:rsid w:val="001020DD"/>
    <w:rsid w:val="001024C5"/>
    <w:rsid w:val="00102A57"/>
    <w:rsid w:val="00103799"/>
    <w:rsid w:val="00105C9E"/>
    <w:rsid w:val="00106A74"/>
    <w:rsid w:val="00107ACC"/>
    <w:rsid w:val="00107F6B"/>
    <w:rsid w:val="0011160F"/>
    <w:rsid w:val="0011186D"/>
    <w:rsid w:val="00111B20"/>
    <w:rsid w:val="00112B20"/>
    <w:rsid w:val="001137CE"/>
    <w:rsid w:val="0011431C"/>
    <w:rsid w:val="00115F60"/>
    <w:rsid w:val="001212BC"/>
    <w:rsid w:val="00121B65"/>
    <w:rsid w:val="00122176"/>
    <w:rsid w:val="001226DA"/>
    <w:rsid w:val="00122A25"/>
    <w:rsid w:val="001230A1"/>
    <w:rsid w:val="00123BC1"/>
    <w:rsid w:val="00124272"/>
    <w:rsid w:val="00124CDA"/>
    <w:rsid w:val="001253FC"/>
    <w:rsid w:val="00125872"/>
    <w:rsid w:val="00125CAD"/>
    <w:rsid w:val="00126519"/>
    <w:rsid w:val="00126C96"/>
    <w:rsid w:val="001309BD"/>
    <w:rsid w:val="00131187"/>
    <w:rsid w:val="001319AB"/>
    <w:rsid w:val="0013218E"/>
    <w:rsid w:val="001322DD"/>
    <w:rsid w:val="00132E28"/>
    <w:rsid w:val="001331FE"/>
    <w:rsid w:val="0013545E"/>
    <w:rsid w:val="00135AA0"/>
    <w:rsid w:val="00140836"/>
    <w:rsid w:val="00143FE3"/>
    <w:rsid w:val="0014406B"/>
    <w:rsid w:val="00144563"/>
    <w:rsid w:val="0014575C"/>
    <w:rsid w:val="00145E8F"/>
    <w:rsid w:val="0015142A"/>
    <w:rsid w:val="00151E04"/>
    <w:rsid w:val="00153D96"/>
    <w:rsid w:val="00154670"/>
    <w:rsid w:val="0015562B"/>
    <w:rsid w:val="00155823"/>
    <w:rsid w:val="00155B26"/>
    <w:rsid w:val="00155F09"/>
    <w:rsid w:val="00160963"/>
    <w:rsid w:val="00164583"/>
    <w:rsid w:val="00166048"/>
    <w:rsid w:val="0017122D"/>
    <w:rsid w:val="001724A9"/>
    <w:rsid w:val="001726B1"/>
    <w:rsid w:val="00172DAA"/>
    <w:rsid w:val="00172FC5"/>
    <w:rsid w:val="00173199"/>
    <w:rsid w:val="00173EA5"/>
    <w:rsid w:val="00175C2B"/>
    <w:rsid w:val="00177918"/>
    <w:rsid w:val="001815D7"/>
    <w:rsid w:val="0018284A"/>
    <w:rsid w:val="0018301F"/>
    <w:rsid w:val="00185C8C"/>
    <w:rsid w:val="001877DA"/>
    <w:rsid w:val="001919EF"/>
    <w:rsid w:val="00192EFF"/>
    <w:rsid w:val="001935CB"/>
    <w:rsid w:val="00194665"/>
    <w:rsid w:val="00194A5D"/>
    <w:rsid w:val="001956CF"/>
    <w:rsid w:val="001A5297"/>
    <w:rsid w:val="001A572F"/>
    <w:rsid w:val="001A6046"/>
    <w:rsid w:val="001A750D"/>
    <w:rsid w:val="001B04AD"/>
    <w:rsid w:val="001B18C3"/>
    <w:rsid w:val="001B3A12"/>
    <w:rsid w:val="001B3F6A"/>
    <w:rsid w:val="001B6E58"/>
    <w:rsid w:val="001B7CF1"/>
    <w:rsid w:val="001C0C2C"/>
    <w:rsid w:val="001C4506"/>
    <w:rsid w:val="001C458F"/>
    <w:rsid w:val="001C595F"/>
    <w:rsid w:val="001C6E8C"/>
    <w:rsid w:val="001C7278"/>
    <w:rsid w:val="001C7FAC"/>
    <w:rsid w:val="001D1CF5"/>
    <w:rsid w:val="001D44C5"/>
    <w:rsid w:val="001E6CA5"/>
    <w:rsid w:val="001F02C8"/>
    <w:rsid w:val="001F243D"/>
    <w:rsid w:val="001F2EE6"/>
    <w:rsid w:val="001F4858"/>
    <w:rsid w:val="001F4C84"/>
    <w:rsid w:val="001F55C1"/>
    <w:rsid w:val="001F6335"/>
    <w:rsid w:val="001F6825"/>
    <w:rsid w:val="00200D1F"/>
    <w:rsid w:val="00200ED6"/>
    <w:rsid w:val="00201838"/>
    <w:rsid w:val="00202599"/>
    <w:rsid w:val="00203C62"/>
    <w:rsid w:val="00204567"/>
    <w:rsid w:val="002055CE"/>
    <w:rsid w:val="00205981"/>
    <w:rsid w:val="00207D2D"/>
    <w:rsid w:val="00207EFA"/>
    <w:rsid w:val="00210655"/>
    <w:rsid w:val="00214410"/>
    <w:rsid w:val="00214E66"/>
    <w:rsid w:val="0021513B"/>
    <w:rsid w:val="002164DC"/>
    <w:rsid w:val="00216DF2"/>
    <w:rsid w:val="00220539"/>
    <w:rsid w:val="00220574"/>
    <w:rsid w:val="00223666"/>
    <w:rsid w:val="00224D1B"/>
    <w:rsid w:val="0022550A"/>
    <w:rsid w:val="002265D5"/>
    <w:rsid w:val="002334E5"/>
    <w:rsid w:val="00233E32"/>
    <w:rsid w:val="0023474C"/>
    <w:rsid w:val="00234E58"/>
    <w:rsid w:val="0023585D"/>
    <w:rsid w:val="00235CAB"/>
    <w:rsid w:val="0023630E"/>
    <w:rsid w:val="0024003A"/>
    <w:rsid w:val="0024115A"/>
    <w:rsid w:val="00244079"/>
    <w:rsid w:val="00244377"/>
    <w:rsid w:val="00244D8E"/>
    <w:rsid w:val="002452CC"/>
    <w:rsid w:val="00245886"/>
    <w:rsid w:val="002466C4"/>
    <w:rsid w:val="0024693D"/>
    <w:rsid w:val="00247B71"/>
    <w:rsid w:val="00250E8A"/>
    <w:rsid w:val="0025224F"/>
    <w:rsid w:val="0025373F"/>
    <w:rsid w:val="002544A4"/>
    <w:rsid w:val="002556C1"/>
    <w:rsid w:val="002562D1"/>
    <w:rsid w:val="00257AA2"/>
    <w:rsid w:val="002617A4"/>
    <w:rsid w:val="00263B4B"/>
    <w:rsid w:val="00263E52"/>
    <w:rsid w:val="002655F1"/>
    <w:rsid w:val="0026681A"/>
    <w:rsid w:val="00266871"/>
    <w:rsid w:val="0026770F"/>
    <w:rsid w:val="0026775B"/>
    <w:rsid w:val="00270F90"/>
    <w:rsid w:val="00274E8B"/>
    <w:rsid w:val="00276ADB"/>
    <w:rsid w:val="00280708"/>
    <w:rsid w:val="00282199"/>
    <w:rsid w:val="00285746"/>
    <w:rsid w:val="00286706"/>
    <w:rsid w:val="00291EBF"/>
    <w:rsid w:val="0029236E"/>
    <w:rsid w:val="00293DDB"/>
    <w:rsid w:val="0029558D"/>
    <w:rsid w:val="0029619A"/>
    <w:rsid w:val="00297790"/>
    <w:rsid w:val="002A17DB"/>
    <w:rsid w:val="002A1949"/>
    <w:rsid w:val="002A2453"/>
    <w:rsid w:val="002A4216"/>
    <w:rsid w:val="002A450D"/>
    <w:rsid w:val="002A7065"/>
    <w:rsid w:val="002B047A"/>
    <w:rsid w:val="002B069F"/>
    <w:rsid w:val="002B1062"/>
    <w:rsid w:val="002B336C"/>
    <w:rsid w:val="002B43AD"/>
    <w:rsid w:val="002B5621"/>
    <w:rsid w:val="002B562A"/>
    <w:rsid w:val="002B5AC4"/>
    <w:rsid w:val="002C135A"/>
    <w:rsid w:val="002C1828"/>
    <w:rsid w:val="002C1B42"/>
    <w:rsid w:val="002C30BC"/>
    <w:rsid w:val="002C3DCD"/>
    <w:rsid w:val="002C4091"/>
    <w:rsid w:val="002C595B"/>
    <w:rsid w:val="002C6FBC"/>
    <w:rsid w:val="002C739A"/>
    <w:rsid w:val="002D0196"/>
    <w:rsid w:val="002D1C06"/>
    <w:rsid w:val="002D1ECA"/>
    <w:rsid w:val="002D2100"/>
    <w:rsid w:val="002D3EAE"/>
    <w:rsid w:val="002D429D"/>
    <w:rsid w:val="002D452F"/>
    <w:rsid w:val="002D4C0F"/>
    <w:rsid w:val="002D581B"/>
    <w:rsid w:val="002D72E8"/>
    <w:rsid w:val="002E03DE"/>
    <w:rsid w:val="002E0FD2"/>
    <w:rsid w:val="002E123A"/>
    <w:rsid w:val="002E1D47"/>
    <w:rsid w:val="002E3894"/>
    <w:rsid w:val="002E3BA5"/>
    <w:rsid w:val="002E40F6"/>
    <w:rsid w:val="002E6369"/>
    <w:rsid w:val="002E66FE"/>
    <w:rsid w:val="002E67A5"/>
    <w:rsid w:val="002F1DED"/>
    <w:rsid w:val="002F36AE"/>
    <w:rsid w:val="002F4D0B"/>
    <w:rsid w:val="002F5046"/>
    <w:rsid w:val="002F59CD"/>
    <w:rsid w:val="002F622A"/>
    <w:rsid w:val="002F6C94"/>
    <w:rsid w:val="002F7BAC"/>
    <w:rsid w:val="002F7FAF"/>
    <w:rsid w:val="00300134"/>
    <w:rsid w:val="0030095F"/>
    <w:rsid w:val="003035DD"/>
    <w:rsid w:val="00304CBD"/>
    <w:rsid w:val="0030571E"/>
    <w:rsid w:val="003102BF"/>
    <w:rsid w:val="0031033D"/>
    <w:rsid w:val="0031223F"/>
    <w:rsid w:val="00313522"/>
    <w:rsid w:val="003141B4"/>
    <w:rsid w:val="00315454"/>
    <w:rsid w:val="0031650F"/>
    <w:rsid w:val="00316FDD"/>
    <w:rsid w:val="00321022"/>
    <w:rsid w:val="00324836"/>
    <w:rsid w:val="00326CC1"/>
    <w:rsid w:val="00327FBC"/>
    <w:rsid w:val="00333307"/>
    <w:rsid w:val="00334BD9"/>
    <w:rsid w:val="00335924"/>
    <w:rsid w:val="00335C61"/>
    <w:rsid w:val="003361ED"/>
    <w:rsid w:val="003376A4"/>
    <w:rsid w:val="00340CA5"/>
    <w:rsid w:val="00340E73"/>
    <w:rsid w:val="00341241"/>
    <w:rsid w:val="00342628"/>
    <w:rsid w:val="0034412B"/>
    <w:rsid w:val="003446C3"/>
    <w:rsid w:val="00344E0C"/>
    <w:rsid w:val="003453D8"/>
    <w:rsid w:val="00351CCF"/>
    <w:rsid w:val="00353B6F"/>
    <w:rsid w:val="0035512E"/>
    <w:rsid w:val="00355FFC"/>
    <w:rsid w:val="00356F06"/>
    <w:rsid w:val="00357E4B"/>
    <w:rsid w:val="00360314"/>
    <w:rsid w:val="00362501"/>
    <w:rsid w:val="00362E08"/>
    <w:rsid w:val="00362F54"/>
    <w:rsid w:val="00364C77"/>
    <w:rsid w:val="00365588"/>
    <w:rsid w:val="00365C02"/>
    <w:rsid w:val="00366ED0"/>
    <w:rsid w:val="00370A00"/>
    <w:rsid w:val="00370BC6"/>
    <w:rsid w:val="00371622"/>
    <w:rsid w:val="0037321E"/>
    <w:rsid w:val="0037487A"/>
    <w:rsid w:val="00376E32"/>
    <w:rsid w:val="0037766C"/>
    <w:rsid w:val="0038051E"/>
    <w:rsid w:val="00380C3B"/>
    <w:rsid w:val="0038408D"/>
    <w:rsid w:val="00385EC2"/>
    <w:rsid w:val="0038635E"/>
    <w:rsid w:val="0038689E"/>
    <w:rsid w:val="00387764"/>
    <w:rsid w:val="00390783"/>
    <w:rsid w:val="00390E83"/>
    <w:rsid w:val="00391124"/>
    <w:rsid w:val="003927A0"/>
    <w:rsid w:val="00392F5B"/>
    <w:rsid w:val="00393E96"/>
    <w:rsid w:val="00393ED2"/>
    <w:rsid w:val="0039496C"/>
    <w:rsid w:val="00396B60"/>
    <w:rsid w:val="0039740C"/>
    <w:rsid w:val="003A3775"/>
    <w:rsid w:val="003A3C96"/>
    <w:rsid w:val="003A559F"/>
    <w:rsid w:val="003A6D19"/>
    <w:rsid w:val="003B063B"/>
    <w:rsid w:val="003B0FCB"/>
    <w:rsid w:val="003B15A2"/>
    <w:rsid w:val="003B27CB"/>
    <w:rsid w:val="003B2C1A"/>
    <w:rsid w:val="003B3AF2"/>
    <w:rsid w:val="003B3F19"/>
    <w:rsid w:val="003B46FB"/>
    <w:rsid w:val="003B4E88"/>
    <w:rsid w:val="003B6D67"/>
    <w:rsid w:val="003B7375"/>
    <w:rsid w:val="003B7575"/>
    <w:rsid w:val="003C034F"/>
    <w:rsid w:val="003C2731"/>
    <w:rsid w:val="003C3BCF"/>
    <w:rsid w:val="003C41DA"/>
    <w:rsid w:val="003C57B3"/>
    <w:rsid w:val="003C5990"/>
    <w:rsid w:val="003C59D3"/>
    <w:rsid w:val="003D0112"/>
    <w:rsid w:val="003D04FF"/>
    <w:rsid w:val="003D0A04"/>
    <w:rsid w:val="003D0FBA"/>
    <w:rsid w:val="003D10CB"/>
    <w:rsid w:val="003D2BE3"/>
    <w:rsid w:val="003D2C5F"/>
    <w:rsid w:val="003D332A"/>
    <w:rsid w:val="003D3B2F"/>
    <w:rsid w:val="003D5728"/>
    <w:rsid w:val="003D6377"/>
    <w:rsid w:val="003E0511"/>
    <w:rsid w:val="003E1330"/>
    <w:rsid w:val="003E1FD1"/>
    <w:rsid w:val="003E681B"/>
    <w:rsid w:val="003E7BE9"/>
    <w:rsid w:val="003F020C"/>
    <w:rsid w:val="003F0D0B"/>
    <w:rsid w:val="003F21FE"/>
    <w:rsid w:val="003F2356"/>
    <w:rsid w:val="003F448A"/>
    <w:rsid w:val="003F4E0C"/>
    <w:rsid w:val="003F5E42"/>
    <w:rsid w:val="003F77B2"/>
    <w:rsid w:val="003F7EEA"/>
    <w:rsid w:val="00402F15"/>
    <w:rsid w:val="00403420"/>
    <w:rsid w:val="00403817"/>
    <w:rsid w:val="00403E64"/>
    <w:rsid w:val="0040427C"/>
    <w:rsid w:val="00404D63"/>
    <w:rsid w:val="00405D20"/>
    <w:rsid w:val="00406B84"/>
    <w:rsid w:val="00406E56"/>
    <w:rsid w:val="004111D4"/>
    <w:rsid w:val="004114E8"/>
    <w:rsid w:val="00411AF7"/>
    <w:rsid w:val="00411FFE"/>
    <w:rsid w:val="00412F17"/>
    <w:rsid w:val="00413405"/>
    <w:rsid w:val="004156D7"/>
    <w:rsid w:val="0041720D"/>
    <w:rsid w:val="00421A21"/>
    <w:rsid w:val="004239D0"/>
    <w:rsid w:val="00424741"/>
    <w:rsid w:val="00427521"/>
    <w:rsid w:val="00430459"/>
    <w:rsid w:val="0043047D"/>
    <w:rsid w:val="004318D5"/>
    <w:rsid w:val="00431A62"/>
    <w:rsid w:val="00432C31"/>
    <w:rsid w:val="0043460B"/>
    <w:rsid w:val="00434C4B"/>
    <w:rsid w:val="00435F7C"/>
    <w:rsid w:val="00436D59"/>
    <w:rsid w:val="004379A4"/>
    <w:rsid w:val="004447CE"/>
    <w:rsid w:val="00444C68"/>
    <w:rsid w:val="004477B9"/>
    <w:rsid w:val="00447F3E"/>
    <w:rsid w:val="00450478"/>
    <w:rsid w:val="004506D7"/>
    <w:rsid w:val="00450761"/>
    <w:rsid w:val="00451519"/>
    <w:rsid w:val="00451DE5"/>
    <w:rsid w:val="00454027"/>
    <w:rsid w:val="004555FF"/>
    <w:rsid w:val="004557EB"/>
    <w:rsid w:val="00455ED3"/>
    <w:rsid w:val="00457297"/>
    <w:rsid w:val="0045757F"/>
    <w:rsid w:val="004603E2"/>
    <w:rsid w:val="0046457D"/>
    <w:rsid w:val="004651A9"/>
    <w:rsid w:val="00465270"/>
    <w:rsid w:val="00466571"/>
    <w:rsid w:val="004705B0"/>
    <w:rsid w:val="00473BB1"/>
    <w:rsid w:val="00473C18"/>
    <w:rsid w:val="00474287"/>
    <w:rsid w:val="004745B1"/>
    <w:rsid w:val="00475712"/>
    <w:rsid w:val="0047670A"/>
    <w:rsid w:val="00477241"/>
    <w:rsid w:val="00480278"/>
    <w:rsid w:val="00482B56"/>
    <w:rsid w:val="00482FDF"/>
    <w:rsid w:val="004834B1"/>
    <w:rsid w:val="00485FAB"/>
    <w:rsid w:val="004875CB"/>
    <w:rsid w:val="004935F2"/>
    <w:rsid w:val="00495521"/>
    <w:rsid w:val="00495D10"/>
    <w:rsid w:val="004970BB"/>
    <w:rsid w:val="004A02F5"/>
    <w:rsid w:val="004A54A3"/>
    <w:rsid w:val="004A5A8C"/>
    <w:rsid w:val="004A7951"/>
    <w:rsid w:val="004B13B7"/>
    <w:rsid w:val="004B1FFC"/>
    <w:rsid w:val="004B23F4"/>
    <w:rsid w:val="004B5C33"/>
    <w:rsid w:val="004B6DA5"/>
    <w:rsid w:val="004B6EF9"/>
    <w:rsid w:val="004B773E"/>
    <w:rsid w:val="004C05E3"/>
    <w:rsid w:val="004C101F"/>
    <w:rsid w:val="004C2587"/>
    <w:rsid w:val="004C389B"/>
    <w:rsid w:val="004C71FD"/>
    <w:rsid w:val="004D0FF7"/>
    <w:rsid w:val="004D1452"/>
    <w:rsid w:val="004D7C34"/>
    <w:rsid w:val="004E19F7"/>
    <w:rsid w:val="004E1BF0"/>
    <w:rsid w:val="004E4058"/>
    <w:rsid w:val="004F0FC9"/>
    <w:rsid w:val="004F18FE"/>
    <w:rsid w:val="004F325C"/>
    <w:rsid w:val="004F32CA"/>
    <w:rsid w:val="004F550C"/>
    <w:rsid w:val="004F71DA"/>
    <w:rsid w:val="004F7872"/>
    <w:rsid w:val="00500B6A"/>
    <w:rsid w:val="00500C29"/>
    <w:rsid w:val="0050131F"/>
    <w:rsid w:val="00502EFD"/>
    <w:rsid w:val="0050373C"/>
    <w:rsid w:val="00504A58"/>
    <w:rsid w:val="0050534C"/>
    <w:rsid w:val="00506091"/>
    <w:rsid w:val="00507D90"/>
    <w:rsid w:val="00510E4B"/>
    <w:rsid w:val="0051302F"/>
    <w:rsid w:val="00513693"/>
    <w:rsid w:val="00513783"/>
    <w:rsid w:val="0051412C"/>
    <w:rsid w:val="00514538"/>
    <w:rsid w:val="005151B0"/>
    <w:rsid w:val="005166EA"/>
    <w:rsid w:val="00516C4C"/>
    <w:rsid w:val="00516E70"/>
    <w:rsid w:val="0051705E"/>
    <w:rsid w:val="0051745C"/>
    <w:rsid w:val="00520280"/>
    <w:rsid w:val="00520A94"/>
    <w:rsid w:val="00520F5B"/>
    <w:rsid w:val="00522B8E"/>
    <w:rsid w:val="00522FFA"/>
    <w:rsid w:val="00527388"/>
    <w:rsid w:val="0052783D"/>
    <w:rsid w:val="005309A9"/>
    <w:rsid w:val="00530E2E"/>
    <w:rsid w:val="00532B95"/>
    <w:rsid w:val="00534A34"/>
    <w:rsid w:val="005350B0"/>
    <w:rsid w:val="00536D7E"/>
    <w:rsid w:val="0053714E"/>
    <w:rsid w:val="00537573"/>
    <w:rsid w:val="00537B50"/>
    <w:rsid w:val="005404AF"/>
    <w:rsid w:val="00541C33"/>
    <w:rsid w:val="005433C5"/>
    <w:rsid w:val="005433F8"/>
    <w:rsid w:val="00543745"/>
    <w:rsid w:val="005447A3"/>
    <w:rsid w:val="00544F3E"/>
    <w:rsid w:val="005453D0"/>
    <w:rsid w:val="00546F1A"/>
    <w:rsid w:val="00547D39"/>
    <w:rsid w:val="0055045F"/>
    <w:rsid w:val="00550F5D"/>
    <w:rsid w:val="0055128F"/>
    <w:rsid w:val="005531D8"/>
    <w:rsid w:val="00553DBB"/>
    <w:rsid w:val="00554152"/>
    <w:rsid w:val="005542B9"/>
    <w:rsid w:val="005559BB"/>
    <w:rsid w:val="0055637A"/>
    <w:rsid w:val="0055641A"/>
    <w:rsid w:val="005566D1"/>
    <w:rsid w:val="00556BA1"/>
    <w:rsid w:val="00557E62"/>
    <w:rsid w:val="00562616"/>
    <w:rsid w:val="0056700E"/>
    <w:rsid w:val="0056733B"/>
    <w:rsid w:val="00574008"/>
    <w:rsid w:val="00575F54"/>
    <w:rsid w:val="005764C9"/>
    <w:rsid w:val="00577353"/>
    <w:rsid w:val="00577B30"/>
    <w:rsid w:val="00581340"/>
    <w:rsid w:val="00581B06"/>
    <w:rsid w:val="005821C1"/>
    <w:rsid w:val="00583A50"/>
    <w:rsid w:val="00585E96"/>
    <w:rsid w:val="0058646C"/>
    <w:rsid w:val="00587F26"/>
    <w:rsid w:val="00590AC9"/>
    <w:rsid w:val="00591083"/>
    <w:rsid w:val="00592737"/>
    <w:rsid w:val="00593595"/>
    <w:rsid w:val="00596551"/>
    <w:rsid w:val="005A0E26"/>
    <w:rsid w:val="005A1BC3"/>
    <w:rsid w:val="005A2BCE"/>
    <w:rsid w:val="005A5F82"/>
    <w:rsid w:val="005A6920"/>
    <w:rsid w:val="005A6AB2"/>
    <w:rsid w:val="005B12FF"/>
    <w:rsid w:val="005B15E3"/>
    <w:rsid w:val="005B1F6A"/>
    <w:rsid w:val="005B42A1"/>
    <w:rsid w:val="005C13F6"/>
    <w:rsid w:val="005C1A70"/>
    <w:rsid w:val="005C423C"/>
    <w:rsid w:val="005C6AE6"/>
    <w:rsid w:val="005C6D2D"/>
    <w:rsid w:val="005D04E1"/>
    <w:rsid w:val="005D05E0"/>
    <w:rsid w:val="005D14EF"/>
    <w:rsid w:val="005D4411"/>
    <w:rsid w:val="005D729D"/>
    <w:rsid w:val="005E11EC"/>
    <w:rsid w:val="005E1771"/>
    <w:rsid w:val="005E3D10"/>
    <w:rsid w:val="005E5224"/>
    <w:rsid w:val="005E5885"/>
    <w:rsid w:val="005E6264"/>
    <w:rsid w:val="005E7960"/>
    <w:rsid w:val="005F0C34"/>
    <w:rsid w:val="005F2E7B"/>
    <w:rsid w:val="005F31B8"/>
    <w:rsid w:val="005F578D"/>
    <w:rsid w:val="005F60BF"/>
    <w:rsid w:val="005F631A"/>
    <w:rsid w:val="005F6F68"/>
    <w:rsid w:val="0060085D"/>
    <w:rsid w:val="00600897"/>
    <w:rsid w:val="00600AAF"/>
    <w:rsid w:val="006010F4"/>
    <w:rsid w:val="0060333E"/>
    <w:rsid w:val="00604589"/>
    <w:rsid w:val="00605396"/>
    <w:rsid w:val="006060CB"/>
    <w:rsid w:val="006065B3"/>
    <w:rsid w:val="00606834"/>
    <w:rsid w:val="00606AE4"/>
    <w:rsid w:val="006111F2"/>
    <w:rsid w:val="006112E3"/>
    <w:rsid w:val="00612003"/>
    <w:rsid w:val="00612EB2"/>
    <w:rsid w:val="006156D2"/>
    <w:rsid w:val="00616711"/>
    <w:rsid w:val="0062036C"/>
    <w:rsid w:val="0062084F"/>
    <w:rsid w:val="00620C7B"/>
    <w:rsid w:val="00620CC2"/>
    <w:rsid w:val="0062429D"/>
    <w:rsid w:val="0062452A"/>
    <w:rsid w:val="00625C6C"/>
    <w:rsid w:val="00627D1D"/>
    <w:rsid w:val="00627D21"/>
    <w:rsid w:val="00630A45"/>
    <w:rsid w:val="00631FF6"/>
    <w:rsid w:val="00632918"/>
    <w:rsid w:val="00633634"/>
    <w:rsid w:val="006336AC"/>
    <w:rsid w:val="00633F96"/>
    <w:rsid w:val="00634D96"/>
    <w:rsid w:val="00643FD4"/>
    <w:rsid w:val="006444AE"/>
    <w:rsid w:val="00644B7F"/>
    <w:rsid w:val="00644BA3"/>
    <w:rsid w:val="006457CC"/>
    <w:rsid w:val="0064640B"/>
    <w:rsid w:val="00646C6D"/>
    <w:rsid w:val="0064721C"/>
    <w:rsid w:val="006479A1"/>
    <w:rsid w:val="00651514"/>
    <w:rsid w:val="006516AA"/>
    <w:rsid w:val="00654687"/>
    <w:rsid w:val="006546F9"/>
    <w:rsid w:val="0065541E"/>
    <w:rsid w:val="0065725D"/>
    <w:rsid w:val="00657A59"/>
    <w:rsid w:val="0066079C"/>
    <w:rsid w:val="0066221B"/>
    <w:rsid w:val="00662417"/>
    <w:rsid w:val="0066264F"/>
    <w:rsid w:val="00664224"/>
    <w:rsid w:val="00665618"/>
    <w:rsid w:val="00671117"/>
    <w:rsid w:val="006735EA"/>
    <w:rsid w:val="00674F29"/>
    <w:rsid w:val="0067535C"/>
    <w:rsid w:val="006755B2"/>
    <w:rsid w:val="006768D4"/>
    <w:rsid w:val="00680002"/>
    <w:rsid w:val="00680635"/>
    <w:rsid w:val="00680AF4"/>
    <w:rsid w:val="006814D5"/>
    <w:rsid w:val="00681DCA"/>
    <w:rsid w:val="00683918"/>
    <w:rsid w:val="006858E2"/>
    <w:rsid w:val="006867BE"/>
    <w:rsid w:val="00687245"/>
    <w:rsid w:val="00690FA1"/>
    <w:rsid w:val="006926AF"/>
    <w:rsid w:val="00692A69"/>
    <w:rsid w:val="00693443"/>
    <w:rsid w:val="00695E97"/>
    <w:rsid w:val="00695F58"/>
    <w:rsid w:val="006960A9"/>
    <w:rsid w:val="006962BE"/>
    <w:rsid w:val="006976BD"/>
    <w:rsid w:val="006A0F92"/>
    <w:rsid w:val="006A1D6F"/>
    <w:rsid w:val="006A4401"/>
    <w:rsid w:val="006A56E0"/>
    <w:rsid w:val="006A6858"/>
    <w:rsid w:val="006A72F5"/>
    <w:rsid w:val="006B1CFD"/>
    <w:rsid w:val="006B2C32"/>
    <w:rsid w:val="006B3252"/>
    <w:rsid w:val="006B61A3"/>
    <w:rsid w:val="006B6643"/>
    <w:rsid w:val="006B7D7F"/>
    <w:rsid w:val="006C0BD6"/>
    <w:rsid w:val="006C0C8D"/>
    <w:rsid w:val="006C2794"/>
    <w:rsid w:val="006C35C0"/>
    <w:rsid w:val="006C3A35"/>
    <w:rsid w:val="006C3AF3"/>
    <w:rsid w:val="006C5FA3"/>
    <w:rsid w:val="006C6674"/>
    <w:rsid w:val="006C6B56"/>
    <w:rsid w:val="006C73C6"/>
    <w:rsid w:val="006D0010"/>
    <w:rsid w:val="006D0E42"/>
    <w:rsid w:val="006D1953"/>
    <w:rsid w:val="006D1A0A"/>
    <w:rsid w:val="006D1BB2"/>
    <w:rsid w:val="006D2548"/>
    <w:rsid w:val="006D2F12"/>
    <w:rsid w:val="006D5962"/>
    <w:rsid w:val="006D5B98"/>
    <w:rsid w:val="006D66CF"/>
    <w:rsid w:val="006D6FBC"/>
    <w:rsid w:val="006E2592"/>
    <w:rsid w:val="006E3BDA"/>
    <w:rsid w:val="006E3BF9"/>
    <w:rsid w:val="006E3C2A"/>
    <w:rsid w:val="006E43D4"/>
    <w:rsid w:val="006E75D1"/>
    <w:rsid w:val="006E7C64"/>
    <w:rsid w:val="006F2592"/>
    <w:rsid w:val="006F4CA8"/>
    <w:rsid w:val="006F5F62"/>
    <w:rsid w:val="006F621D"/>
    <w:rsid w:val="006F74FA"/>
    <w:rsid w:val="006F7DC0"/>
    <w:rsid w:val="006F7E22"/>
    <w:rsid w:val="00701E34"/>
    <w:rsid w:val="00703687"/>
    <w:rsid w:val="007067AF"/>
    <w:rsid w:val="00710507"/>
    <w:rsid w:val="007121C3"/>
    <w:rsid w:val="007128B3"/>
    <w:rsid w:val="00712903"/>
    <w:rsid w:val="00713077"/>
    <w:rsid w:val="0071308C"/>
    <w:rsid w:val="007140D7"/>
    <w:rsid w:val="007140E3"/>
    <w:rsid w:val="007143D6"/>
    <w:rsid w:val="00716347"/>
    <w:rsid w:val="00720A3E"/>
    <w:rsid w:val="00721264"/>
    <w:rsid w:val="007219E0"/>
    <w:rsid w:val="007237DF"/>
    <w:rsid w:val="00723BB6"/>
    <w:rsid w:val="007251B2"/>
    <w:rsid w:val="007269CA"/>
    <w:rsid w:val="00726B6B"/>
    <w:rsid w:val="00727510"/>
    <w:rsid w:val="007275F1"/>
    <w:rsid w:val="00730300"/>
    <w:rsid w:val="00730CB0"/>
    <w:rsid w:val="0073290F"/>
    <w:rsid w:val="00732B72"/>
    <w:rsid w:val="007338E0"/>
    <w:rsid w:val="00734EF1"/>
    <w:rsid w:val="00735876"/>
    <w:rsid w:val="00735A78"/>
    <w:rsid w:val="00736BDF"/>
    <w:rsid w:val="00741D3D"/>
    <w:rsid w:val="007439DE"/>
    <w:rsid w:val="00744FF9"/>
    <w:rsid w:val="00745481"/>
    <w:rsid w:val="0074638D"/>
    <w:rsid w:val="00746917"/>
    <w:rsid w:val="007516FA"/>
    <w:rsid w:val="0075386E"/>
    <w:rsid w:val="00756321"/>
    <w:rsid w:val="00757DD2"/>
    <w:rsid w:val="00761D53"/>
    <w:rsid w:val="0076275F"/>
    <w:rsid w:val="00763156"/>
    <w:rsid w:val="00763258"/>
    <w:rsid w:val="007645B0"/>
    <w:rsid w:val="007652DA"/>
    <w:rsid w:val="00765DF8"/>
    <w:rsid w:val="00770AAF"/>
    <w:rsid w:val="00771185"/>
    <w:rsid w:val="007716FA"/>
    <w:rsid w:val="00771C24"/>
    <w:rsid w:val="00771C99"/>
    <w:rsid w:val="00772037"/>
    <w:rsid w:val="007725F4"/>
    <w:rsid w:val="007741B4"/>
    <w:rsid w:val="00774BAD"/>
    <w:rsid w:val="00774BE1"/>
    <w:rsid w:val="00776018"/>
    <w:rsid w:val="00777AC3"/>
    <w:rsid w:val="00780CC0"/>
    <w:rsid w:val="0078448B"/>
    <w:rsid w:val="00784FEF"/>
    <w:rsid w:val="0078717F"/>
    <w:rsid w:val="00787C14"/>
    <w:rsid w:val="007907CD"/>
    <w:rsid w:val="00790B1C"/>
    <w:rsid w:val="00791936"/>
    <w:rsid w:val="00791D8A"/>
    <w:rsid w:val="0079208A"/>
    <w:rsid w:val="00792619"/>
    <w:rsid w:val="00792800"/>
    <w:rsid w:val="00792F31"/>
    <w:rsid w:val="00793C65"/>
    <w:rsid w:val="00794F1C"/>
    <w:rsid w:val="00796683"/>
    <w:rsid w:val="007967BA"/>
    <w:rsid w:val="007974B7"/>
    <w:rsid w:val="0079796A"/>
    <w:rsid w:val="00797F91"/>
    <w:rsid w:val="007A0346"/>
    <w:rsid w:val="007A0759"/>
    <w:rsid w:val="007A1140"/>
    <w:rsid w:val="007A14F3"/>
    <w:rsid w:val="007A1B79"/>
    <w:rsid w:val="007A21DC"/>
    <w:rsid w:val="007A2CC8"/>
    <w:rsid w:val="007A2E0E"/>
    <w:rsid w:val="007A3985"/>
    <w:rsid w:val="007A4C7F"/>
    <w:rsid w:val="007B0C4F"/>
    <w:rsid w:val="007B1C9C"/>
    <w:rsid w:val="007B35BC"/>
    <w:rsid w:val="007B4969"/>
    <w:rsid w:val="007B4A72"/>
    <w:rsid w:val="007C0320"/>
    <w:rsid w:val="007C3415"/>
    <w:rsid w:val="007C3BDC"/>
    <w:rsid w:val="007C4A76"/>
    <w:rsid w:val="007C6D55"/>
    <w:rsid w:val="007C7915"/>
    <w:rsid w:val="007C7CBA"/>
    <w:rsid w:val="007C7CBD"/>
    <w:rsid w:val="007D3410"/>
    <w:rsid w:val="007D3947"/>
    <w:rsid w:val="007D5DB0"/>
    <w:rsid w:val="007D63DE"/>
    <w:rsid w:val="007D7544"/>
    <w:rsid w:val="007E015C"/>
    <w:rsid w:val="007E09F0"/>
    <w:rsid w:val="007E3759"/>
    <w:rsid w:val="007E37B9"/>
    <w:rsid w:val="007E464C"/>
    <w:rsid w:val="007E783A"/>
    <w:rsid w:val="007F05CB"/>
    <w:rsid w:val="007F460E"/>
    <w:rsid w:val="007F4AA0"/>
    <w:rsid w:val="007F7B27"/>
    <w:rsid w:val="0080225C"/>
    <w:rsid w:val="008027BA"/>
    <w:rsid w:val="008032EC"/>
    <w:rsid w:val="00806438"/>
    <w:rsid w:val="00806584"/>
    <w:rsid w:val="00807CFB"/>
    <w:rsid w:val="00813AA6"/>
    <w:rsid w:val="008165F7"/>
    <w:rsid w:val="00821568"/>
    <w:rsid w:val="008216F2"/>
    <w:rsid w:val="0082323A"/>
    <w:rsid w:val="00824177"/>
    <w:rsid w:val="008242B2"/>
    <w:rsid w:val="00825AF7"/>
    <w:rsid w:val="0082739A"/>
    <w:rsid w:val="00832060"/>
    <w:rsid w:val="008323E8"/>
    <w:rsid w:val="00833370"/>
    <w:rsid w:val="008355E8"/>
    <w:rsid w:val="00835E4F"/>
    <w:rsid w:val="00837289"/>
    <w:rsid w:val="00837903"/>
    <w:rsid w:val="00840929"/>
    <w:rsid w:val="00841C8D"/>
    <w:rsid w:val="00841D29"/>
    <w:rsid w:val="0084244C"/>
    <w:rsid w:val="008424A9"/>
    <w:rsid w:val="00842906"/>
    <w:rsid w:val="00845DBE"/>
    <w:rsid w:val="008462BA"/>
    <w:rsid w:val="00847536"/>
    <w:rsid w:val="008479D0"/>
    <w:rsid w:val="008531AC"/>
    <w:rsid w:val="00853FB5"/>
    <w:rsid w:val="00855166"/>
    <w:rsid w:val="008576A0"/>
    <w:rsid w:val="00861963"/>
    <w:rsid w:val="008653FB"/>
    <w:rsid w:val="00871544"/>
    <w:rsid w:val="00872A8C"/>
    <w:rsid w:val="00872C2F"/>
    <w:rsid w:val="00875706"/>
    <w:rsid w:val="008759F5"/>
    <w:rsid w:val="00876183"/>
    <w:rsid w:val="008772C6"/>
    <w:rsid w:val="008801A7"/>
    <w:rsid w:val="00882CD0"/>
    <w:rsid w:val="00884A14"/>
    <w:rsid w:val="00885A49"/>
    <w:rsid w:val="00885D98"/>
    <w:rsid w:val="008903A2"/>
    <w:rsid w:val="008914AE"/>
    <w:rsid w:val="00892050"/>
    <w:rsid w:val="008932D8"/>
    <w:rsid w:val="00894880"/>
    <w:rsid w:val="008953D0"/>
    <w:rsid w:val="0089758D"/>
    <w:rsid w:val="008A143E"/>
    <w:rsid w:val="008A33DD"/>
    <w:rsid w:val="008A3790"/>
    <w:rsid w:val="008A382C"/>
    <w:rsid w:val="008A52D9"/>
    <w:rsid w:val="008A665B"/>
    <w:rsid w:val="008A6B40"/>
    <w:rsid w:val="008A6FB9"/>
    <w:rsid w:val="008B0C82"/>
    <w:rsid w:val="008B192D"/>
    <w:rsid w:val="008B415A"/>
    <w:rsid w:val="008B4976"/>
    <w:rsid w:val="008C0AB8"/>
    <w:rsid w:val="008C1503"/>
    <w:rsid w:val="008C20A0"/>
    <w:rsid w:val="008C22B9"/>
    <w:rsid w:val="008C2888"/>
    <w:rsid w:val="008C3F81"/>
    <w:rsid w:val="008C5F76"/>
    <w:rsid w:val="008C75A5"/>
    <w:rsid w:val="008D207E"/>
    <w:rsid w:val="008D56AF"/>
    <w:rsid w:val="008D73C0"/>
    <w:rsid w:val="008D75ED"/>
    <w:rsid w:val="008D771F"/>
    <w:rsid w:val="008E100F"/>
    <w:rsid w:val="008E5617"/>
    <w:rsid w:val="008E5E9D"/>
    <w:rsid w:val="008E733A"/>
    <w:rsid w:val="008E7ED3"/>
    <w:rsid w:val="008F3EAF"/>
    <w:rsid w:val="008F5D19"/>
    <w:rsid w:val="0090047E"/>
    <w:rsid w:val="0090092C"/>
    <w:rsid w:val="00903783"/>
    <w:rsid w:val="0090642F"/>
    <w:rsid w:val="00912DA0"/>
    <w:rsid w:val="00916393"/>
    <w:rsid w:val="00916C57"/>
    <w:rsid w:val="00917352"/>
    <w:rsid w:val="00920076"/>
    <w:rsid w:val="009205B2"/>
    <w:rsid w:val="00921125"/>
    <w:rsid w:val="00922339"/>
    <w:rsid w:val="009235CC"/>
    <w:rsid w:val="009238C3"/>
    <w:rsid w:val="00926B8D"/>
    <w:rsid w:val="00927E46"/>
    <w:rsid w:val="00930C27"/>
    <w:rsid w:val="0093439F"/>
    <w:rsid w:val="009369A4"/>
    <w:rsid w:val="00936F5A"/>
    <w:rsid w:val="00936FC4"/>
    <w:rsid w:val="00937E1C"/>
    <w:rsid w:val="00940EE8"/>
    <w:rsid w:val="00942814"/>
    <w:rsid w:val="00944981"/>
    <w:rsid w:val="00944C67"/>
    <w:rsid w:val="009456DE"/>
    <w:rsid w:val="00947439"/>
    <w:rsid w:val="00950761"/>
    <w:rsid w:val="00950AFE"/>
    <w:rsid w:val="00950D1A"/>
    <w:rsid w:val="009513B1"/>
    <w:rsid w:val="0095330B"/>
    <w:rsid w:val="0095434F"/>
    <w:rsid w:val="00954425"/>
    <w:rsid w:val="009547A0"/>
    <w:rsid w:val="009611AA"/>
    <w:rsid w:val="00964492"/>
    <w:rsid w:val="0096717D"/>
    <w:rsid w:val="00970CCF"/>
    <w:rsid w:val="0097438C"/>
    <w:rsid w:val="00974CBA"/>
    <w:rsid w:val="00975233"/>
    <w:rsid w:val="009754CF"/>
    <w:rsid w:val="009757E0"/>
    <w:rsid w:val="00977295"/>
    <w:rsid w:val="00977E82"/>
    <w:rsid w:val="00980095"/>
    <w:rsid w:val="00980FD6"/>
    <w:rsid w:val="0098181D"/>
    <w:rsid w:val="00982168"/>
    <w:rsid w:val="00982A8B"/>
    <w:rsid w:val="00983B19"/>
    <w:rsid w:val="00984EBD"/>
    <w:rsid w:val="009874C6"/>
    <w:rsid w:val="00987BCF"/>
    <w:rsid w:val="00990CB3"/>
    <w:rsid w:val="0099103B"/>
    <w:rsid w:val="009931AC"/>
    <w:rsid w:val="00996AFD"/>
    <w:rsid w:val="00996C5F"/>
    <w:rsid w:val="00996DE5"/>
    <w:rsid w:val="00997B88"/>
    <w:rsid w:val="00997CC9"/>
    <w:rsid w:val="009A090B"/>
    <w:rsid w:val="009A0985"/>
    <w:rsid w:val="009A107F"/>
    <w:rsid w:val="009A127F"/>
    <w:rsid w:val="009A1304"/>
    <w:rsid w:val="009A4E02"/>
    <w:rsid w:val="009A57E0"/>
    <w:rsid w:val="009A62FD"/>
    <w:rsid w:val="009A7682"/>
    <w:rsid w:val="009B078D"/>
    <w:rsid w:val="009B272D"/>
    <w:rsid w:val="009B29D1"/>
    <w:rsid w:val="009B37C1"/>
    <w:rsid w:val="009B6AA6"/>
    <w:rsid w:val="009B7B56"/>
    <w:rsid w:val="009C0A22"/>
    <w:rsid w:val="009C0FAF"/>
    <w:rsid w:val="009C1078"/>
    <w:rsid w:val="009C19FC"/>
    <w:rsid w:val="009C21A2"/>
    <w:rsid w:val="009C2249"/>
    <w:rsid w:val="009C2291"/>
    <w:rsid w:val="009C2CD6"/>
    <w:rsid w:val="009C335A"/>
    <w:rsid w:val="009C3464"/>
    <w:rsid w:val="009C60A6"/>
    <w:rsid w:val="009C77E2"/>
    <w:rsid w:val="009D055F"/>
    <w:rsid w:val="009D127A"/>
    <w:rsid w:val="009D129D"/>
    <w:rsid w:val="009D1697"/>
    <w:rsid w:val="009D35A6"/>
    <w:rsid w:val="009D4521"/>
    <w:rsid w:val="009D5EE0"/>
    <w:rsid w:val="009D7B6C"/>
    <w:rsid w:val="009D7DF7"/>
    <w:rsid w:val="009E02C5"/>
    <w:rsid w:val="009E08EF"/>
    <w:rsid w:val="009E123C"/>
    <w:rsid w:val="009E3318"/>
    <w:rsid w:val="009E520B"/>
    <w:rsid w:val="009E551B"/>
    <w:rsid w:val="009E5E35"/>
    <w:rsid w:val="009E6257"/>
    <w:rsid w:val="009E6AF5"/>
    <w:rsid w:val="009F0E7E"/>
    <w:rsid w:val="009F1B84"/>
    <w:rsid w:val="009F1FB3"/>
    <w:rsid w:val="009F3697"/>
    <w:rsid w:val="009F3B90"/>
    <w:rsid w:val="00A0081F"/>
    <w:rsid w:val="00A030D3"/>
    <w:rsid w:val="00A05A6D"/>
    <w:rsid w:val="00A061D8"/>
    <w:rsid w:val="00A06374"/>
    <w:rsid w:val="00A07271"/>
    <w:rsid w:val="00A074EA"/>
    <w:rsid w:val="00A07727"/>
    <w:rsid w:val="00A10195"/>
    <w:rsid w:val="00A10D98"/>
    <w:rsid w:val="00A1125A"/>
    <w:rsid w:val="00A147B0"/>
    <w:rsid w:val="00A157BA"/>
    <w:rsid w:val="00A15E21"/>
    <w:rsid w:val="00A1668B"/>
    <w:rsid w:val="00A175BD"/>
    <w:rsid w:val="00A17B98"/>
    <w:rsid w:val="00A20CED"/>
    <w:rsid w:val="00A211F2"/>
    <w:rsid w:val="00A21D56"/>
    <w:rsid w:val="00A225A9"/>
    <w:rsid w:val="00A22A88"/>
    <w:rsid w:val="00A232F5"/>
    <w:rsid w:val="00A23CE8"/>
    <w:rsid w:val="00A279C6"/>
    <w:rsid w:val="00A31951"/>
    <w:rsid w:val="00A31EF8"/>
    <w:rsid w:val="00A330EE"/>
    <w:rsid w:val="00A33629"/>
    <w:rsid w:val="00A34BB6"/>
    <w:rsid w:val="00A34C21"/>
    <w:rsid w:val="00A368AF"/>
    <w:rsid w:val="00A3714D"/>
    <w:rsid w:val="00A40738"/>
    <w:rsid w:val="00A40EF3"/>
    <w:rsid w:val="00A4112B"/>
    <w:rsid w:val="00A41FA3"/>
    <w:rsid w:val="00A425CA"/>
    <w:rsid w:val="00A4467C"/>
    <w:rsid w:val="00A45303"/>
    <w:rsid w:val="00A476E0"/>
    <w:rsid w:val="00A50FA5"/>
    <w:rsid w:val="00A52B91"/>
    <w:rsid w:val="00A52C4B"/>
    <w:rsid w:val="00A52E74"/>
    <w:rsid w:val="00A5556C"/>
    <w:rsid w:val="00A5763A"/>
    <w:rsid w:val="00A63C13"/>
    <w:rsid w:val="00A640EE"/>
    <w:rsid w:val="00A6474D"/>
    <w:rsid w:val="00A65B99"/>
    <w:rsid w:val="00A671E3"/>
    <w:rsid w:val="00A672D8"/>
    <w:rsid w:val="00A75462"/>
    <w:rsid w:val="00A75467"/>
    <w:rsid w:val="00A759FE"/>
    <w:rsid w:val="00A75E01"/>
    <w:rsid w:val="00A7606C"/>
    <w:rsid w:val="00A805DB"/>
    <w:rsid w:val="00A815A3"/>
    <w:rsid w:val="00A81ADA"/>
    <w:rsid w:val="00A82B90"/>
    <w:rsid w:val="00A82ED7"/>
    <w:rsid w:val="00A8322A"/>
    <w:rsid w:val="00A833BF"/>
    <w:rsid w:val="00A8358B"/>
    <w:rsid w:val="00A836D9"/>
    <w:rsid w:val="00A84E6B"/>
    <w:rsid w:val="00A86B6B"/>
    <w:rsid w:val="00A90337"/>
    <w:rsid w:val="00A94EB8"/>
    <w:rsid w:val="00A95172"/>
    <w:rsid w:val="00A95FCD"/>
    <w:rsid w:val="00A96139"/>
    <w:rsid w:val="00A96822"/>
    <w:rsid w:val="00A97225"/>
    <w:rsid w:val="00A97375"/>
    <w:rsid w:val="00AA1689"/>
    <w:rsid w:val="00AA19B8"/>
    <w:rsid w:val="00AA33CF"/>
    <w:rsid w:val="00AA62A6"/>
    <w:rsid w:val="00AA7103"/>
    <w:rsid w:val="00AA7573"/>
    <w:rsid w:val="00AA7D38"/>
    <w:rsid w:val="00AB056C"/>
    <w:rsid w:val="00AB05FB"/>
    <w:rsid w:val="00AB0C5F"/>
    <w:rsid w:val="00AB22FE"/>
    <w:rsid w:val="00AB3D5A"/>
    <w:rsid w:val="00AB40B3"/>
    <w:rsid w:val="00AB4B28"/>
    <w:rsid w:val="00AB5F6D"/>
    <w:rsid w:val="00AB6275"/>
    <w:rsid w:val="00AB6CEC"/>
    <w:rsid w:val="00AC411C"/>
    <w:rsid w:val="00AC4FCF"/>
    <w:rsid w:val="00AC579A"/>
    <w:rsid w:val="00AC6F77"/>
    <w:rsid w:val="00AC726D"/>
    <w:rsid w:val="00AC7670"/>
    <w:rsid w:val="00AD0687"/>
    <w:rsid w:val="00AD2315"/>
    <w:rsid w:val="00AD3888"/>
    <w:rsid w:val="00AD4A4E"/>
    <w:rsid w:val="00AD525D"/>
    <w:rsid w:val="00AD6C4C"/>
    <w:rsid w:val="00AD72B8"/>
    <w:rsid w:val="00AD73DB"/>
    <w:rsid w:val="00AE08D1"/>
    <w:rsid w:val="00AE1CC6"/>
    <w:rsid w:val="00AE23C7"/>
    <w:rsid w:val="00AE3862"/>
    <w:rsid w:val="00AE4EC5"/>
    <w:rsid w:val="00AE5701"/>
    <w:rsid w:val="00AE666F"/>
    <w:rsid w:val="00AE778B"/>
    <w:rsid w:val="00AF11DA"/>
    <w:rsid w:val="00AF2785"/>
    <w:rsid w:val="00AF27F7"/>
    <w:rsid w:val="00AF311F"/>
    <w:rsid w:val="00AF3581"/>
    <w:rsid w:val="00AF39FE"/>
    <w:rsid w:val="00AF5E4F"/>
    <w:rsid w:val="00AF68CB"/>
    <w:rsid w:val="00B00B16"/>
    <w:rsid w:val="00B00DFE"/>
    <w:rsid w:val="00B04925"/>
    <w:rsid w:val="00B04B5A"/>
    <w:rsid w:val="00B04BB9"/>
    <w:rsid w:val="00B07B0F"/>
    <w:rsid w:val="00B13105"/>
    <w:rsid w:val="00B14690"/>
    <w:rsid w:val="00B14DFD"/>
    <w:rsid w:val="00B20882"/>
    <w:rsid w:val="00B22FF0"/>
    <w:rsid w:val="00B253FE"/>
    <w:rsid w:val="00B256E8"/>
    <w:rsid w:val="00B25FC8"/>
    <w:rsid w:val="00B27330"/>
    <w:rsid w:val="00B3052F"/>
    <w:rsid w:val="00B30A92"/>
    <w:rsid w:val="00B31BF7"/>
    <w:rsid w:val="00B32237"/>
    <w:rsid w:val="00B33C62"/>
    <w:rsid w:val="00B356B5"/>
    <w:rsid w:val="00B3579E"/>
    <w:rsid w:val="00B36346"/>
    <w:rsid w:val="00B3757A"/>
    <w:rsid w:val="00B37FB9"/>
    <w:rsid w:val="00B40368"/>
    <w:rsid w:val="00B4064B"/>
    <w:rsid w:val="00B4149A"/>
    <w:rsid w:val="00B414F1"/>
    <w:rsid w:val="00B4187A"/>
    <w:rsid w:val="00B42338"/>
    <w:rsid w:val="00B43E52"/>
    <w:rsid w:val="00B45214"/>
    <w:rsid w:val="00B46141"/>
    <w:rsid w:val="00B47383"/>
    <w:rsid w:val="00B47E49"/>
    <w:rsid w:val="00B5114F"/>
    <w:rsid w:val="00B52093"/>
    <w:rsid w:val="00B53188"/>
    <w:rsid w:val="00B55EC7"/>
    <w:rsid w:val="00B6023D"/>
    <w:rsid w:val="00B63277"/>
    <w:rsid w:val="00B634BE"/>
    <w:rsid w:val="00B6460C"/>
    <w:rsid w:val="00B6520F"/>
    <w:rsid w:val="00B65D5B"/>
    <w:rsid w:val="00B66046"/>
    <w:rsid w:val="00B66D1E"/>
    <w:rsid w:val="00B706D9"/>
    <w:rsid w:val="00B71063"/>
    <w:rsid w:val="00B71871"/>
    <w:rsid w:val="00B7260D"/>
    <w:rsid w:val="00B72CEB"/>
    <w:rsid w:val="00B730CD"/>
    <w:rsid w:val="00B753F5"/>
    <w:rsid w:val="00B75CE7"/>
    <w:rsid w:val="00B81CDD"/>
    <w:rsid w:val="00B83F3E"/>
    <w:rsid w:val="00B84DF1"/>
    <w:rsid w:val="00B8521B"/>
    <w:rsid w:val="00B852EB"/>
    <w:rsid w:val="00B85C72"/>
    <w:rsid w:val="00B86098"/>
    <w:rsid w:val="00B860E9"/>
    <w:rsid w:val="00B86A38"/>
    <w:rsid w:val="00B86C0F"/>
    <w:rsid w:val="00B9267C"/>
    <w:rsid w:val="00B93768"/>
    <w:rsid w:val="00B960A6"/>
    <w:rsid w:val="00B962C9"/>
    <w:rsid w:val="00B96525"/>
    <w:rsid w:val="00B96563"/>
    <w:rsid w:val="00B97CA1"/>
    <w:rsid w:val="00BA1CC1"/>
    <w:rsid w:val="00BA20EB"/>
    <w:rsid w:val="00BA2314"/>
    <w:rsid w:val="00BA323A"/>
    <w:rsid w:val="00BA4B93"/>
    <w:rsid w:val="00BA5F2D"/>
    <w:rsid w:val="00BB066C"/>
    <w:rsid w:val="00BB24F7"/>
    <w:rsid w:val="00BB328F"/>
    <w:rsid w:val="00BB3A4D"/>
    <w:rsid w:val="00BB6943"/>
    <w:rsid w:val="00BB6C3D"/>
    <w:rsid w:val="00BB7149"/>
    <w:rsid w:val="00BB7A19"/>
    <w:rsid w:val="00BC0802"/>
    <w:rsid w:val="00BC0C80"/>
    <w:rsid w:val="00BC1702"/>
    <w:rsid w:val="00BC2C85"/>
    <w:rsid w:val="00BC3ACE"/>
    <w:rsid w:val="00BC4A15"/>
    <w:rsid w:val="00BC50DE"/>
    <w:rsid w:val="00BC5E4B"/>
    <w:rsid w:val="00BD037E"/>
    <w:rsid w:val="00BD0C3C"/>
    <w:rsid w:val="00BD29B7"/>
    <w:rsid w:val="00BD31FF"/>
    <w:rsid w:val="00BD38C4"/>
    <w:rsid w:val="00BD563D"/>
    <w:rsid w:val="00BD64CE"/>
    <w:rsid w:val="00BD70FF"/>
    <w:rsid w:val="00BD7BFE"/>
    <w:rsid w:val="00BE03C8"/>
    <w:rsid w:val="00BE056F"/>
    <w:rsid w:val="00BE059D"/>
    <w:rsid w:val="00BE0A6E"/>
    <w:rsid w:val="00BE355F"/>
    <w:rsid w:val="00BE5AE4"/>
    <w:rsid w:val="00BE5F8F"/>
    <w:rsid w:val="00BE64C4"/>
    <w:rsid w:val="00BE7A0C"/>
    <w:rsid w:val="00BE7EE1"/>
    <w:rsid w:val="00BE7EE4"/>
    <w:rsid w:val="00BF0CE4"/>
    <w:rsid w:val="00BF12A0"/>
    <w:rsid w:val="00BF174B"/>
    <w:rsid w:val="00BF3146"/>
    <w:rsid w:val="00BF3236"/>
    <w:rsid w:val="00BF5D76"/>
    <w:rsid w:val="00BF65EC"/>
    <w:rsid w:val="00C02132"/>
    <w:rsid w:val="00C023C3"/>
    <w:rsid w:val="00C02842"/>
    <w:rsid w:val="00C02D8F"/>
    <w:rsid w:val="00C04C44"/>
    <w:rsid w:val="00C05087"/>
    <w:rsid w:val="00C10D74"/>
    <w:rsid w:val="00C142C1"/>
    <w:rsid w:val="00C144D5"/>
    <w:rsid w:val="00C155E6"/>
    <w:rsid w:val="00C157E9"/>
    <w:rsid w:val="00C17324"/>
    <w:rsid w:val="00C17495"/>
    <w:rsid w:val="00C179A1"/>
    <w:rsid w:val="00C210A0"/>
    <w:rsid w:val="00C22ABF"/>
    <w:rsid w:val="00C2347F"/>
    <w:rsid w:val="00C23D16"/>
    <w:rsid w:val="00C25D3B"/>
    <w:rsid w:val="00C3014A"/>
    <w:rsid w:val="00C31C49"/>
    <w:rsid w:val="00C33BFA"/>
    <w:rsid w:val="00C36A91"/>
    <w:rsid w:val="00C37D80"/>
    <w:rsid w:val="00C44549"/>
    <w:rsid w:val="00C4500E"/>
    <w:rsid w:val="00C45FAC"/>
    <w:rsid w:val="00C463B8"/>
    <w:rsid w:val="00C47014"/>
    <w:rsid w:val="00C55863"/>
    <w:rsid w:val="00C55E08"/>
    <w:rsid w:val="00C567E6"/>
    <w:rsid w:val="00C56DBA"/>
    <w:rsid w:val="00C56F80"/>
    <w:rsid w:val="00C60830"/>
    <w:rsid w:val="00C615D7"/>
    <w:rsid w:val="00C65E79"/>
    <w:rsid w:val="00C6718F"/>
    <w:rsid w:val="00C70A0C"/>
    <w:rsid w:val="00C72859"/>
    <w:rsid w:val="00C7287F"/>
    <w:rsid w:val="00C7316C"/>
    <w:rsid w:val="00C741BC"/>
    <w:rsid w:val="00C74612"/>
    <w:rsid w:val="00C757D1"/>
    <w:rsid w:val="00C75C36"/>
    <w:rsid w:val="00C80444"/>
    <w:rsid w:val="00C804F9"/>
    <w:rsid w:val="00C80DEB"/>
    <w:rsid w:val="00C8110B"/>
    <w:rsid w:val="00C81A5F"/>
    <w:rsid w:val="00C82A33"/>
    <w:rsid w:val="00C8451F"/>
    <w:rsid w:val="00C85620"/>
    <w:rsid w:val="00C85907"/>
    <w:rsid w:val="00C85B88"/>
    <w:rsid w:val="00C875FA"/>
    <w:rsid w:val="00C9240C"/>
    <w:rsid w:val="00C962B9"/>
    <w:rsid w:val="00C9636C"/>
    <w:rsid w:val="00C96921"/>
    <w:rsid w:val="00CA0B3A"/>
    <w:rsid w:val="00CA1B1B"/>
    <w:rsid w:val="00CA20F7"/>
    <w:rsid w:val="00CA2877"/>
    <w:rsid w:val="00CA3AF0"/>
    <w:rsid w:val="00CA406E"/>
    <w:rsid w:val="00CA420F"/>
    <w:rsid w:val="00CA50B0"/>
    <w:rsid w:val="00CA5227"/>
    <w:rsid w:val="00CA5FB9"/>
    <w:rsid w:val="00CA70C8"/>
    <w:rsid w:val="00CA7A37"/>
    <w:rsid w:val="00CB11F5"/>
    <w:rsid w:val="00CB1485"/>
    <w:rsid w:val="00CB14E1"/>
    <w:rsid w:val="00CB157B"/>
    <w:rsid w:val="00CB37AB"/>
    <w:rsid w:val="00CB4FA3"/>
    <w:rsid w:val="00CB4FE0"/>
    <w:rsid w:val="00CB6816"/>
    <w:rsid w:val="00CB7341"/>
    <w:rsid w:val="00CB7B52"/>
    <w:rsid w:val="00CC0E78"/>
    <w:rsid w:val="00CC3684"/>
    <w:rsid w:val="00CC398F"/>
    <w:rsid w:val="00CC40D0"/>
    <w:rsid w:val="00CC4CBA"/>
    <w:rsid w:val="00CC4EF2"/>
    <w:rsid w:val="00CC5029"/>
    <w:rsid w:val="00CC51C0"/>
    <w:rsid w:val="00CC7A85"/>
    <w:rsid w:val="00CD096C"/>
    <w:rsid w:val="00CD0EE4"/>
    <w:rsid w:val="00CD20FE"/>
    <w:rsid w:val="00CD3691"/>
    <w:rsid w:val="00CD3912"/>
    <w:rsid w:val="00CD4B10"/>
    <w:rsid w:val="00CE0487"/>
    <w:rsid w:val="00CE06B2"/>
    <w:rsid w:val="00CE084F"/>
    <w:rsid w:val="00CE180B"/>
    <w:rsid w:val="00CE3876"/>
    <w:rsid w:val="00CE3FAB"/>
    <w:rsid w:val="00CE4284"/>
    <w:rsid w:val="00CE447E"/>
    <w:rsid w:val="00CF0BC1"/>
    <w:rsid w:val="00CF1630"/>
    <w:rsid w:val="00CF2C98"/>
    <w:rsid w:val="00D008EB"/>
    <w:rsid w:val="00D00D68"/>
    <w:rsid w:val="00D01013"/>
    <w:rsid w:val="00D01F5D"/>
    <w:rsid w:val="00D037A1"/>
    <w:rsid w:val="00D03BD8"/>
    <w:rsid w:val="00D04E0F"/>
    <w:rsid w:val="00D075CF"/>
    <w:rsid w:val="00D13275"/>
    <w:rsid w:val="00D13E08"/>
    <w:rsid w:val="00D14DA0"/>
    <w:rsid w:val="00D15DA1"/>
    <w:rsid w:val="00D1655B"/>
    <w:rsid w:val="00D1759F"/>
    <w:rsid w:val="00D202E9"/>
    <w:rsid w:val="00D2036E"/>
    <w:rsid w:val="00D20923"/>
    <w:rsid w:val="00D21B9B"/>
    <w:rsid w:val="00D237EB"/>
    <w:rsid w:val="00D24AC2"/>
    <w:rsid w:val="00D314B8"/>
    <w:rsid w:val="00D31DDA"/>
    <w:rsid w:val="00D33898"/>
    <w:rsid w:val="00D355A8"/>
    <w:rsid w:val="00D357EA"/>
    <w:rsid w:val="00D35C92"/>
    <w:rsid w:val="00D37E75"/>
    <w:rsid w:val="00D37ED3"/>
    <w:rsid w:val="00D40CF4"/>
    <w:rsid w:val="00D4111D"/>
    <w:rsid w:val="00D41597"/>
    <w:rsid w:val="00D44682"/>
    <w:rsid w:val="00D4496F"/>
    <w:rsid w:val="00D512FF"/>
    <w:rsid w:val="00D51C22"/>
    <w:rsid w:val="00D53593"/>
    <w:rsid w:val="00D54717"/>
    <w:rsid w:val="00D55672"/>
    <w:rsid w:val="00D56218"/>
    <w:rsid w:val="00D5790E"/>
    <w:rsid w:val="00D57AA4"/>
    <w:rsid w:val="00D57D01"/>
    <w:rsid w:val="00D601F4"/>
    <w:rsid w:val="00D605A8"/>
    <w:rsid w:val="00D61111"/>
    <w:rsid w:val="00D61CBF"/>
    <w:rsid w:val="00D62F56"/>
    <w:rsid w:val="00D6318E"/>
    <w:rsid w:val="00D64BAA"/>
    <w:rsid w:val="00D652F8"/>
    <w:rsid w:val="00D67E5D"/>
    <w:rsid w:val="00D732FC"/>
    <w:rsid w:val="00D73476"/>
    <w:rsid w:val="00D7742A"/>
    <w:rsid w:val="00D77B7E"/>
    <w:rsid w:val="00D8018F"/>
    <w:rsid w:val="00D80CAA"/>
    <w:rsid w:val="00D829A1"/>
    <w:rsid w:val="00D84739"/>
    <w:rsid w:val="00D84ABC"/>
    <w:rsid w:val="00D84EAD"/>
    <w:rsid w:val="00D85DCE"/>
    <w:rsid w:val="00D872CD"/>
    <w:rsid w:val="00D90ED9"/>
    <w:rsid w:val="00D9202B"/>
    <w:rsid w:val="00D925F3"/>
    <w:rsid w:val="00D932C0"/>
    <w:rsid w:val="00D94ED2"/>
    <w:rsid w:val="00D957EB"/>
    <w:rsid w:val="00DA07B2"/>
    <w:rsid w:val="00DA2713"/>
    <w:rsid w:val="00DA58D6"/>
    <w:rsid w:val="00DA67E8"/>
    <w:rsid w:val="00DA6D13"/>
    <w:rsid w:val="00DA7028"/>
    <w:rsid w:val="00DB0098"/>
    <w:rsid w:val="00DB3BE3"/>
    <w:rsid w:val="00DB43F9"/>
    <w:rsid w:val="00DB49B2"/>
    <w:rsid w:val="00DB701D"/>
    <w:rsid w:val="00DC01E9"/>
    <w:rsid w:val="00DC0534"/>
    <w:rsid w:val="00DC0E3E"/>
    <w:rsid w:val="00DC5993"/>
    <w:rsid w:val="00DC62D9"/>
    <w:rsid w:val="00DC7712"/>
    <w:rsid w:val="00DD00C8"/>
    <w:rsid w:val="00DD03F0"/>
    <w:rsid w:val="00DD1CB7"/>
    <w:rsid w:val="00DD2795"/>
    <w:rsid w:val="00DD2914"/>
    <w:rsid w:val="00DD2B67"/>
    <w:rsid w:val="00DD56D4"/>
    <w:rsid w:val="00DD58DE"/>
    <w:rsid w:val="00DD631A"/>
    <w:rsid w:val="00DD6B47"/>
    <w:rsid w:val="00DD7508"/>
    <w:rsid w:val="00DD7BB5"/>
    <w:rsid w:val="00DE036D"/>
    <w:rsid w:val="00DE0913"/>
    <w:rsid w:val="00DE0EA5"/>
    <w:rsid w:val="00DE103F"/>
    <w:rsid w:val="00DE2144"/>
    <w:rsid w:val="00DE2C9D"/>
    <w:rsid w:val="00DE43F5"/>
    <w:rsid w:val="00DE4F6E"/>
    <w:rsid w:val="00DE6524"/>
    <w:rsid w:val="00DE7E81"/>
    <w:rsid w:val="00DF17BB"/>
    <w:rsid w:val="00DF1C72"/>
    <w:rsid w:val="00DF238B"/>
    <w:rsid w:val="00DF2E5F"/>
    <w:rsid w:val="00DF5C3A"/>
    <w:rsid w:val="00DF68C2"/>
    <w:rsid w:val="00E00323"/>
    <w:rsid w:val="00E01E67"/>
    <w:rsid w:val="00E0229E"/>
    <w:rsid w:val="00E023D4"/>
    <w:rsid w:val="00E042E5"/>
    <w:rsid w:val="00E04C83"/>
    <w:rsid w:val="00E07DAD"/>
    <w:rsid w:val="00E1026C"/>
    <w:rsid w:val="00E10CD1"/>
    <w:rsid w:val="00E12629"/>
    <w:rsid w:val="00E15BA7"/>
    <w:rsid w:val="00E15D50"/>
    <w:rsid w:val="00E16F84"/>
    <w:rsid w:val="00E17CEC"/>
    <w:rsid w:val="00E22D3B"/>
    <w:rsid w:val="00E2573B"/>
    <w:rsid w:val="00E26203"/>
    <w:rsid w:val="00E26815"/>
    <w:rsid w:val="00E26D61"/>
    <w:rsid w:val="00E26FF2"/>
    <w:rsid w:val="00E27590"/>
    <w:rsid w:val="00E30045"/>
    <w:rsid w:val="00E306D6"/>
    <w:rsid w:val="00E31423"/>
    <w:rsid w:val="00E3163B"/>
    <w:rsid w:val="00E31A7D"/>
    <w:rsid w:val="00E32D36"/>
    <w:rsid w:val="00E338A7"/>
    <w:rsid w:val="00E33AAB"/>
    <w:rsid w:val="00E34A00"/>
    <w:rsid w:val="00E35B27"/>
    <w:rsid w:val="00E4067A"/>
    <w:rsid w:val="00E40959"/>
    <w:rsid w:val="00E411C6"/>
    <w:rsid w:val="00E4225D"/>
    <w:rsid w:val="00E437B9"/>
    <w:rsid w:val="00E4564B"/>
    <w:rsid w:val="00E45E62"/>
    <w:rsid w:val="00E46DE0"/>
    <w:rsid w:val="00E52325"/>
    <w:rsid w:val="00E545BC"/>
    <w:rsid w:val="00E55333"/>
    <w:rsid w:val="00E554DA"/>
    <w:rsid w:val="00E5577B"/>
    <w:rsid w:val="00E6024B"/>
    <w:rsid w:val="00E6044E"/>
    <w:rsid w:val="00E6059F"/>
    <w:rsid w:val="00E606F7"/>
    <w:rsid w:val="00E607CE"/>
    <w:rsid w:val="00E61F28"/>
    <w:rsid w:val="00E663A3"/>
    <w:rsid w:val="00E675B2"/>
    <w:rsid w:val="00E67ED2"/>
    <w:rsid w:val="00E7023A"/>
    <w:rsid w:val="00E703D3"/>
    <w:rsid w:val="00E713F2"/>
    <w:rsid w:val="00E714E7"/>
    <w:rsid w:val="00E7156D"/>
    <w:rsid w:val="00E71901"/>
    <w:rsid w:val="00E721FB"/>
    <w:rsid w:val="00E72951"/>
    <w:rsid w:val="00E736C7"/>
    <w:rsid w:val="00E73D50"/>
    <w:rsid w:val="00E7610B"/>
    <w:rsid w:val="00E77335"/>
    <w:rsid w:val="00E8486B"/>
    <w:rsid w:val="00E84924"/>
    <w:rsid w:val="00E86398"/>
    <w:rsid w:val="00E863F4"/>
    <w:rsid w:val="00E91264"/>
    <w:rsid w:val="00E92139"/>
    <w:rsid w:val="00E92C58"/>
    <w:rsid w:val="00E943A5"/>
    <w:rsid w:val="00E95997"/>
    <w:rsid w:val="00E96EC1"/>
    <w:rsid w:val="00EA030B"/>
    <w:rsid w:val="00EA0C1D"/>
    <w:rsid w:val="00EA0F80"/>
    <w:rsid w:val="00EA35A4"/>
    <w:rsid w:val="00EA7A29"/>
    <w:rsid w:val="00EB0558"/>
    <w:rsid w:val="00EB1F52"/>
    <w:rsid w:val="00EB3CB6"/>
    <w:rsid w:val="00EB6977"/>
    <w:rsid w:val="00EC10A8"/>
    <w:rsid w:val="00EC24BE"/>
    <w:rsid w:val="00EC2BFF"/>
    <w:rsid w:val="00EC428F"/>
    <w:rsid w:val="00EC5275"/>
    <w:rsid w:val="00EC581E"/>
    <w:rsid w:val="00EC6F0F"/>
    <w:rsid w:val="00ED2F56"/>
    <w:rsid w:val="00ED3C49"/>
    <w:rsid w:val="00ED3FD3"/>
    <w:rsid w:val="00ED47A9"/>
    <w:rsid w:val="00ED4C87"/>
    <w:rsid w:val="00ED51BA"/>
    <w:rsid w:val="00ED6CF8"/>
    <w:rsid w:val="00ED6E07"/>
    <w:rsid w:val="00ED6F47"/>
    <w:rsid w:val="00EE1998"/>
    <w:rsid w:val="00EE28AB"/>
    <w:rsid w:val="00EE3382"/>
    <w:rsid w:val="00EE37BC"/>
    <w:rsid w:val="00EE5176"/>
    <w:rsid w:val="00EE63D3"/>
    <w:rsid w:val="00EE684B"/>
    <w:rsid w:val="00EE6876"/>
    <w:rsid w:val="00EF0784"/>
    <w:rsid w:val="00EF163A"/>
    <w:rsid w:val="00EF2409"/>
    <w:rsid w:val="00EF2957"/>
    <w:rsid w:val="00EF2B62"/>
    <w:rsid w:val="00EF3C5A"/>
    <w:rsid w:val="00EF44B0"/>
    <w:rsid w:val="00EF5756"/>
    <w:rsid w:val="00EF5CC9"/>
    <w:rsid w:val="00EF649C"/>
    <w:rsid w:val="00EF6C23"/>
    <w:rsid w:val="00F002A4"/>
    <w:rsid w:val="00F00A91"/>
    <w:rsid w:val="00F01891"/>
    <w:rsid w:val="00F02265"/>
    <w:rsid w:val="00F028DB"/>
    <w:rsid w:val="00F0448F"/>
    <w:rsid w:val="00F04F79"/>
    <w:rsid w:val="00F05D39"/>
    <w:rsid w:val="00F070ED"/>
    <w:rsid w:val="00F07153"/>
    <w:rsid w:val="00F0771A"/>
    <w:rsid w:val="00F11AFF"/>
    <w:rsid w:val="00F13B6B"/>
    <w:rsid w:val="00F13EC5"/>
    <w:rsid w:val="00F144F0"/>
    <w:rsid w:val="00F14AA7"/>
    <w:rsid w:val="00F160EB"/>
    <w:rsid w:val="00F161EC"/>
    <w:rsid w:val="00F20F93"/>
    <w:rsid w:val="00F218CA"/>
    <w:rsid w:val="00F31AC7"/>
    <w:rsid w:val="00F334CE"/>
    <w:rsid w:val="00F33DC4"/>
    <w:rsid w:val="00F343C0"/>
    <w:rsid w:val="00F349E6"/>
    <w:rsid w:val="00F35117"/>
    <w:rsid w:val="00F360C0"/>
    <w:rsid w:val="00F36222"/>
    <w:rsid w:val="00F36DBC"/>
    <w:rsid w:val="00F3758C"/>
    <w:rsid w:val="00F40883"/>
    <w:rsid w:val="00F40E45"/>
    <w:rsid w:val="00F4134D"/>
    <w:rsid w:val="00F413F7"/>
    <w:rsid w:val="00F41893"/>
    <w:rsid w:val="00F42539"/>
    <w:rsid w:val="00F445FB"/>
    <w:rsid w:val="00F4471C"/>
    <w:rsid w:val="00F45961"/>
    <w:rsid w:val="00F45986"/>
    <w:rsid w:val="00F47720"/>
    <w:rsid w:val="00F50764"/>
    <w:rsid w:val="00F513E8"/>
    <w:rsid w:val="00F519F5"/>
    <w:rsid w:val="00F52A3B"/>
    <w:rsid w:val="00F52F47"/>
    <w:rsid w:val="00F531FE"/>
    <w:rsid w:val="00F545A2"/>
    <w:rsid w:val="00F548A6"/>
    <w:rsid w:val="00F56798"/>
    <w:rsid w:val="00F61FF2"/>
    <w:rsid w:val="00F667EF"/>
    <w:rsid w:val="00F66F5F"/>
    <w:rsid w:val="00F66FC1"/>
    <w:rsid w:val="00F672E8"/>
    <w:rsid w:val="00F67FC9"/>
    <w:rsid w:val="00F712DD"/>
    <w:rsid w:val="00F738E5"/>
    <w:rsid w:val="00F775CC"/>
    <w:rsid w:val="00F819FD"/>
    <w:rsid w:val="00F8298C"/>
    <w:rsid w:val="00F831BA"/>
    <w:rsid w:val="00F832C6"/>
    <w:rsid w:val="00F83811"/>
    <w:rsid w:val="00F83A44"/>
    <w:rsid w:val="00F848C2"/>
    <w:rsid w:val="00F84A7F"/>
    <w:rsid w:val="00F862A0"/>
    <w:rsid w:val="00F87209"/>
    <w:rsid w:val="00F908ED"/>
    <w:rsid w:val="00F92463"/>
    <w:rsid w:val="00F9616B"/>
    <w:rsid w:val="00FA0E09"/>
    <w:rsid w:val="00FA290B"/>
    <w:rsid w:val="00FA425C"/>
    <w:rsid w:val="00FA4CF9"/>
    <w:rsid w:val="00FA6FA2"/>
    <w:rsid w:val="00FA7346"/>
    <w:rsid w:val="00FB18A5"/>
    <w:rsid w:val="00FB1E04"/>
    <w:rsid w:val="00FB2F70"/>
    <w:rsid w:val="00FB2FF0"/>
    <w:rsid w:val="00FB3638"/>
    <w:rsid w:val="00FB3DF3"/>
    <w:rsid w:val="00FB5D64"/>
    <w:rsid w:val="00FB6160"/>
    <w:rsid w:val="00FB64B4"/>
    <w:rsid w:val="00FB6527"/>
    <w:rsid w:val="00FB6573"/>
    <w:rsid w:val="00FB65CE"/>
    <w:rsid w:val="00FC1124"/>
    <w:rsid w:val="00FC291C"/>
    <w:rsid w:val="00FC3200"/>
    <w:rsid w:val="00FC4026"/>
    <w:rsid w:val="00FC4A5C"/>
    <w:rsid w:val="00FC5202"/>
    <w:rsid w:val="00FC59EC"/>
    <w:rsid w:val="00FC5C88"/>
    <w:rsid w:val="00FD03C6"/>
    <w:rsid w:val="00FD0715"/>
    <w:rsid w:val="00FD2DDA"/>
    <w:rsid w:val="00FD4E67"/>
    <w:rsid w:val="00FD4F7C"/>
    <w:rsid w:val="00FD7320"/>
    <w:rsid w:val="00FD79EC"/>
    <w:rsid w:val="00FE04DB"/>
    <w:rsid w:val="00FE0C40"/>
    <w:rsid w:val="00FE160C"/>
    <w:rsid w:val="00FE759E"/>
    <w:rsid w:val="00FF064A"/>
    <w:rsid w:val="00FF1E3D"/>
    <w:rsid w:val="00FF2601"/>
    <w:rsid w:val="00FF2820"/>
    <w:rsid w:val="00FF3CAA"/>
    <w:rsid w:val="00FF3D11"/>
    <w:rsid w:val="00FF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9F6B7"/>
  <w15:docId w15:val="{2202CF41-6792-44DE-8B57-1ADA091C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7682"/>
    <w:rPr>
      <w:sz w:val="24"/>
    </w:rPr>
  </w:style>
  <w:style w:type="paragraph" w:styleId="Heading1">
    <w:name w:val="heading 1"/>
    <w:basedOn w:val="Normal"/>
    <w:link w:val="Heading1Char"/>
    <w:uiPriority w:val="9"/>
    <w:qFormat/>
    <w:rsid w:val="00075563"/>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semiHidden/>
    <w:unhideWhenUsed/>
    <w:qFormat/>
    <w:rsid w:val="001F4858"/>
    <w:pPr>
      <w:overflowPunct w:val="0"/>
      <w:autoSpaceDE w:val="0"/>
      <w:autoSpaceDN w:val="0"/>
      <w:adjustRightInd w:val="0"/>
      <w:spacing w:before="240" w:after="60"/>
      <w:textAlignment w:val="baseline"/>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01CF"/>
    <w:rPr>
      <w:color w:val="0000FF"/>
      <w:u w:val="single"/>
    </w:rPr>
  </w:style>
  <w:style w:type="character" w:styleId="FollowedHyperlink">
    <w:name w:val="FollowedHyperlink"/>
    <w:basedOn w:val="DefaultParagraphFont"/>
    <w:rsid w:val="000701CF"/>
    <w:rPr>
      <w:color w:val="800080"/>
      <w:u w:val="single"/>
    </w:rPr>
  </w:style>
  <w:style w:type="paragraph" w:styleId="Footer">
    <w:name w:val="footer"/>
    <w:basedOn w:val="Normal"/>
    <w:link w:val="FooterChar"/>
    <w:uiPriority w:val="99"/>
    <w:rsid w:val="000701CF"/>
    <w:pPr>
      <w:tabs>
        <w:tab w:val="center" w:pos="4320"/>
        <w:tab w:val="right" w:pos="8640"/>
      </w:tabs>
    </w:pPr>
  </w:style>
  <w:style w:type="paragraph" w:styleId="PlainText">
    <w:name w:val="Plain Text"/>
    <w:basedOn w:val="Normal"/>
    <w:link w:val="PlainTextChar"/>
    <w:uiPriority w:val="99"/>
    <w:rsid w:val="000701CF"/>
    <w:rPr>
      <w:rFonts w:ascii="Courier New" w:hAnsi="Courier New"/>
      <w:sz w:val="20"/>
    </w:rPr>
  </w:style>
  <w:style w:type="paragraph" w:styleId="BalloonText">
    <w:name w:val="Balloon Text"/>
    <w:basedOn w:val="Normal"/>
    <w:semiHidden/>
    <w:rsid w:val="000701CF"/>
    <w:rPr>
      <w:rFonts w:ascii="Tahoma" w:hAnsi="Tahoma" w:cs="Tahoma"/>
      <w:sz w:val="16"/>
      <w:szCs w:val="16"/>
    </w:rPr>
  </w:style>
  <w:style w:type="character" w:customStyle="1" w:styleId="searchword">
    <w:name w:val="searchword"/>
    <w:basedOn w:val="DefaultParagraphFont"/>
    <w:rsid w:val="000701CF"/>
    <w:rPr>
      <w:shd w:val="clear" w:color="auto" w:fill="FFFF00"/>
    </w:rPr>
  </w:style>
  <w:style w:type="character" w:customStyle="1" w:styleId="PlainTextChar">
    <w:name w:val="Plain Text Char"/>
    <w:basedOn w:val="DefaultParagraphFont"/>
    <w:link w:val="PlainText"/>
    <w:uiPriority w:val="99"/>
    <w:rsid w:val="000701CF"/>
    <w:rPr>
      <w:rFonts w:ascii="Courier New" w:hAnsi="Courier New"/>
    </w:rPr>
  </w:style>
  <w:style w:type="character" w:customStyle="1" w:styleId="apple-converted-space">
    <w:name w:val="apple-converted-space"/>
    <w:basedOn w:val="DefaultParagraphFont"/>
    <w:rsid w:val="00D40CF4"/>
  </w:style>
  <w:style w:type="paragraph" w:styleId="FootnoteText">
    <w:name w:val="footnote text"/>
    <w:basedOn w:val="Normal"/>
    <w:link w:val="FootnoteTextChar"/>
    <w:uiPriority w:val="99"/>
    <w:unhideWhenUsed/>
    <w:rsid w:val="00791936"/>
    <w:rPr>
      <w:sz w:val="20"/>
    </w:rPr>
  </w:style>
  <w:style w:type="character" w:customStyle="1" w:styleId="FootnoteTextChar">
    <w:name w:val="Footnote Text Char"/>
    <w:basedOn w:val="DefaultParagraphFont"/>
    <w:link w:val="FootnoteText"/>
    <w:uiPriority w:val="99"/>
    <w:rsid w:val="00791936"/>
  </w:style>
  <w:style w:type="character" w:styleId="FootnoteReference">
    <w:name w:val="footnote reference"/>
    <w:basedOn w:val="DefaultParagraphFont"/>
    <w:semiHidden/>
    <w:unhideWhenUsed/>
    <w:rsid w:val="00791936"/>
    <w:rPr>
      <w:vertAlign w:val="superscript"/>
    </w:rPr>
  </w:style>
  <w:style w:type="character" w:customStyle="1" w:styleId="Heading1Char">
    <w:name w:val="Heading 1 Char"/>
    <w:basedOn w:val="DefaultParagraphFont"/>
    <w:link w:val="Heading1"/>
    <w:uiPriority w:val="9"/>
    <w:rsid w:val="00075563"/>
    <w:rPr>
      <w:b/>
      <w:bCs/>
      <w:kern w:val="36"/>
      <w:sz w:val="48"/>
      <w:szCs w:val="48"/>
    </w:rPr>
  </w:style>
  <w:style w:type="character" w:styleId="Emphasis">
    <w:name w:val="Emphasis"/>
    <w:basedOn w:val="DefaultParagraphFont"/>
    <w:uiPriority w:val="20"/>
    <w:qFormat/>
    <w:rsid w:val="00BD037E"/>
    <w:rPr>
      <w:i/>
      <w:iCs/>
    </w:rPr>
  </w:style>
  <w:style w:type="character" w:styleId="Strong">
    <w:name w:val="Strong"/>
    <w:basedOn w:val="DefaultParagraphFont"/>
    <w:uiPriority w:val="22"/>
    <w:qFormat/>
    <w:rsid w:val="0009360A"/>
    <w:rPr>
      <w:b/>
      <w:bCs/>
    </w:rPr>
  </w:style>
  <w:style w:type="paragraph" w:styleId="NormalWeb">
    <w:name w:val="Normal (Web)"/>
    <w:basedOn w:val="Normal"/>
    <w:uiPriority w:val="99"/>
    <w:unhideWhenUsed/>
    <w:rsid w:val="00B730CD"/>
    <w:pPr>
      <w:spacing w:before="100" w:beforeAutospacing="1" w:after="100" w:afterAutospacing="1"/>
    </w:pPr>
    <w:rPr>
      <w:szCs w:val="24"/>
    </w:rPr>
  </w:style>
  <w:style w:type="paragraph" w:styleId="ListParagraph">
    <w:name w:val="List Paragraph"/>
    <w:basedOn w:val="Normal"/>
    <w:link w:val="ListParagraphChar"/>
    <w:uiPriority w:val="34"/>
    <w:qFormat/>
    <w:rsid w:val="00EF3C5A"/>
    <w:pPr>
      <w:ind w:left="720"/>
      <w:contextualSpacing/>
    </w:pPr>
  </w:style>
  <w:style w:type="character" w:customStyle="1" w:styleId="ListParagraphChar">
    <w:name w:val="List Paragraph Char"/>
    <w:basedOn w:val="DefaultParagraphFont"/>
    <w:link w:val="ListParagraph"/>
    <w:uiPriority w:val="34"/>
    <w:locked/>
    <w:rsid w:val="005F0C34"/>
    <w:rPr>
      <w:sz w:val="24"/>
    </w:rPr>
  </w:style>
  <w:style w:type="paragraph" w:styleId="Header">
    <w:name w:val="header"/>
    <w:basedOn w:val="Normal"/>
    <w:link w:val="HeaderChar"/>
    <w:unhideWhenUsed/>
    <w:rsid w:val="00A368AF"/>
    <w:pPr>
      <w:tabs>
        <w:tab w:val="center" w:pos="4680"/>
        <w:tab w:val="right" w:pos="9360"/>
      </w:tabs>
    </w:pPr>
  </w:style>
  <w:style w:type="character" w:customStyle="1" w:styleId="HeaderChar">
    <w:name w:val="Header Char"/>
    <w:basedOn w:val="DefaultParagraphFont"/>
    <w:link w:val="Header"/>
    <w:rsid w:val="00A368AF"/>
    <w:rPr>
      <w:sz w:val="24"/>
    </w:rPr>
  </w:style>
  <w:style w:type="character" w:customStyle="1" w:styleId="FooterChar">
    <w:name w:val="Footer Char"/>
    <w:basedOn w:val="DefaultParagraphFont"/>
    <w:link w:val="Footer"/>
    <w:uiPriority w:val="99"/>
    <w:rsid w:val="00A368AF"/>
    <w:rPr>
      <w:sz w:val="24"/>
    </w:rPr>
  </w:style>
  <w:style w:type="character" w:styleId="UnresolvedMention">
    <w:name w:val="Unresolved Mention"/>
    <w:basedOn w:val="DefaultParagraphFont"/>
    <w:uiPriority w:val="99"/>
    <w:semiHidden/>
    <w:unhideWhenUsed/>
    <w:rsid w:val="00EE5176"/>
    <w:rPr>
      <w:color w:val="808080"/>
      <w:shd w:val="clear" w:color="auto" w:fill="E6E6E6"/>
    </w:rPr>
  </w:style>
  <w:style w:type="paragraph" w:styleId="BodyTextIndent">
    <w:name w:val="Body Text Indent"/>
    <w:basedOn w:val="Normal"/>
    <w:link w:val="BodyTextIndentChar"/>
    <w:rsid w:val="00244377"/>
    <w:pPr>
      <w:ind w:left="2160"/>
    </w:pPr>
    <w:rPr>
      <w:i/>
      <w:iCs/>
      <w:szCs w:val="24"/>
    </w:rPr>
  </w:style>
  <w:style w:type="character" w:customStyle="1" w:styleId="BodyTextIndentChar">
    <w:name w:val="Body Text Indent Char"/>
    <w:basedOn w:val="DefaultParagraphFont"/>
    <w:link w:val="BodyTextIndent"/>
    <w:rsid w:val="00244377"/>
    <w:rPr>
      <w:i/>
      <w:iCs/>
      <w:sz w:val="24"/>
      <w:szCs w:val="24"/>
    </w:rPr>
  </w:style>
  <w:style w:type="paragraph" w:styleId="BodyTextIndent3">
    <w:name w:val="Body Text Indent 3"/>
    <w:basedOn w:val="Normal"/>
    <w:link w:val="BodyTextIndent3Char"/>
    <w:semiHidden/>
    <w:unhideWhenUsed/>
    <w:rsid w:val="00713077"/>
    <w:pPr>
      <w:spacing w:after="120"/>
      <w:ind w:left="360"/>
    </w:pPr>
    <w:rPr>
      <w:sz w:val="16"/>
      <w:szCs w:val="16"/>
    </w:rPr>
  </w:style>
  <w:style w:type="character" w:customStyle="1" w:styleId="BodyTextIndent3Char">
    <w:name w:val="Body Text Indent 3 Char"/>
    <w:basedOn w:val="DefaultParagraphFont"/>
    <w:link w:val="BodyTextIndent3"/>
    <w:semiHidden/>
    <w:rsid w:val="00713077"/>
    <w:rPr>
      <w:sz w:val="16"/>
      <w:szCs w:val="16"/>
    </w:rPr>
  </w:style>
  <w:style w:type="paragraph" w:customStyle="1" w:styleId="CM11">
    <w:name w:val="CM11"/>
    <w:basedOn w:val="Normal"/>
    <w:next w:val="Normal"/>
    <w:uiPriority w:val="99"/>
    <w:rsid w:val="00772037"/>
    <w:pPr>
      <w:autoSpaceDE w:val="0"/>
      <w:autoSpaceDN w:val="0"/>
      <w:adjustRightInd w:val="0"/>
      <w:spacing w:line="266" w:lineRule="atLeast"/>
    </w:pPr>
    <w:rPr>
      <w:rFonts w:ascii="Century Schoolbook" w:eastAsia="Calibri" w:hAnsi="Century Schoolbook"/>
      <w:szCs w:val="24"/>
    </w:rPr>
  </w:style>
  <w:style w:type="character" w:customStyle="1" w:styleId="Heading5Char">
    <w:name w:val="Heading 5 Char"/>
    <w:basedOn w:val="DefaultParagraphFont"/>
    <w:link w:val="Heading5"/>
    <w:semiHidden/>
    <w:rsid w:val="001F4858"/>
    <w:rPr>
      <w:rFonts w:ascii="Calibri" w:hAnsi="Calibri"/>
      <w:b/>
      <w:bCs/>
      <w:i/>
      <w:iCs/>
      <w:sz w:val="26"/>
      <w:szCs w:val="26"/>
    </w:rPr>
  </w:style>
  <w:style w:type="character" w:customStyle="1" w:styleId="m2701733053712222386gmail-msohyperlink">
    <w:name w:val="m_2701733053712222386gmail-msohyperlink"/>
    <w:basedOn w:val="DefaultParagraphFont"/>
    <w:rsid w:val="00457297"/>
  </w:style>
  <w:style w:type="paragraph" w:styleId="BodyText">
    <w:name w:val="Body Text"/>
    <w:basedOn w:val="Normal"/>
    <w:link w:val="BodyTextChar"/>
    <w:uiPriority w:val="99"/>
    <w:unhideWhenUsed/>
    <w:rsid w:val="00CC7A85"/>
    <w:pPr>
      <w:spacing w:after="120"/>
    </w:pPr>
    <w:rPr>
      <w:rFonts w:eastAsiaTheme="minorHAnsi"/>
      <w:szCs w:val="24"/>
    </w:rPr>
  </w:style>
  <w:style w:type="character" w:customStyle="1" w:styleId="BodyTextChar">
    <w:name w:val="Body Text Char"/>
    <w:basedOn w:val="DefaultParagraphFont"/>
    <w:link w:val="BodyText"/>
    <w:uiPriority w:val="99"/>
    <w:rsid w:val="00CC7A85"/>
    <w:rPr>
      <w:rFonts w:eastAsiaTheme="minorHAnsi"/>
      <w:sz w:val="24"/>
      <w:szCs w:val="24"/>
    </w:rPr>
  </w:style>
  <w:style w:type="character" w:customStyle="1" w:styleId="normaltextrun">
    <w:name w:val="normaltextrun"/>
    <w:basedOn w:val="DefaultParagraphFont"/>
    <w:rsid w:val="00BD0C3C"/>
  </w:style>
  <w:style w:type="paragraph" w:customStyle="1" w:styleId="gmail-msolistparagraph">
    <w:name w:val="gmail-msolistparagraph"/>
    <w:basedOn w:val="Normal"/>
    <w:rsid w:val="00045DE2"/>
    <w:pPr>
      <w:spacing w:before="100" w:beforeAutospacing="1" w:after="100" w:afterAutospacing="1"/>
    </w:pPr>
    <w:rPr>
      <w:szCs w:val="24"/>
    </w:rPr>
  </w:style>
  <w:style w:type="character" w:customStyle="1" w:styleId="j-jk9ej-pjvnoc">
    <w:name w:val="j-jk9ej-pjvnoc"/>
    <w:basedOn w:val="DefaultParagraphFont"/>
    <w:rsid w:val="00045DE2"/>
  </w:style>
  <w:style w:type="character" w:customStyle="1" w:styleId="eop">
    <w:name w:val="eop"/>
    <w:rsid w:val="00C0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3486">
      <w:bodyDiv w:val="1"/>
      <w:marLeft w:val="0"/>
      <w:marRight w:val="0"/>
      <w:marTop w:val="0"/>
      <w:marBottom w:val="0"/>
      <w:divBdr>
        <w:top w:val="none" w:sz="0" w:space="0" w:color="auto"/>
        <w:left w:val="none" w:sz="0" w:space="0" w:color="auto"/>
        <w:bottom w:val="none" w:sz="0" w:space="0" w:color="auto"/>
        <w:right w:val="none" w:sz="0" w:space="0" w:color="auto"/>
      </w:divBdr>
      <w:divsChild>
        <w:div w:id="825365292">
          <w:marLeft w:val="0"/>
          <w:marRight w:val="0"/>
          <w:marTop w:val="0"/>
          <w:marBottom w:val="0"/>
          <w:divBdr>
            <w:top w:val="single" w:sz="6" w:space="0" w:color="333333"/>
            <w:left w:val="single" w:sz="6" w:space="0" w:color="333333"/>
            <w:bottom w:val="single" w:sz="6" w:space="0" w:color="333333"/>
            <w:right w:val="single" w:sz="6" w:space="0" w:color="333333"/>
          </w:divBdr>
          <w:divsChild>
            <w:div w:id="62677053">
              <w:marLeft w:val="0"/>
              <w:marRight w:val="0"/>
              <w:marTop w:val="0"/>
              <w:marBottom w:val="0"/>
              <w:divBdr>
                <w:top w:val="none" w:sz="0" w:space="0" w:color="auto"/>
                <w:left w:val="none" w:sz="0" w:space="0" w:color="auto"/>
                <w:bottom w:val="none" w:sz="0" w:space="0" w:color="auto"/>
                <w:right w:val="none" w:sz="0" w:space="0" w:color="auto"/>
              </w:divBdr>
              <w:divsChild>
                <w:div w:id="348412067">
                  <w:marLeft w:val="0"/>
                  <w:marRight w:val="0"/>
                  <w:marTop w:val="0"/>
                  <w:marBottom w:val="0"/>
                  <w:divBdr>
                    <w:top w:val="none" w:sz="0" w:space="0" w:color="auto"/>
                    <w:left w:val="none" w:sz="0" w:space="0" w:color="auto"/>
                    <w:bottom w:val="none" w:sz="0" w:space="0" w:color="auto"/>
                    <w:right w:val="none" w:sz="0" w:space="0" w:color="auto"/>
                  </w:divBdr>
                  <w:divsChild>
                    <w:div w:id="2093089346">
                      <w:marLeft w:val="0"/>
                      <w:marRight w:val="0"/>
                      <w:marTop w:val="0"/>
                      <w:marBottom w:val="0"/>
                      <w:divBdr>
                        <w:top w:val="none" w:sz="0" w:space="0" w:color="auto"/>
                        <w:left w:val="none" w:sz="0" w:space="0" w:color="auto"/>
                        <w:bottom w:val="none" w:sz="0" w:space="0" w:color="auto"/>
                        <w:right w:val="none" w:sz="0" w:space="0" w:color="auto"/>
                      </w:divBdr>
                      <w:divsChild>
                        <w:div w:id="741414330">
                          <w:marLeft w:val="0"/>
                          <w:marRight w:val="-11700"/>
                          <w:marTop w:val="0"/>
                          <w:marBottom w:val="0"/>
                          <w:divBdr>
                            <w:top w:val="none" w:sz="0" w:space="0" w:color="auto"/>
                            <w:left w:val="none" w:sz="0" w:space="0" w:color="auto"/>
                            <w:bottom w:val="none" w:sz="0" w:space="0" w:color="auto"/>
                            <w:right w:val="none" w:sz="0" w:space="0" w:color="auto"/>
                          </w:divBdr>
                          <w:divsChild>
                            <w:div w:id="1920822728">
                              <w:marLeft w:val="1"/>
                              <w:marRight w:val="1"/>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34521">
      <w:bodyDiv w:val="1"/>
      <w:marLeft w:val="0"/>
      <w:marRight w:val="0"/>
      <w:marTop w:val="0"/>
      <w:marBottom w:val="0"/>
      <w:divBdr>
        <w:top w:val="none" w:sz="0" w:space="0" w:color="auto"/>
        <w:left w:val="none" w:sz="0" w:space="0" w:color="auto"/>
        <w:bottom w:val="none" w:sz="0" w:space="0" w:color="auto"/>
        <w:right w:val="none" w:sz="0" w:space="0" w:color="auto"/>
      </w:divBdr>
      <w:divsChild>
        <w:div w:id="1743213823">
          <w:marLeft w:val="0"/>
          <w:marRight w:val="0"/>
          <w:marTop w:val="0"/>
          <w:marBottom w:val="0"/>
          <w:divBdr>
            <w:top w:val="none" w:sz="0" w:space="0" w:color="auto"/>
            <w:left w:val="none" w:sz="0" w:space="0" w:color="auto"/>
            <w:bottom w:val="none" w:sz="0" w:space="0" w:color="auto"/>
            <w:right w:val="none" w:sz="0" w:space="0" w:color="auto"/>
          </w:divBdr>
        </w:div>
      </w:divsChild>
    </w:div>
    <w:div w:id="183173671">
      <w:bodyDiv w:val="1"/>
      <w:marLeft w:val="0"/>
      <w:marRight w:val="0"/>
      <w:marTop w:val="0"/>
      <w:marBottom w:val="0"/>
      <w:divBdr>
        <w:top w:val="none" w:sz="0" w:space="0" w:color="auto"/>
        <w:left w:val="none" w:sz="0" w:space="0" w:color="auto"/>
        <w:bottom w:val="none" w:sz="0" w:space="0" w:color="auto"/>
        <w:right w:val="none" w:sz="0" w:space="0" w:color="auto"/>
      </w:divBdr>
      <w:divsChild>
        <w:div w:id="658577237">
          <w:marLeft w:val="0"/>
          <w:marRight w:val="0"/>
          <w:marTop w:val="0"/>
          <w:marBottom w:val="0"/>
          <w:divBdr>
            <w:top w:val="none" w:sz="0" w:space="0" w:color="auto"/>
            <w:left w:val="none" w:sz="0" w:space="0" w:color="auto"/>
            <w:bottom w:val="none" w:sz="0" w:space="0" w:color="auto"/>
            <w:right w:val="none" w:sz="0" w:space="0" w:color="auto"/>
          </w:divBdr>
        </w:div>
        <w:div w:id="517550394">
          <w:marLeft w:val="0"/>
          <w:marRight w:val="0"/>
          <w:marTop w:val="0"/>
          <w:marBottom w:val="0"/>
          <w:divBdr>
            <w:top w:val="none" w:sz="0" w:space="0" w:color="auto"/>
            <w:left w:val="none" w:sz="0" w:space="0" w:color="auto"/>
            <w:bottom w:val="none" w:sz="0" w:space="0" w:color="auto"/>
            <w:right w:val="none" w:sz="0" w:space="0" w:color="auto"/>
          </w:divBdr>
        </w:div>
      </w:divsChild>
    </w:div>
    <w:div w:id="496461253">
      <w:bodyDiv w:val="1"/>
      <w:marLeft w:val="0"/>
      <w:marRight w:val="0"/>
      <w:marTop w:val="0"/>
      <w:marBottom w:val="0"/>
      <w:divBdr>
        <w:top w:val="none" w:sz="0" w:space="0" w:color="auto"/>
        <w:left w:val="none" w:sz="0" w:space="0" w:color="auto"/>
        <w:bottom w:val="none" w:sz="0" w:space="0" w:color="auto"/>
        <w:right w:val="none" w:sz="0" w:space="0" w:color="auto"/>
      </w:divBdr>
      <w:divsChild>
        <w:div w:id="530192176">
          <w:marLeft w:val="0"/>
          <w:marRight w:val="0"/>
          <w:marTop w:val="0"/>
          <w:marBottom w:val="0"/>
          <w:divBdr>
            <w:top w:val="none" w:sz="0" w:space="0" w:color="auto"/>
            <w:left w:val="none" w:sz="0" w:space="0" w:color="auto"/>
            <w:bottom w:val="none" w:sz="0" w:space="0" w:color="auto"/>
            <w:right w:val="none" w:sz="0" w:space="0" w:color="auto"/>
          </w:divBdr>
          <w:divsChild>
            <w:div w:id="332268700">
              <w:marLeft w:val="0"/>
              <w:marRight w:val="0"/>
              <w:marTop w:val="0"/>
              <w:marBottom w:val="0"/>
              <w:divBdr>
                <w:top w:val="none" w:sz="0" w:space="0" w:color="auto"/>
                <w:left w:val="none" w:sz="0" w:space="0" w:color="auto"/>
                <w:bottom w:val="none" w:sz="0" w:space="0" w:color="auto"/>
                <w:right w:val="none" w:sz="0" w:space="0" w:color="auto"/>
              </w:divBdr>
            </w:div>
            <w:div w:id="14486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8967">
      <w:bodyDiv w:val="1"/>
      <w:marLeft w:val="0"/>
      <w:marRight w:val="0"/>
      <w:marTop w:val="0"/>
      <w:marBottom w:val="0"/>
      <w:divBdr>
        <w:top w:val="none" w:sz="0" w:space="0" w:color="auto"/>
        <w:left w:val="none" w:sz="0" w:space="0" w:color="auto"/>
        <w:bottom w:val="none" w:sz="0" w:space="0" w:color="auto"/>
        <w:right w:val="none" w:sz="0" w:space="0" w:color="auto"/>
      </w:divBdr>
    </w:div>
    <w:div w:id="661159480">
      <w:bodyDiv w:val="1"/>
      <w:marLeft w:val="0"/>
      <w:marRight w:val="0"/>
      <w:marTop w:val="0"/>
      <w:marBottom w:val="0"/>
      <w:divBdr>
        <w:top w:val="none" w:sz="0" w:space="0" w:color="auto"/>
        <w:left w:val="none" w:sz="0" w:space="0" w:color="auto"/>
        <w:bottom w:val="none" w:sz="0" w:space="0" w:color="auto"/>
        <w:right w:val="none" w:sz="0" w:space="0" w:color="auto"/>
      </w:divBdr>
    </w:div>
    <w:div w:id="1022708056">
      <w:bodyDiv w:val="1"/>
      <w:marLeft w:val="0"/>
      <w:marRight w:val="0"/>
      <w:marTop w:val="0"/>
      <w:marBottom w:val="0"/>
      <w:divBdr>
        <w:top w:val="none" w:sz="0" w:space="0" w:color="auto"/>
        <w:left w:val="none" w:sz="0" w:space="0" w:color="auto"/>
        <w:bottom w:val="none" w:sz="0" w:space="0" w:color="auto"/>
        <w:right w:val="none" w:sz="0" w:space="0" w:color="auto"/>
      </w:divBdr>
    </w:div>
    <w:div w:id="1055740828">
      <w:bodyDiv w:val="1"/>
      <w:marLeft w:val="0"/>
      <w:marRight w:val="0"/>
      <w:marTop w:val="0"/>
      <w:marBottom w:val="0"/>
      <w:divBdr>
        <w:top w:val="none" w:sz="0" w:space="0" w:color="auto"/>
        <w:left w:val="none" w:sz="0" w:space="0" w:color="auto"/>
        <w:bottom w:val="none" w:sz="0" w:space="0" w:color="auto"/>
        <w:right w:val="none" w:sz="0" w:space="0" w:color="auto"/>
      </w:divBdr>
    </w:div>
    <w:div w:id="1249001067">
      <w:bodyDiv w:val="1"/>
      <w:marLeft w:val="0"/>
      <w:marRight w:val="0"/>
      <w:marTop w:val="0"/>
      <w:marBottom w:val="0"/>
      <w:divBdr>
        <w:top w:val="none" w:sz="0" w:space="0" w:color="auto"/>
        <w:left w:val="none" w:sz="0" w:space="0" w:color="auto"/>
        <w:bottom w:val="none" w:sz="0" w:space="0" w:color="auto"/>
        <w:right w:val="none" w:sz="0" w:space="0" w:color="auto"/>
      </w:divBdr>
    </w:div>
    <w:div w:id="1263100753">
      <w:bodyDiv w:val="1"/>
      <w:marLeft w:val="0"/>
      <w:marRight w:val="0"/>
      <w:marTop w:val="0"/>
      <w:marBottom w:val="0"/>
      <w:divBdr>
        <w:top w:val="none" w:sz="0" w:space="0" w:color="auto"/>
        <w:left w:val="none" w:sz="0" w:space="0" w:color="auto"/>
        <w:bottom w:val="none" w:sz="0" w:space="0" w:color="auto"/>
        <w:right w:val="none" w:sz="0" w:space="0" w:color="auto"/>
      </w:divBdr>
      <w:divsChild>
        <w:div w:id="1321038768">
          <w:marLeft w:val="0"/>
          <w:marRight w:val="0"/>
          <w:marTop w:val="0"/>
          <w:marBottom w:val="0"/>
          <w:divBdr>
            <w:top w:val="none" w:sz="0" w:space="0" w:color="auto"/>
            <w:left w:val="none" w:sz="0" w:space="0" w:color="auto"/>
            <w:bottom w:val="none" w:sz="0" w:space="0" w:color="auto"/>
            <w:right w:val="none" w:sz="0" w:space="0" w:color="auto"/>
          </w:divBdr>
        </w:div>
      </w:divsChild>
    </w:div>
    <w:div w:id="1371959836">
      <w:bodyDiv w:val="1"/>
      <w:marLeft w:val="0"/>
      <w:marRight w:val="0"/>
      <w:marTop w:val="0"/>
      <w:marBottom w:val="0"/>
      <w:divBdr>
        <w:top w:val="none" w:sz="0" w:space="0" w:color="auto"/>
        <w:left w:val="none" w:sz="0" w:space="0" w:color="auto"/>
        <w:bottom w:val="none" w:sz="0" w:space="0" w:color="auto"/>
        <w:right w:val="none" w:sz="0" w:space="0" w:color="auto"/>
      </w:divBdr>
      <w:divsChild>
        <w:div w:id="1798180398">
          <w:marLeft w:val="0"/>
          <w:marRight w:val="0"/>
          <w:marTop w:val="0"/>
          <w:marBottom w:val="0"/>
          <w:divBdr>
            <w:top w:val="none" w:sz="0" w:space="0" w:color="auto"/>
            <w:left w:val="none" w:sz="0" w:space="0" w:color="auto"/>
            <w:bottom w:val="none" w:sz="0" w:space="0" w:color="auto"/>
            <w:right w:val="none" w:sz="0" w:space="0" w:color="auto"/>
          </w:divBdr>
        </w:div>
        <w:div w:id="2059276327">
          <w:marLeft w:val="0"/>
          <w:marRight w:val="0"/>
          <w:marTop w:val="0"/>
          <w:marBottom w:val="0"/>
          <w:divBdr>
            <w:top w:val="none" w:sz="0" w:space="0" w:color="auto"/>
            <w:left w:val="none" w:sz="0" w:space="0" w:color="auto"/>
            <w:bottom w:val="none" w:sz="0" w:space="0" w:color="auto"/>
            <w:right w:val="none" w:sz="0" w:space="0" w:color="auto"/>
          </w:divBdr>
        </w:div>
        <w:div w:id="760490322">
          <w:marLeft w:val="0"/>
          <w:marRight w:val="0"/>
          <w:marTop w:val="0"/>
          <w:marBottom w:val="0"/>
          <w:divBdr>
            <w:top w:val="none" w:sz="0" w:space="0" w:color="auto"/>
            <w:left w:val="none" w:sz="0" w:space="0" w:color="auto"/>
            <w:bottom w:val="none" w:sz="0" w:space="0" w:color="auto"/>
            <w:right w:val="none" w:sz="0" w:space="0" w:color="auto"/>
          </w:divBdr>
        </w:div>
      </w:divsChild>
    </w:div>
    <w:div w:id="1512648230">
      <w:bodyDiv w:val="1"/>
      <w:marLeft w:val="0"/>
      <w:marRight w:val="0"/>
      <w:marTop w:val="0"/>
      <w:marBottom w:val="0"/>
      <w:divBdr>
        <w:top w:val="none" w:sz="0" w:space="0" w:color="auto"/>
        <w:left w:val="none" w:sz="0" w:space="0" w:color="auto"/>
        <w:bottom w:val="none" w:sz="0" w:space="0" w:color="auto"/>
        <w:right w:val="none" w:sz="0" w:space="0" w:color="auto"/>
      </w:divBdr>
    </w:div>
    <w:div w:id="1653145763">
      <w:bodyDiv w:val="1"/>
      <w:marLeft w:val="0"/>
      <w:marRight w:val="0"/>
      <w:marTop w:val="0"/>
      <w:marBottom w:val="0"/>
      <w:divBdr>
        <w:top w:val="none" w:sz="0" w:space="0" w:color="auto"/>
        <w:left w:val="none" w:sz="0" w:space="0" w:color="auto"/>
        <w:bottom w:val="none" w:sz="0" w:space="0" w:color="auto"/>
        <w:right w:val="none" w:sz="0" w:space="0" w:color="auto"/>
      </w:divBdr>
    </w:div>
    <w:div w:id="1724793126">
      <w:bodyDiv w:val="1"/>
      <w:marLeft w:val="0"/>
      <w:marRight w:val="0"/>
      <w:marTop w:val="0"/>
      <w:marBottom w:val="0"/>
      <w:divBdr>
        <w:top w:val="none" w:sz="0" w:space="0" w:color="auto"/>
        <w:left w:val="none" w:sz="0" w:space="0" w:color="auto"/>
        <w:bottom w:val="none" w:sz="0" w:space="0" w:color="auto"/>
        <w:right w:val="none" w:sz="0" w:space="0" w:color="auto"/>
      </w:divBdr>
    </w:div>
    <w:div w:id="1735007482">
      <w:bodyDiv w:val="1"/>
      <w:marLeft w:val="0"/>
      <w:marRight w:val="0"/>
      <w:marTop w:val="0"/>
      <w:marBottom w:val="0"/>
      <w:divBdr>
        <w:top w:val="none" w:sz="0" w:space="0" w:color="auto"/>
        <w:left w:val="none" w:sz="0" w:space="0" w:color="auto"/>
        <w:bottom w:val="none" w:sz="0" w:space="0" w:color="auto"/>
        <w:right w:val="none" w:sz="0" w:space="0" w:color="auto"/>
      </w:divBdr>
    </w:div>
    <w:div w:id="1795752173">
      <w:bodyDiv w:val="1"/>
      <w:marLeft w:val="0"/>
      <w:marRight w:val="0"/>
      <w:marTop w:val="0"/>
      <w:marBottom w:val="0"/>
      <w:divBdr>
        <w:top w:val="none" w:sz="0" w:space="0" w:color="auto"/>
        <w:left w:val="none" w:sz="0" w:space="0" w:color="auto"/>
        <w:bottom w:val="none" w:sz="0" w:space="0" w:color="auto"/>
        <w:right w:val="none" w:sz="0" w:space="0" w:color="auto"/>
      </w:divBdr>
    </w:div>
    <w:div w:id="1956524410">
      <w:bodyDiv w:val="1"/>
      <w:marLeft w:val="0"/>
      <w:marRight w:val="0"/>
      <w:marTop w:val="0"/>
      <w:marBottom w:val="0"/>
      <w:divBdr>
        <w:top w:val="none" w:sz="0" w:space="0" w:color="auto"/>
        <w:left w:val="none" w:sz="0" w:space="0" w:color="auto"/>
        <w:bottom w:val="none" w:sz="0" w:space="0" w:color="auto"/>
        <w:right w:val="none" w:sz="0" w:space="0" w:color="auto"/>
      </w:divBdr>
    </w:div>
    <w:div w:id="2030179000">
      <w:bodyDiv w:val="1"/>
      <w:marLeft w:val="0"/>
      <w:marRight w:val="0"/>
      <w:marTop w:val="0"/>
      <w:marBottom w:val="0"/>
      <w:divBdr>
        <w:top w:val="none" w:sz="0" w:space="0" w:color="auto"/>
        <w:left w:val="none" w:sz="0" w:space="0" w:color="auto"/>
        <w:bottom w:val="none" w:sz="0" w:space="0" w:color="auto"/>
        <w:right w:val="none" w:sz="0" w:space="0" w:color="auto"/>
      </w:divBdr>
      <w:divsChild>
        <w:div w:id="1099066628">
          <w:marLeft w:val="0"/>
          <w:marRight w:val="0"/>
          <w:marTop w:val="0"/>
          <w:marBottom w:val="0"/>
          <w:divBdr>
            <w:top w:val="none" w:sz="0" w:space="0" w:color="auto"/>
            <w:left w:val="none" w:sz="0" w:space="0" w:color="auto"/>
            <w:bottom w:val="none" w:sz="0" w:space="0" w:color="auto"/>
            <w:right w:val="none" w:sz="0" w:space="0" w:color="auto"/>
          </w:divBdr>
        </w:div>
        <w:div w:id="1307778122">
          <w:marLeft w:val="0"/>
          <w:marRight w:val="0"/>
          <w:marTop w:val="0"/>
          <w:marBottom w:val="0"/>
          <w:divBdr>
            <w:top w:val="none" w:sz="0" w:space="0" w:color="auto"/>
            <w:left w:val="none" w:sz="0" w:space="0" w:color="auto"/>
            <w:bottom w:val="none" w:sz="0" w:space="0" w:color="auto"/>
            <w:right w:val="none" w:sz="0" w:space="0" w:color="auto"/>
          </w:divBdr>
        </w:div>
        <w:div w:id="1416129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odes.findlaw.com/ny/general-business-law/gbs-sect-399-c.html" TargetMode="External"/><Relationship Id="rId299" Type="http://schemas.openxmlformats.org/officeDocument/2006/relationships/hyperlink" Target="http://www.ilr.cornell.edu/alliance/model_standards_of_conduct_for_m.htm" TargetMode="External"/><Relationship Id="rId21" Type="http://schemas.openxmlformats.org/officeDocument/2006/relationships/hyperlink" Target="https://globalarbitrationnews.com/" TargetMode="External"/><Relationship Id="rId63" Type="http://schemas.openxmlformats.org/officeDocument/2006/relationships/hyperlink" Target="https://www.nysba.org/Sections/Dispute_Resolution/Dispute_Resolution_PDFs/An_Arbitration_Primer_For_Litigators.html" TargetMode="External"/><Relationship Id="rId159" Type="http://schemas.openxmlformats.org/officeDocument/2006/relationships/hyperlink" Target="https://supreme.justia.com/cases/federal/us/559/662/opinion.html" TargetMode="External"/><Relationship Id="rId324" Type="http://schemas.openxmlformats.org/officeDocument/2006/relationships/hyperlink" Target="https://uncitral.un.org/en/texts/mediation/conventions/international_settlement_agreements/status" TargetMode="External"/><Relationship Id="rId366" Type="http://schemas.openxmlformats.org/officeDocument/2006/relationships/hyperlink" Target="http://www.adr.org/index2.1.jsp?JSPssid=9714&amp;JSPsrc=upload\LIVESITE\Rules_Procedures\ADR_Guides\clausebook.html" TargetMode="External"/><Relationship Id="rId531" Type="http://schemas.openxmlformats.org/officeDocument/2006/relationships/hyperlink" Target="http://www.proffriedman.homestead.com/files/outlineonline.htm" TargetMode="External"/><Relationship Id="rId573" Type="http://schemas.openxmlformats.org/officeDocument/2006/relationships/hyperlink" Target="http://www.proffriedman.homestead.com/files/outlineonline.htm" TargetMode="External"/><Relationship Id="rId170" Type="http://schemas.openxmlformats.org/officeDocument/2006/relationships/hyperlink" Target="http://www.law.cornell.edu/ny/ctap/091_0039.htm" TargetMode="External"/><Relationship Id="rId226" Type="http://schemas.openxmlformats.org/officeDocument/2006/relationships/hyperlink" Target="http://caselaw.lp.findlaw.com/scripts/getcase.pl?court=2nd&amp;navby=case&amp;no=977801&amp;exact=1" TargetMode="External"/><Relationship Id="rId433" Type="http://schemas.openxmlformats.org/officeDocument/2006/relationships/hyperlink" Target="http://www.proffriedman.homestead.com/files/outlineonline.htm" TargetMode="External"/><Relationship Id="rId268" Type="http://schemas.openxmlformats.org/officeDocument/2006/relationships/hyperlink" Target="https://www.supremecourt.gov/opinions/17pdf/16-285_q8l1.pdf" TargetMode="External"/><Relationship Id="rId475" Type="http://schemas.openxmlformats.org/officeDocument/2006/relationships/hyperlink" Target="http://www.citethisforme.com/us/styles/bluebook-citation-generator" TargetMode="External"/><Relationship Id="rId32" Type="http://schemas.openxmlformats.org/officeDocument/2006/relationships/hyperlink" Target="http://www.indisputably.org/" TargetMode="External"/><Relationship Id="rId74" Type="http://schemas.openxmlformats.org/officeDocument/2006/relationships/hyperlink" Target="https://lawshelf.com/videos/entry/arbitration-as-a-form-of-alternative-dispute-resolution" TargetMode="External"/><Relationship Id="rId128" Type="http://schemas.openxmlformats.org/officeDocument/2006/relationships/hyperlink" Target="http://caselaw.lp.findlaw.com/scripts/getcase.pl?court=us&amp;vol=000&amp;invol=U10181" TargetMode="External"/><Relationship Id="rId335" Type="http://schemas.openxmlformats.org/officeDocument/2006/relationships/hyperlink" Target="http://caselaw.lp.findlaw.com/scripts/getcase.pl?navby=search&amp;court=US&amp;case=/us/000/00%2D292.html" TargetMode="External"/><Relationship Id="rId377" Type="http://schemas.openxmlformats.org/officeDocument/2006/relationships/hyperlink" Target="http://www.proffriedman.homestead.com/files/outlineonline.htm" TargetMode="External"/><Relationship Id="rId500" Type="http://schemas.openxmlformats.org/officeDocument/2006/relationships/hyperlink" Target="http://www.proffriedman.homestead.com/files/outlineonline.htm" TargetMode="External"/><Relationship Id="rId542" Type="http://schemas.openxmlformats.org/officeDocument/2006/relationships/hyperlink" Target="http://www.proffriedman.homestead.com/files/outlineonline.htm" TargetMode="External"/><Relationship Id="rId584" Type="http://schemas.openxmlformats.org/officeDocument/2006/relationships/hyperlink" Target="http://www.proffriedman.homestead.com/files/outlineonline.htm" TargetMode="External"/><Relationship Id="rId5" Type="http://schemas.openxmlformats.org/officeDocument/2006/relationships/webSettings" Target="webSettings.xml"/><Relationship Id="rId181" Type="http://schemas.openxmlformats.org/officeDocument/2006/relationships/hyperlink" Target="http://www.law.cornell.edu/ny/ctap/091_0039.htm" TargetMode="External"/><Relationship Id="rId237" Type="http://schemas.openxmlformats.org/officeDocument/2006/relationships/hyperlink" Target="http://caselaw.lp.findlaw.com/scripts/getcase.pl?court=2nd&amp;navby=case&amp;no=977801&amp;exact=1" TargetMode="External"/><Relationship Id="rId402" Type="http://schemas.openxmlformats.org/officeDocument/2006/relationships/hyperlink" Target="http://www.proffriedman.homestead.com/files/outlineonline.htm" TargetMode="External"/><Relationship Id="rId279" Type="http://schemas.openxmlformats.org/officeDocument/2006/relationships/hyperlink" Target="http://caselaw.lp.findlaw.com/scripts/getcase.pl?navby=search&amp;case=/data2/circs/1st/981246a.html" TargetMode="External"/><Relationship Id="rId444" Type="http://schemas.openxmlformats.org/officeDocument/2006/relationships/hyperlink" Target="http://www.proffriedman.homestead.com/files/outlineonline.htm" TargetMode="External"/><Relationship Id="rId486" Type="http://schemas.openxmlformats.org/officeDocument/2006/relationships/hyperlink" Target="http://www.proffriedman.homestead.com/files/outlineonline.htm" TargetMode="External"/><Relationship Id="rId43" Type="http://schemas.openxmlformats.org/officeDocument/2006/relationships/hyperlink" Target="SCOTUS%20to%20Take%20Up%20FAA%20Section%2016%20Questionhttps:/www.secarbalert.com/blog/scotus-to-take-up-faa-section-16-question/" TargetMode="External"/><Relationship Id="rId139" Type="http://schemas.openxmlformats.org/officeDocument/2006/relationships/hyperlink" Target="https://www.congress.gov/bill/117th-congress/house-bill/4445" TargetMode="External"/><Relationship Id="rId290" Type="http://schemas.openxmlformats.org/officeDocument/2006/relationships/hyperlink" Target="https://cdn.ymaws.com/acrnet.org/resource/resmgr/docs/MODEL_STANDARDS_OF_CONDUCT.pdf" TargetMode="External"/><Relationship Id="rId304" Type="http://schemas.openxmlformats.org/officeDocument/2006/relationships/hyperlink" Target="https://ustr.gov/trade-agreements/free-trade-agreements/united-states-mexico-canada-agreement/agreement-between" TargetMode="External"/><Relationship Id="rId346" Type="http://schemas.openxmlformats.org/officeDocument/2006/relationships/hyperlink" Target="https://drive.google.com/file/d/11N-aWX3hxMjI1EUoWSegXTB7ka8xpOaG/view" TargetMode="External"/><Relationship Id="rId388" Type="http://schemas.openxmlformats.org/officeDocument/2006/relationships/hyperlink" Target="http://www.proffriedman.homestead.com/files/outlineonline.htm" TargetMode="External"/><Relationship Id="rId511" Type="http://schemas.openxmlformats.org/officeDocument/2006/relationships/hyperlink" Target="http://www.proffriedman.homestead.com/files/outlineonline.htm" TargetMode="External"/><Relationship Id="rId553" Type="http://schemas.openxmlformats.org/officeDocument/2006/relationships/hyperlink" Target="http://www.proffriedman.homestead.com/files/outlineonline.htm" TargetMode="External"/><Relationship Id="rId85" Type="http://schemas.openxmlformats.org/officeDocument/2006/relationships/hyperlink" Target="https://www.nysenate.gov/legislation/laws/CVP/A75" TargetMode="External"/><Relationship Id="rId150" Type="http://schemas.openxmlformats.org/officeDocument/2006/relationships/hyperlink" Target="https://www.finra.org/rules-guidance/rulebooks/finra-rules/12204" TargetMode="External"/><Relationship Id="rId192" Type="http://schemas.openxmlformats.org/officeDocument/2006/relationships/hyperlink" Target="http://www.adr.org/index2.1.jsp?JSPssid=15747" TargetMode="External"/><Relationship Id="rId206" Type="http://schemas.openxmlformats.org/officeDocument/2006/relationships/hyperlink" Target="https://static.squarespace.com/static/53272e28e4b055350d946bcb/t/546e2d51e4b0f30e9c653ae5/1416506705392/award+vacatur+grounds.pdf" TargetMode="External"/><Relationship Id="rId413" Type="http://schemas.openxmlformats.org/officeDocument/2006/relationships/hyperlink" Target="http://www.proffriedman.homestead.com/files/outlineonline.htm" TargetMode="External"/><Relationship Id="rId248" Type="http://schemas.openxmlformats.org/officeDocument/2006/relationships/hyperlink" Target="http://caselaw.lp.findlaw.com/scripts/getcase.pl?navby=search&amp;court=US&amp;case=/us/000/u10306.html" TargetMode="External"/><Relationship Id="rId455" Type="http://schemas.openxmlformats.org/officeDocument/2006/relationships/hyperlink" Target="http://www.fordham.edu/law" TargetMode="External"/><Relationship Id="rId497" Type="http://schemas.openxmlformats.org/officeDocument/2006/relationships/hyperlink" Target="http://www.proffriedman.homestead.com/files/outlineonline.htm" TargetMode="External"/><Relationship Id="rId12" Type="http://schemas.openxmlformats.org/officeDocument/2006/relationships/hyperlink" Target="http://www.gfriedmanadr.com/fordham" TargetMode="External"/><Relationship Id="rId108" Type="http://schemas.openxmlformats.org/officeDocument/2006/relationships/hyperlink" Target="http://www4.law.cornell.edu/uscode/9/ch1.html" TargetMode="External"/><Relationship Id="rId315" Type="http://schemas.openxmlformats.org/officeDocument/2006/relationships/hyperlink" Target="http://caselaw.lp.findlaw.com/scripts/getcase.pl?court=us&amp;vol=000&amp;invol=00-292" TargetMode="External"/><Relationship Id="rId357" Type="http://schemas.openxmlformats.org/officeDocument/2006/relationships/hyperlink" Target="https://static.squarespace.com/static/53272e28e4b055350d946bcb/t/546e34e5e4b0116c45f5a3ee/1416508645565/drafting_form.pdf" TargetMode="External"/><Relationship Id="rId522" Type="http://schemas.openxmlformats.org/officeDocument/2006/relationships/hyperlink" Target="http://www.proffriedman.homestead.com/files/outlineonline.htm" TargetMode="External"/><Relationship Id="rId54" Type="http://schemas.openxmlformats.org/officeDocument/2006/relationships/hyperlink" Target="https://static.squarespace.com/static/53272e28e4b055350d946bcb/t/546e2907e4b0c3b5cc211998/1416505607385/mediation+video+diagram.pdf" TargetMode="External"/><Relationship Id="rId96" Type="http://schemas.openxmlformats.org/officeDocument/2006/relationships/hyperlink" Target="https://supreme.justia.com/cases/federal/us/388/395/" TargetMode="External"/><Relationship Id="rId161" Type="http://schemas.openxmlformats.org/officeDocument/2006/relationships/hyperlink" Target="https://supreme.justia.com/cases/federal/us/570/12-133/" TargetMode="External"/><Relationship Id="rId217" Type="http://schemas.openxmlformats.org/officeDocument/2006/relationships/hyperlink" Target="https://www.casemine.com/judgement/us/5914c305add7b049347c386c" TargetMode="External"/><Relationship Id="rId399" Type="http://schemas.openxmlformats.org/officeDocument/2006/relationships/hyperlink" Target="http://www.proffriedman.homestead.com/files/outlineonline.htm" TargetMode="External"/><Relationship Id="rId564" Type="http://schemas.openxmlformats.org/officeDocument/2006/relationships/hyperlink" Target="http://www.proffriedman.homestead.com/files/outlineonline.htm" TargetMode="External"/><Relationship Id="rId259" Type="http://schemas.openxmlformats.org/officeDocument/2006/relationships/hyperlink" Target="https://www.law.cornell.edu/uscode/text/9/1" TargetMode="External"/><Relationship Id="rId424" Type="http://schemas.openxmlformats.org/officeDocument/2006/relationships/hyperlink" Target="http://www.proffriedman.homestead.com/files/outlineonline.htm" TargetMode="External"/><Relationship Id="rId466" Type="http://schemas.openxmlformats.org/officeDocument/2006/relationships/hyperlink" Target="mailto:GFriedman@fordham.edu" TargetMode="External"/><Relationship Id="rId23" Type="http://schemas.openxmlformats.org/officeDocument/2006/relationships/hyperlink" Target="https://www.lexology.com" TargetMode="External"/><Relationship Id="rId119" Type="http://schemas.openxmlformats.org/officeDocument/2006/relationships/hyperlink" Target="https://www.nysenate.gov/legislation/laws/CVP/7515" TargetMode="External"/><Relationship Id="rId270" Type="http://schemas.openxmlformats.org/officeDocument/2006/relationships/hyperlink" Target="https://www.courtlistener.com/recap/gov.uscourts.nysd.537245/gov.uscourts.nysd.537245.67.0.pdf" TargetMode="External"/><Relationship Id="rId326" Type="http://schemas.openxmlformats.org/officeDocument/2006/relationships/hyperlink" Target="http://www.italaw.com" TargetMode="External"/><Relationship Id="rId533" Type="http://schemas.openxmlformats.org/officeDocument/2006/relationships/hyperlink" Target="http://www.proffriedman.homestead.com/files/outlineonline.htm" TargetMode="External"/><Relationship Id="rId65" Type="http://schemas.openxmlformats.org/officeDocument/2006/relationships/hyperlink" Target="https://www.nysenate.gov/legislation/laws/CVP/A75" TargetMode="External"/><Relationship Id="rId130" Type="http://schemas.openxmlformats.org/officeDocument/2006/relationships/hyperlink" Target="https://www.supremecourt.gov/opinions/16pdf/16-32_o7jp.pdf" TargetMode="External"/><Relationship Id="rId368" Type="http://schemas.openxmlformats.org/officeDocument/2006/relationships/hyperlink" Target="http://www.adr.org/index2.1.jsp?JSPssid=9714&amp;JSPsrc=upload\LIVESITE\Rules_Procedures\ADR_Guides\clausebook.html" TargetMode="External"/><Relationship Id="rId575" Type="http://schemas.openxmlformats.org/officeDocument/2006/relationships/hyperlink" Target="http://www.proffriedman.homestead.com/files/outlineonline.htm" TargetMode="External"/><Relationship Id="rId172" Type="http://schemas.openxmlformats.org/officeDocument/2006/relationships/hyperlink" Target="http://www.law.cornell.edu/ny/ctap/091_0039.htm" TargetMode="External"/><Relationship Id="rId228" Type="http://schemas.openxmlformats.org/officeDocument/2006/relationships/hyperlink" Target="http://caselaw.lp.findlaw.com/scripts/getcase.pl?court=2nd&amp;navby=case&amp;no=977801&amp;exact=1" TargetMode="External"/><Relationship Id="rId435" Type="http://schemas.openxmlformats.org/officeDocument/2006/relationships/hyperlink" Target="http://www.proffriedman.homestead.com/files/outlineonline.htm" TargetMode="External"/><Relationship Id="rId477" Type="http://schemas.openxmlformats.org/officeDocument/2006/relationships/hyperlink" Target="http://www.proffriedman.homestead.com/files/outlineonline.htm" TargetMode="External"/><Relationship Id="rId281" Type="http://schemas.openxmlformats.org/officeDocument/2006/relationships/hyperlink" Target="https://www.jamsadr.com/arbitrators-ethics/" TargetMode="External"/><Relationship Id="rId337" Type="http://schemas.openxmlformats.org/officeDocument/2006/relationships/hyperlink" Target="https://www.secarbalert.com/blog/a-funny-thing-happened-on-the-way-to-a-quiet-year-in-adr-how-a-pandemic-accelerated-profound-lasting-changes/" TargetMode="External"/><Relationship Id="rId502" Type="http://schemas.openxmlformats.org/officeDocument/2006/relationships/hyperlink" Target="http://www.proffriedman.homestead.com/files/outlineonline.htm" TargetMode="External"/><Relationship Id="rId34" Type="http://schemas.openxmlformats.org/officeDocument/2006/relationships/hyperlink" Target="http://nysbar.com/blogs/ResolutionRoundtable/" TargetMode="External"/><Relationship Id="rId76" Type="http://schemas.openxmlformats.org/officeDocument/2006/relationships/hyperlink" Target="https://www.cpradr.org/resource-center/rules/arbitration/index/_res/id=Attachments/index=0/Domestic%20Commercial%20Arbitration%20Rules%20Comparison%2009.30.2022.pdf" TargetMode="External"/><Relationship Id="rId141" Type="http://schemas.openxmlformats.org/officeDocument/2006/relationships/hyperlink" Target="https://static.squarespace.com/static/53272e28e4b055350d946bcb/t/546e2cb5e4b08af7083958fc/1416506549599/Preemption+Mad+Libs.pdf" TargetMode="External"/><Relationship Id="rId379" Type="http://schemas.openxmlformats.org/officeDocument/2006/relationships/hyperlink" Target="http://www.proffriedman.homestead.com/files/outlineonline.htm" TargetMode="External"/><Relationship Id="rId544" Type="http://schemas.openxmlformats.org/officeDocument/2006/relationships/hyperlink" Target="http://www.proffriedman.homestead.com/files/outlineonline.htm" TargetMode="External"/><Relationship Id="rId586" Type="http://schemas.openxmlformats.org/officeDocument/2006/relationships/hyperlink" Target="http://www.proffriedman.homestead.com/files/outlineonline.htm" TargetMode="External"/><Relationship Id="rId7" Type="http://schemas.openxmlformats.org/officeDocument/2006/relationships/endnotes" Target="endnotes.xml"/><Relationship Id="rId183" Type="http://schemas.openxmlformats.org/officeDocument/2006/relationships/hyperlink" Target="https://www.supremecourt.gov/opinions/21pdf/21-401_2cp3.pdf" TargetMode="External"/><Relationship Id="rId239" Type="http://schemas.openxmlformats.org/officeDocument/2006/relationships/hyperlink" Target="http://caselaw.lp.findlaw.com/scripts/getcase.pl?court=2nd&amp;navby=case&amp;no=977801&amp;exact=1" TargetMode="External"/><Relationship Id="rId390" Type="http://schemas.openxmlformats.org/officeDocument/2006/relationships/hyperlink" Target="http://www.proffriedman.homestead.com/files/outlineonline.htm" TargetMode="External"/><Relationship Id="rId404" Type="http://schemas.openxmlformats.org/officeDocument/2006/relationships/hyperlink" Target="http://www.proffriedman.homestead.com/files/outlineonline.htm" TargetMode="External"/><Relationship Id="rId446" Type="http://schemas.openxmlformats.org/officeDocument/2006/relationships/hyperlink" Target="http://www.proffriedman.homestead.com/files/outlineonline.htm" TargetMode="External"/><Relationship Id="rId250" Type="http://schemas.openxmlformats.org/officeDocument/2006/relationships/hyperlink" Target="http://caselaw.lp.findlaw.com/scripts/getcase.pl?navby=search&amp;court=US&amp;case=/us/000/u10306.html" TargetMode="External"/><Relationship Id="rId292" Type="http://schemas.openxmlformats.org/officeDocument/2006/relationships/hyperlink" Target="https://www.secarbalert.com/blog/michigan-revises-attorney-conduct-rules-to-regulate-pdaas-in-retainer-agreements/" TargetMode="External"/><Relationship Id="rId306" Type="http://schemas.openxmlformats.org/officeDocument/2006/relationships/hyperlink" Target="https://vimeo.com/205567614" TargetMode="External"/><Relationship Id="rId488" Type="http://schemas.openxmlformats.org/officeDocument/2006/relationships/hyperlink" Target="http://www.proffriedman.homestead.com/files/outlineonline.htm" TargetMode="External"/><Relationship Id="rId45" Type="http://schemas.openxmlformats.org/officeDocument/2006/relationships/hyperlink" Target="https://www.secarbalert.com/blog/fair-act-published-its-pretty-much-the-same-as-the-last-iteration/" TargetMode="External"/><Relationship Id="rId87" Type="http://schemas.openxmlformats.org/officeDocument/2006/relationships/hyperlink" Target="https://www.uniformlaws.org/committees/community-home?CommunityKey=a0ad71d6-085f-4648-857a-e9e893ae2736" TargetMode="External"/><Relationship Id="rId110" Type="http://schemas.openxmlformats.org/officeDocument/2006/relationships/hyperlink" Target="http://caselaw.lp.findlaw.com/nycodes/law16/art55.html" TargetMode="External"/><Relationship Id="rId348" Type="http://schemas.openxmlformats.org/officeDocument/2006/relationships/hyperlink" Target="https://ssrn.com/abstract=3709032" TargetMode="External"/><Relationship Id="rId513" Type="http://schemas.openxmlformats.org/officeDocument/2006/relationships/hyperlink" Target="http://www.proffriedman.homestead.com/files/outlineonline.htm" TargetMode="External"/><Relationship Id="rId555" Type="http://schemas.openxmlformats.org/officeDocument/2006/relationships/hyperlink" Target="http://www.proffriedman.homestead.com/files/outlineonline.htm" TargetMode="External"/><Relationship Id="rId152" Type="http://schemas.openxmlformats.org/officeDocument/2006/relationships/hyperlink" Target="https://www.finra.org/rules-guidance/rulebooks/finra-rules/2268" TargetMode="External"/><Relationship Id="rId194" Type="http://schemas.openxmlformats.org/officeDocument/2006/relationships/hyperlink" Target="https://www.cpradr.org/resource-center/protocols-guidelines/protocol-on-disclosure-of-documents-presentation-of-witnesses-in-commercial-arbitration/_res/id=Attachments/index=0/Protocol%20on%20Disclosure%20of%20Documents%20&amp;%20Presentation%20of%20Witnesses%20in%20Commercial%20Arbitration%20Revised%202021.pdf" TargetMode="External"/><Relationship Id="rId208" Type="http://schemas.openxmlformats.org/officeDocument/2006/relationships/hyperlink" Target="http://www.arbchek.com/files/pdf/52%20Y%20148%2000144%2012.pdf" TargetMode="External"/><Relationship Id="rId415" Type="http://schemas.openxmlformats.org/officeDocument/2006/relationships/hyperlink" Target="http://www.proffriedman.homestead.com/files/outlineonline.htm" TargetMode="External"/><Relationship Id="rId457" Type="http://schemas.openxmlformats.org/officeDocument/2006/relationships/hyperlink" Target="http://www.fordham.edu/law" TargetMode="External"/><Relationship Id="rId261" Type="http://schemas.openxmlformats.org/officeDocument/2006/relationships/hyperlink" Target="https://www.secarbalert.com/blog/president-biden-signs-into-law-the-ending-forced-arbitration-of-sexual-assault-and-sexual-harassment-act-it-became-effective-immediately-on-march-3-part-ii/" TargetMode="External"/><Relationship Id="rId499" Type="http://schemas.openxmlformats.org/officeDocument/2006/relationships/hyperlink" Target="http://www.proffriedman.homestead.com/files/outlineonline.htm" TargetMode="External"/><Relationship Id="rId14" Type="http://schemas.openxmlformats.org/officeDocument/2006/relationships/hyperlink" Target="http://www.gfriedmanadr.com/law-class-pdfs" TargetMode="External"/><Relationship Id="rId56" Type="http://schemas.openxmlformats.org/officeDocument/2006/relationships/hyperlink" Target="http://www.law.cornell.edu/ny/ctap/091_0039.htm" TargetMode="External"/><Relationship Id="rId317" Type="http://schemas.openxmlformats.org/officeDocument/2006/relationships/hyperlink" Target="https://caselaw.findlaw.com/us-2nd-circuit/1096715.html" TargetMode="External"/><Relationship Id="rId359" Type="http://schemas.openxmlformats.org/officeDocument/2006/relationships/hyperlink" Target="https://www.clausebuilder.org/cb/faces/index?_afrLoop=923855852511304&amp;_afrWindowMode=0&amp;_adf.ctrl-state=rgv7bbcfr_4" TargetMode="External"/><Relationship Id="rId524" Type="http://schemas.openxmlformats.org/officeDocument/2006/relationships/hyperlink" Target="http://www.proffriedman.homestead.com/files/outlineonline.htm" TargetMode="External"/><Relationship Id="rId566" Type="http://schemas.openxmlformats.org/officeDocument/2006/relationships/hyperlink" Target="http://www.proffriedman.homestead.com/files/outlineonline.htm" TargetMode="External"/><Relationship Id="rId98" Type="http://schemas.openxmlformats.org/officeDocument/2006/relationships/hyperlink" Target="https://supreme.justia.com/cases/federal/us/561/63/" TargetMode="External"/><Relationship Id="rId121" Type="http://schemas.openxmlformats.org/officeDocument/2006/relationships/hyperlink" Target="https://supreme.justia.com/cases/federal/us/465/1/" TargetMode="External"/><Relationship Id="rId163" Type="http://schemas.openxmlformats.org/officeDocument/2006/relationships/hyperlink" Target="https://files.constantcontact.com/4fbf8441301/741cbc48-5e3d-48b3-a897-e5940e11ff99.pdf" TargetMode="External"/><Relationship Id="rId219" Type="http://schemas.openxmlformats.org/officeDocument/2006/relationships/hyperlink" Target="http://caselaw.lp.findlaw.com/scripts/getcase.pl?court=us&amp;vol=346&amp;invol=427" TargetMode="External"/><Relationship Id="rId370" Type="http://schemas.openxmlformats.org/officeDocument/2006/relationships/hyperlink" Target="http://www.adr.org/index2.1.jsp?JSPssid=9714&amp;JSPsrc=upload\LIVESITE\Rules_Procedures\ADR_Guides\clausebook.html" TargetMode="External"/><Relationship Id="rId426" Type="http://schemas.openxmlformats.org/officeDocument/2006/relationships/hyperlink" Target="http://www.proffriedman.homestead.com/files/outlineonline.htm" TargetMode="External"/><Relationship Id="rId230" Type="http://schemas.openxmlformats.org/officeDocument/2006/relationships/hyperlink" Target="http://www.vermontjudiciary.org/sites/default/files/documents/op20-131.pdf" TargetMode="External"/><Relationship Id="rId468" Type="http://schemas.openxmlformats.org/officeDocument/2006/relationships/hyperlink" Target="https://www.fordham.edu/info/21439/academic_regulations" TargetMode="External"/><Relationship Id="rId25" Type="http://schemas.openxmlformats.org/officeDocument/2006/relationships/hyperlink" Target="http://www.scotusblog.com" TargetMode="External"/><Relationship Id="rId67" Type="http://schemas.openxmlformats.org/officeDocument/2006/relationships/hyperlink" Target="https://www.law.cornell.edu/uscode/text/9/chapter-4" TargetMode="External"/><Relationship Id="rId272" Type="http://schemas.openxmlformats.org/officeDocument/2006/relationships/hyperlink" Target="https://www.seyfarth.com/images/content/7/8/v1/7882/LatifvMorgan_Stanley.pdf" TargetMode="External"/><Relationship Id="rId328" Type="http://schemas.openxmlformats.org/officeDocument/2006/relationships/hyperlink" Target="https://cases.justia.com/federal/appellate-courts/ca11/17-12164/17-12164-2018-08-01.pdf?ts=1533133838" TargetMode="External"/><Relationship Id="rId535" Type="http://schemas.openxmlformats.org/officeDocument/2006/relationships/hyperlink" Target="http://www.proffriedman.homestead.com/files/outlineonline.htm" TargetMode="External"/><Relationship Id="rId577" Type="http://schemas.openxmlformats.org/officeDocument/2006/relationships/hyperlink" Target="http://www.proffriedman.homestead.com/files/outlineonline.htm" TargetMode="External"/><Relationship Id="rId132" Type="http://schemas.openxmlformats.org/officeDocument/2006/relationships/hyperlink" Target="https://leginfo.legislature.ca.gov/faces/codes_displayText.xhtml?lawCode=LAB&amp;division=2.&amp;title=&amp;part=13.&amp;chapter=&amp;article=" TargetMode="External"/><Relationship Id="rId174" Type="http://schemas.openxmlformats.org/officeDocument/2006/relationships/hyperlink" Target="http://codes.lp.findlaw.com/uscode/9/1/7" TargetMode="External"/><Relationship Id="rId381" Type="http://schemas.openxmlformats.org/officeDocument/2006/relationships/hyperlink" Target="http://www.proffriedman.homestead.com/files/outlineonline.htm" TargetMode="External"/><Relationship Id="rId241" Type="http://schemas.openxmlformats.org/officeDocument/2006/relationships/hyperlink" Target="http://static1.squarespace.com/static/53272e28e4b055350d946bcb/t/55ae4954e4b0f7975558af11/1437485396245/SAC+2015-03Feature+Dangerfield.pdf" TargetMode="External"/><Relationship Id="rId437" Type="http://schemas.openxmlformats.org/officeDocument/2006/relationships/hyperlink" Target="http://www.proffriedman.homestead.com/files/outlineonline.htm" TargetMode="External"/><Relationship Id="rId479" Type="http://schemas.openxmlformats.org/officeDocument/2006/relationships/hyperlink" Target="http://www.proffriedman.homestead.com/files/outlineonline.htm" TargetMode="External"/><Relationship Id="rId36" Type="http://schemas.openxmlformats.org/officeDocument/2006/relationships/hyperlink" Target="http://www.gfriedmanadr.com/articles/" TargetMode="External"/><Relationship Id="rId283" Type="http://schemas.openxmlformats.org/officeDocument/2006/relationships/hyperlink" Target="https://george-friedman.squarespace.com/s/Ethics-Problems-Handout-current.docx" TargetMode="External"/><Relationship Id="rId339" Type="http://schemas.openxmlformats.org/officeDocument/2006/relationships/hyperlink" Target="https://archive.fortune.com/2006/06/07/magazines/fortune/judgerps_fortune/index.htm" TargetMode="External"/><Relationship Id="rId490" Type="http://schemas.openxmlformats.org/officeDocument/2006/relationships/hyperlink" Target="http://www.proffriedman.homestead.com/files/outlineonline.htm" TargetMode="External"/><Relationship Id="rId504" Type="http://schemas.openxmlformats.org/officeDocument/2006/relationships/hyperlink" Target="http://www.proffriedman.homestead.com/files/outlineonline.htm" TargetMode="External"/><Relationship Id="rId546" Type="http://schemas.openxmlformats.org/officeDocument/2006/relationships/hyperlink" Target="http://www.proffriedman.homestead.com/files/outlineonline.htm" TargetMode="External"/><Relationship Id="rId78" Type="http://schemas.openxmlformats.org/officeDocument/2006/relationships/hyperlink" Target="https://www.lexology.com/library/detail.aspx?g=08915145-fd29-43d9-babe-402dccdc441b" TargetMode="External"/><Relationship Id="rId101" Type="http://schemas.openxmlformats.org/officeDocument/2006/relationships/hyperlink" Target="https://www.gfriedmanadr.com/s/Arbitration-II-exercise-current.docx" TargetMode="External"/><Relationship Id="rId143" Type="http://schemas.openxmlformats.org/officeDocument/2006/relationships/hyperlink" Target="https://www.ca4.uscourts.gov/opinions/211058.p.pdf" TargetMode="External"/><Relationship Id="rId185" Type="http://schemas.openxmlformats.org/officeDocument/2006/relationships/hyperlink" Target="https://adr.org/sites/default/files/Commercial_Rules_Web.pdf" TargetMode="External"/><Relationship Id="rId350" Type="http://schemas.openxmlformats.org/officeDocument/2006/relationships/hyperlink" Target="https://www.slcg.com/pdf/sampleresults/Impact%20of%20Zoom%20on%20FINRA%20Claimants%20Final.pdf" TargetMode="External"/><Relationship Id="rId406" Type="http://schemas.openxmlformats.org/officeDocument/2006/relationships/hyperlink" Target="http://www.proffriedman.homestead.com/files/outlineonline.htm" TargetMode="External"/><Relationship Id="rId588" Type="http://schemas.openxmlformats.org/officeDocument/2006/relationships/fontTable" Target="fontTable.xml"/><Relationship Id="rId9" Type="http://schemas.openxmlformats.org/officeDocument/2006/relationships/hyperlink" Target="http://www.fordham.edu/info/23644/e_-_f/7813/george_h_friedman" TargetMode="External"/><Relationship Id="rId210" Type="http://schemas.openxmlformats.org/officeDocument/2006/relationships/hyperlink" Target="https://static.squarespace.com/static/53272e28e4b055350d946bcb/t/546e32f8e4b0bb6434ea5eb2/1416508152581/vacate.pdf" TargetMode="External"/><Relationship Id="rId392" Type="http://schemas.openxmlformats.org/officeDocument/2006/relationships/hyperlink" Target="http://www.proffriedman.homestead.com/files/outlineonline.htm" TargetMode="External"/><Relationship Id="rId448" Type="http://schemas.openxmlformats.org/officeDocument/2006/relationships/hyperlink" Target="http://www.fordham.edu/law" TargetMode="External"/><Relationship Id="rId252" Type="http://schemas.openxmlformats.org/officeDocument/2006/relationships/hyperlink" Target="https://www.congress.gov/bill/117th-congress/house-bill/4445" TargetMode="External"/><Relationship Id="rId294" Type="http://schemas.openxmlformats.org/officeDocument/2006/relationships/hyperlink" Target="http://caselaw.lp.findlaw.com/scripts/getcase.pl?navby=search&amp;case=/data2/circs/1st/981246a.html" TargetMode="External"/><Relationship Id="rId308" Type="http://schemas.openxmlformats.org/officeDocument/2006/relationships/hyperlink" Target="http://www.ilr.cornell.edu/alliance/model_standards_of_conduct_for_m.htm" TargetMode="External"/><Relationship Id="rId515" Type="http://schemas.openxmlformats.org/officeDocument/2006/relationships/hyperlink" Target="http://www.proffriedman.homestead.com/files/outlineonline.htm" TargetMode="External"/><Relationship Id="rId47" Type="http://schemas.openxmlformats.org/officeDocument/2006/relationships/hyperlink" Target="http://go.adr.org/rs/294-SFS-516/images/Economic%20Impact%20of%20Delay%20Micronomics%20Final%20Report%20%282017-03-07%29.pdf" TargetMode="External"/><Relationship Id="rId89" Type="http://schemas.openxmlformats.org/officeDocument/2006/relationships/hyperlink" Target="https://george-friedman.squarespace.com/s/TheNewYorkArbitrationLaw-28.docx" TargetMode="External"/><Relationship Id="rId112" Type="http://schemas.openxmlformats.org/officeDocument/2006/relationships/hyperlink" Target="http://www4.law.cornell.edu/uscode/9/ch1.html" TargetMode="External"/><Relationship Id="rId154" Type="http://schemas.openxmlformats.org/officeDocument/2006/relationships/hyperlink" Target="https://www.supremecourt.gov/opinions/18pdf/17-988_n6io.pdf" TargetMode="External"/><Relationship Id="rId361" Type="http://schemas.openxmlformats.org/officeDocument/2006/relationships/hyperlink" Target="http://www.adr.org/index2.1.jsp?JSPssid=9714&amp;JSPsrc=upload\LIVESITE\Rules_Procedures\ADR_Guides\clausebook.html" TargetMode="External"/><Relationship Id="rId557" Type="http://schemas.openxmlformats.org/officeDocument/2006/relationships/hyperlink" Target="http://www.proffriedman.homestead.com/files/outlineonline.htm" TargetMode="External"/><Relationship Id="rId196" Type="http://schemas.openxmlformats.org/officeDocument/2006/relationships/hyperlink" Target="http://www.adr.org/index2.1.jsp?JSPssid=15747" TargetMode="External"/><Relationship Id="rId417" Type="http://schemas.openxmlformats.org/officeDocument/2006/relationships/hyperlink" Target="http://www.proffriedman.homestead.com/files/outlineonline.htm" TargetMode="External"/><Relationship Id="rId459" Type="http://schemas.openxmlformats.org/officeDocument/2006/relationships/hyperlink" Target="http://www.fordham.edu/law" TargetMode="External"/><Relationship Id="rId16" Type="http://schemas.openxmlformats.org/officeDocument/2006/relationships/hyperlink" Target="http://www.adr.org/" TargetMode="External"/><Relationship Id="rId221" Type="http://schemas.openxmlformats.org/officeDocument/2006/relationships/hyperlink" Target="https://supreme.justia.com/cases/federal/us/552/576/" TargetMode="External"/><Relationship Id="rId242" Type="http://schemas.openxmlformats.org/officeDocument/2006/relationships/hyperlink" Target="https://www.arbresolutions.com/federal-courts-frivolous-motions-vacate-arbitration-awards/" TargetMode="External"/><Relationship Id="rId263" Type="http://schemas.openxmlformats.org/officeDocument/2006/relationships/hyperlink" Target="http://caselaw.lp.findlaw.com/scripts/getcase.pl?navby=search&amp;court=US&amp;case=/us/393/145.html" TargetMode="External"/><Relationship Id="rId284" Type="http://schemas.openxmlformats.org/officeDocument/2006/relationships/hyperlink" Target="https://george-friedman.squarespace.com/s/ETHICS-Study-Aid-current.docx" TargetMode="External"/><Relationship Id="rId319" Type="http://schemas.openxmlformats.org/officeDocument/2006/relationships/hyperlink" Target="https://casetext.com/case/ge-energy-power-conversion-france-sas-v-outokumpu-stainless-usa-llc" TargetMode="External"/><Relationship Id="rId470" Type="http://schemas.openxmlformats.org/officeDocument/2006/relationships/hyperlink" Target="http://www.proffriedman.homestead.com/files/outlineonline.htm" TargetMode="External"/><Relationship Id="rId491" Type="http://schemas.openxmlformats.org/officeDocument/2006/relationships/hyperlink" Target="http://www.proffriedman.homestead.com/files/outlineonline.htm" TargetMode="External"/><Relationship Id="rId505" Type="http://schemas.openxmlformats.org/officeDocument/2006/relationships/hyperlink" Target="http://www.proffriedman.homestead.com/files/outlineonline.htm" TargetMode="External"/><Relationship Id="rId526" Type="http://schemas.openxmlformats.org/officeDocument/2006/relationships/hyperlink" Target="http://www.proffriedman.homestead.com/files/outlineonline.htm" TargetMode="External"/><Relationship Id="rId37" Type="http://schemas.openxmlformats.org/officeDocument/2006/relationships/hyperlink" Target="http://ssrn.com/author=2492175" TargetMode="External"/><Relationship Id="rId58" Type="http://schemas.openxmlformats.org/officeDocument/2006/relationships/hyperlink" Target="http://www.adr.org/index2.1.jsp?JSPssid=15747" TargetMode="External"/><Relationship Id="rId79" Type="http://schemas.openxmlformats.org/officeDocument/2006/relationships/hyperlink" Target="https://www.finra.org/arbitration-mediation/resources-investors-representing-themselves" TargetMode="External"/><Relationship Id="rId102" Type="http://schemas.openxmlformats.org/officeDocument/2006/relationships/hyperlink" Target="https://static.squarespace.com/static/53272e28e4b055350d946bcb/t/546e40a6e4b08da8ca3b1f4c/1416511654029/enforcing+promise+exercise+%282015+NO+ANSWERS%29.pdf" TargetMode="External"/><Relationship Id="rId123" Type="http://schemas.openxmlformats.org/officeDocument/2006/relationships/hyperlink" Target="http://www4.law.cornell.edu/uscode/9/ch1.html" TargetMode="External"/><Relationship Id="rId144" Type="http://schemas.openxmlformats.org/officeDocument/2006/relationships/hyperlink" Target="https://www.maglaw.com/publications/articles/2021-02-17-the-federal-arbitration-act-precludes-new-york-from-exempting-claims-from-arbitration/_res/id=Attachments/index=0/NYLJ02162021480634Morvillo.pdf" TargetMode="External"/><Relationship Id="rId330" Type="http://schemas.openxmlformats.org/officeDocument/2006/relationships/hyperlink" Target="https://www.law.cornell.edu/uscode/text/9/chapter-2" TargetMode="External"/><Relationship Id="rId547" Type="http://schemas.openxmlformats.org/officeDocument/2006/relationships/hyperlink" Target="http://www.proffriedman.homestead.com/files/outlineonline.htm" TargetMode="External"/><Relationship Id="rId568" Type="http://schemas.openxmlformats.org/officeDocument/2006/relationships/hyperlink" Target="http://www.proffriedman.homestead.com/files/outlineonline.htm" TargetMode="External"/><Relationship Id="rId589" Type="http://schemas.openxmlformats.org/officeDocument/2006/relationships/theme" Target="theme/theme1.xml"/><Relationship Id="rId90" Type="http://schemas.openxmlformats.org/officeDocument/2006/relationships/hyperlink" Target="https://www.adr.org/sites/default/files/Commercial%20Demand%20for%20Arbitration.pdf" TargetMode="External"/><Relationship Id="rId165" Type="http://schemas.openxmlformats.org/officeDocument/2006/relationships/hyperlink" Target="http://www.proffriedman.homestead.com/files/arbhealthcare.pdf" TargetMode="External"/><Relationship Id="rId186" Type="http://schemas.openxmlformats.org/officeDocument/2006/relationships/hyperlink" Target="http://www.adr.org/aaa/ShowProperty?nodeId=/UCM/ADRSTG_004103&amp;revision=latestreleased" TargetMode="External"/><Relationship Id="rId351" Type="http://schemas.openxmlformats.org/officeDocument/2006/relationships/hyperlink" Target="http://caselaw.lp.findlaw.com/scripts/getcase.pl?navby=search&amp;court=US&amp;case=/us/000/00%2D292.html" TargetMode="External"/><Relationship Id="rId372" Type="http://schemas.openxmlformats.org/officeDocument/2006/relationships/hyperlink" Target="http://www.fordham.edu/law" TargetMode="External"/><Relationship Id="rId393" Type="http://schemas.openxmlformats.org/officeDocument/2006/relationships/hyperlink" Target="http://www.proffriedman.homestead.com/files/outlineonline.htm" TargetMode="External"/><Relationship Id="rId407" Type="http://schemas.openxmlformats.org/officeDocument/2006/relationships/hyperlink" Target="http://www.proffriedman.homestead.com/files/outlineonline.htm" TargetMode="External"/><Relationship Id="rId428" Type="http://schemas.openxmlformats.org/officeDocument/2006/relationships/hyperlink" Target="http://www.proffriedman.homestead.com/files/outlineonline.htm" TargetMode="External"/><Relationship Id="rId449" Type="http://schemas.openxmlformats.org/officeDocument/2006/relationships/hyperlink" Target="http://www.fordham.edu/law" TargetMode="External"/><Relationship Id="rId211" Type="http://schemas.openxmlformats.org/officeDocument/2006/relationships/hyperlink" Target="http://www.adr.org/index2.1.jsp?JSPssid=15747" TargetMode="External"/><Relationship Id="rId232" Type="http://schemas.openxmlformats.org/officeDocument/2006/relationships/hyperlink" Target="https://casetext.com/case/memc-ii-llc-v-cannon-storage-sys-inc-1" TargetMode="External"/><Relationship Id="rId253" Type="http://schemas.openxmlformats.org/officeDocument/2006/relationships/hyperlink" Target="https://www.law.cornell.edu/uscode/text/9/chapter-4" TargetMode="External"/><Relationship Id="rId274" Type="http://schemas.openxmlformats.org/officeDocument/2006/relationships/hyperlink" Target="http://caselaw.lp.findlaw.com/scripts/getcase.pl?navby=search&amp;case=/data2/circs/1st/981246a.html" TargetMode="External"/><Relationship Id="rId295" Type="http://schemas.openxmlformats.org/officeDocument/2006/relationships/hyperlink" Target="http://caselaw.lp.findlaw.com/scripts/getcase.pl?navby=search&amp;case=/data2/circs/1st/981246a.html" TargetMode="External"/><Relationship Id="rId309" Type="http://schemas.openxmlformats.org/officeDocument/2006/relationships/hyperlink" Target="http://www.ilr.cornell.edu/alliance/model_standards_of_conduct_for_m.htm" TargetMode="External"/><Relationship Id="rId460" Type="http://schemas.openxmlformats.org/officeDocument/2006/relationships/hyperlink" Target="http://www.fordham.edu/law" TargetMode="External"/><Relationship Id="rId481" Type="http://schemas.openxmlformats.org/officeDocument/2006/relationships/hyperlink" Target="http://www.proffriedman.homestead.com/files/outlineonline.htm" TargetMode="External"/><Relationship Id="rId516" Type="http://schemas.openxmlformats.org/officeDocument/2006/relationships/hyperlink" Target="http://www.proffriedman.homestead.com/files/outlineonline.htm" TargetMode="External"/><Relationship Id="rId27" Type="http://schemas.openxmlformats.org/officeDocument/2006/relationships/hyperlink" Target="http://www.secarbalert.com" TargetMode="External"/><Relationship Id="rId48" Type="http://schemas.openxmlformats.org/officeDocument/2006/relationships/hyperlink" Target="https://static1.squarespace.com/static/53272e28e4b055350d946bcb/t/5672b353a976af1587a757d0/1450357587804/Expert+Advice+How+Do+You+Explain+Mediation.pd" TargetMode="External"/><Relationship Id="rId69" Type="http://schemas.openxmlformats.org/officeDocument/2006/relationships/hyperlink" Target="https://www.nolo.com/legal-encyclopedia/arbitration-pros-cons-29807.html" TargetMode="External"/><Relationship Id="rId113" Type="http://schemas.openxmlformats.org/officeDocument/2006/relationships/hyperlink" Target="http://www4.law.cornell.edu/uscode/9/ch1.html" TargetMode="External"/><Relationship Id="rId134" Type="http://schemas.openxmlformats.org/officeDocument/2006/relationships/hyperlink" Target="http://leginfo.legislature.ca.gov/faces/billTextClient.xhtml?bill_id=201920200AB51" TargetMode="External"/><Relationship Id="rId320" Type="http://schemas.openxmlformats.org/officeDocument/2006/relationships/hyperlink" Target="https://george-friedman.squarespace.com/s/INTLCOMP2022-Rules.docx" TargetMode="External"/><Relationship Id="rId537" Type="http://schemas.openxmlformats.org/officeDocument/2006/relationships/hyperlink" Target="http://www.proffriedman.homestead.com/files/outlineonline.htm" TargetMode="External"/><Relationship Id="rId558" Type="http://schemas.openxmlformats.org/officeDocument/2006/relationships/hyperlink" Target="http://www.proffriedman.homestead.com/files/outlineonline.htm" TargetMode="External"/><Relationship Id="rId579" Type="http://schemas.openxmlformats.org/officeDocument/2006/relationships/hyperlink" Target="http://www.proffriedman.homestead.com/files/outlineonline.htm" TargetMode="External"/><Relationship Id="rId80" Type="http://schemas.openxmlformats.org/officeDocument/2006/relationships/hyperlink" Target="https://static.squarespace.com/static/53272e28e4b055350d946bcb/t/546e2beee4b02a5aa7576d2b/1416506349998/Arbitration+Benefits+Exercise+%282015%29.pdf" TargetMode="External"/><Relationship Id="rId155" Type="http://schemas.openxmlformats.org/officeDocument/2006/relationships/hyperlink" Target="https://www.wagehourblog.com/files/2020/03/ND-of-CA_Jamal-Adams-et-al-vs.-Postmates-Inc_Order-Denying-Postmates-Motion-to-Stay-Pending-Appeal_03.05.2020.pdf" TargetMode="External"/><Relationship Id="rId176" Type="http://schemas.openxmlformats.org/officeDocument/2006/relationships/hyperlink" Target="https://www.youtube.com/watch?v=-pNpn9_Vf-A" TargetMode="External"/><Relationship Id="rId197" Type="http://schemas.openxmlformats.org/officeDocument/2006/relationships/hyperlink" Target="http://www.adr.org/index2.1.jsp?JSPssid=15747" TargetMode="External"/><Relationship Id="rId341" Type="http://schemas.openxmlformats.org/officeDocument/2006/relationships/hyperlink" Target="http://www.nytimes.com/1999/08/04/us/zapruder-heirs-get-16-million-for-dallas-film.html" TargetMode="External"/><Relationship Id="rId362" Type="http://schemas.openxmlformats.org/officeDocument/2006/relationships/hyperlink" Target="http://www.adr.org/index2.1.jsp?JSPssid=9714&amp;JSPsrc=upload\LIVESITE\Rules_Procedures\ADR_Guides\clausebook.html" TargetMode="External"/><Relationship Id="rId383" Type="http://schemas.openxmlformats.org/officeDocument/2006/relationships/hyperlink" Target="http://www.proffriedman.homestead.com/files/outlineonline.htm" TargetMode="External"/><Relationship Id="rId418" Type="http://schemas.openxmlformats.org/officeDocument/2006/relationships/hyperlink" Target="http://www.proffriedman.homestead.com/files/outlineonline.htm" TargetMode="External"/><Relationship Id="rId439" Type="http://schemas.openxmlformats.org/officeDocument/2006/relationships/hyperlink" Target="http://www.proffriedman.homestead.com/files/outlineonline.htm" TargetMode="External"/><Relationship Id="rId201" Type="http://schemas.openxmlformats.org/officeDocument/2006/relationships/hyperlink" Target="http://www.adr.org/index2.1.jsp?JSPssid=15747" TargetMode="External"/><Relationship Id="rId222" Type="http://schemas.openxmlformats.org/officeDocument/2006/relationships/hyperlink" Target="http://caselaw.lp.findlaw.com/scripts/getcase.pl?navby=search&amp;court=US&amp;case=/us/346/427.html" TargetMode="External"/><Relationship Id="rId243" Type="http://schemas.openxmlformats.org/officeDocument/2006/relationships/hyperlink" Target="https://www.secarbalert.com/blog/a-survey-when-does-functus-officio-permit-an-awards-clarification-or-correction/" TargetMode="External"/><Relationship Id="rId264" Type="http://schemas.openxmlformats.org/officeDocument/2006/relationships/hyperlink" Target="http://caselaw.lp.findlaw.com/scripts/getcase.pl?navby=search&amp;court=US&amp;case=/us/346/427.html" TargetMode="External"/><Relationship Id="rId285" Type="http://schemas.openxmlformats.org/officeDocument/2006/relationships/hyperlink" Target="https://www.finra.org/arbitration-mediation/disqualification-criteria" TargetMode="External"/><Relationship Id="rId450" Type="http://schemas.openxmlformats.org/officeDocument/2006/relationships/hyperlink" Target="http://www.fordham.edu/law" TargetMode="External"/><Relationship Id="rId471" Type="http://schemas.openxmlformats.org/officeDocument/2006/relationships/hyperlink" Target="http://www.fordham.edu/law" TargetMode="External"/><Relationship Id="rId506" Type="http://schemas.openxmlformats.org/officeDocument/2006/relationships/hyperlink" Target="http://www.proffriedman.homestead.com/files/outlineonline.htm" TargetMode="External"/><Relationship Id="rId17" Type="http://schemas.openxmlformats.org/officeDocument/2006/relationships/hyperlink" Target="https://www.americanbar.org/groups/dispute_resolution/policy_standards.html" TargetMode="External"/><Relationship Id="rId38" Type="http://schemas.openxmlformats.org/officeDocument/2006/relationships/hyperlink" Target="http://static.squarespace.com/static/53272e28e4b055350d946bcb/t/546b87afe4b0ec4522ffc889/1416333231795/ADR+continuum.pdf" TargetMode="External"/><Relationship Id="rId59" Type="http://schemas.openxmlformats.org/officeDocument/2006/relationships/hyperlink" Target="http://www4.law.cornell.edu/uscode/9/7.html" TargetMode="External"/><Relationship Id="rId103" Type="http://schemas.openxmlformats.org/officeDocument/2006/relationships/hyperlink" Target="https://supreme.justia.com/cases/federal/us/514/938/" TargetMode="External"/><Relationship Id="rId124" Type="http://schemas.openxmlformats.org/officeDocument/2006/relationships/hyperlink" Target="http://caselaw.lp.findlaw.com/nycodes/law44/art56.html" TargetMode="External"/><Relationship Id="rId310" Type="http://schemas.openxmlformats.org/officeDocument/2006/relationships/hyperlink" Target="http://www.ilr.cornell.edu/alliance/model_standards_of_conduct_for_m.htm" TargetMode="External"/><Relationship Id="rId492" Type="http://schemas.openxmlformats.org/officeDocument/2006/relationships/hyperlink" Target="http://www.proffriedman.homestead.com/files/outlineonline.htm" TargetMode="External"/><Relationship Id="rId527" Type="http://schemas.openxmlformats.org/officeDocument/2006/relationships/hyperlink" Target="http://www.proffriedman.homestead.com/files/outlineonline.htm" TargetMode="External"/><Relationship Id="rId548" Type="http://schemas.openxmlformats.org/officeDocument/2006/relationships/hyperlink" Target="http://www.proffriedman.homestead.com/files/outlineonline.htm" TargetMode="External"/><Relationship Id="rId569" Type="http://schemas.openxmlformats.org/officeDocument/2006/relationships/hyperlink" Target="http://www.proffriedman.homestead.com/files/outlineonline.htm" TargetMode="External"/><Relationship Id="rId70" Type="http://schemas.openxmlformats.org/officeDocument/2006/relationships/hyperlink" Target="https://www.bradley.com/insights/publications/2022/10/the-debate-arbitration-or-court-know-the-pros-and-cons" TargetMode="External"/><Relationship Id="rId91" Type="http://schemas.openxmlformats.org/officeDocument/2006/relationships/hyperlink" Target="http://www4.law.cornell.edu/uscode/9/ch1.html" TargetMode="External"/><Relationship Id="rId145" Type="http://schemas.openxmlformats.org/officeDocument/2006/relationships/hyperlink" Target="https://www.courtlistener.com/recap/gov.uscourts.nysd.537245/gov.uscourts.nysd.537245.67.0.pdf" TargetMode="External"/><Relationship Id="rId166" Type="http://schemas.openxmlformats.org/officeDocument/2006/relationships/hyperlink" Target="http://caselaw.lp.findlaw.com/scripts/getcase.pl?navby=search&amp;court=US&amp;case=/us/000/01-800.html" TargetMode="External"/><Relationship Id="rId187" Type="http://schemas.openxmlformats.org/officeDocument/2006/relationships/hyperlink" Target="https://www.secarbalert.com/blog/distinguishing-discovery-procedures-in-commercial-arbitration-a-comparative-analysis-of-aaa-and-finra-rules/" TargetMode="External"/><Relationship Id="rId331" Type="http://schemas.openxmlformats.org/officeDocument/2006/relationships/hyperlink" Target="https://www.squirepattonboggs.com/en/insights/publications/2021/10/recent-developments-in-international-dispute-resolution-australia-signs-the-singapore-convention" TargetMode="External"/><Relationship Id="rId352" Type="http://schemas.openxmlformats.org/officeDocument/2006/relationships/hyperlink" Target="http://caselaw.lp.findlaw.com/scripts/getcase.pl?navby=search&amp;court=US&amp;case=/us/000/00%2D292.html" TargetMode="External"/><Relationship Id="rId373" Type="http://schemas.openxmlformats.org/officeDocument/2006/relationships/hyperlink" Target="http://www.fordham.edu/law" TargetMode="External"/><Relationship Id="rId394" Type="http://schemas.openxmlformats.org/officeDocument/2006/relationships/hyperlink" Target="http://www.proffriedman.homestead.com/files/outlineonline.htm" TargetMode="External"/><Relationship Id="rId408" Type="http://schemas.openxmlformats.org/officeDocument/2006/relationships/hyperlink" Target="http://www.proffriedman.homestead.com/files/outlineonline.htm" TargetMode="External"/><Relationship Id="rId429" Type="http://schemas.openxmlformats.org/officeDocument/2006/relationships/hyperlink" Target="http://www.proffriedman.homestead.com/files/outlineonline.htm" TargetMode="External"/><Relationship Id="rId580" Type="http://schemas.openxmlformats.org/officeDocument/2006/relationships/hyperlink" Target="http://www.proffriedman.homestead.com/files/outlineonline.htm" TargetMode="External"/><Relationship Id="rId1" Type="http://schemas.openxmlformats.org/officeDocument/2006/relationships/customXml" Target="../customXml/item1.xml"/><Relationship Id="rId212" Type="http://schemas.openxmlformats.org/officeDocument/2006/relationships/hyperlink" Target="http://www.adr.org/index2.1.jsp?JSPssid=15747" TargetMode="External"/><Relationship Id="rId233" Type="http://schemas.openxmlformats.org/officeDocument/2006/relationships/hyperlink" Target="https://scholar.google.com/scholar_case?case=14328027920395702567&amp;hl=en&amp;as_sdt=6&amp;as_vis=1&amp;oi=scholarr" TargetMode="External"/><Relationship Id="rId254" Type="http://schemas.openxmlformats.org/officeDocument/2006/relationships/hyperlink" Target="https://www.nysenate.gov/legislation/laws/CVP/7515" TargetMode="External"/><Relationship Id="rId440" Type="http://schemas.openxmlformats.org/officeDocument/2006/relationships/hyperlink" Target="http://www.proffriedman.homestead.com/files/outlineonline.htm" TargetMode="External"/><Relationship Id="rId28" Type="http://schemas.openxmlformats.org/officeDocument/2006/relationships/hyperlink" Target="http://www.secarbalert.com/blog/author/george-friedman/" TargetMode="External"/><Relationship Id="rId49" Type="http://schemas.openxmlformats.org/officeDocument/2006/relationships/hyperlink" Target="https://blog.cpradr.org/2022/04/26/mediating-commercial-disputes-understanding-the-process-to-maximize-the-benefits/" TargetMode="External"/><Relationship Id="rId114" Type="http://schemas.openxmlformats.org/officeDocument/2006/relationships/hyperlink" Target="http://www4.law.cornell.edu/uscode/9/ch1.html" TargetMode="External"/><Relationship Id="rId275" Type="http://schemas.openxmlformats.org/officeDocument/2006/relationships/hyperlink" Target="http://caselaw.lp.findlaw.com/scripts/getcase.pl?navby=search&amp;case=/data2/circs/1st/981246a.html" TargetMode="External"/><Relationship Id="rId296" Type="http://schemas.openxmlformats.org/officeDocument/2006/relationships/hyperlink" Target="http://caselaw.lp.findlaw.com/scripts/getcase.pl?navby=search&amp;case=/data2/circs/1st/981246a.html" TargetMode="External"/><Relationship Id="rId300" Type="http://schemas.openxmlformats.org/officeDocument/2006/relationships/hyperlink" Target="http://www.ilr.cornell.edu/alliance/model_standards_of_conduct_for_m.htm" TargetMode="External"/><Relationship Id="rId461" Type="http://schemas.openxmlformats.org/officeDocument/2006/relationships/hyperlink" Target="http://www.fordham.edu/law" TargetMode="External"/><Relationship Id="rId482" Type="http://schemas.openxmlformats.org/officeDocument/2006/relationships/hyperlink" Target="http://www.proffriedman.homestead.com/files/outlineonline.htm" TargetMode="External"/><Relationship Id="rId517" Type="http://schemas.openxmlformats.org/officeDocument/2006/relationships/hyperlink" Target="http://www.proffriedman.homestead.com/files/outlineonline.htm" TargetMode="External"/><Relationship Id="rId538" Type="http://schemas.openxmlformats.org/officeDocument/2006/relationships/hyperlink" Target="http://www.proffriedman.homestead.com/files/outlineonline.htm" TargetMode="External"/><Relationship Id="rId559" Type="http://schemas.openxmlformats.org/officeDocument/2006/relationships/hyperlink" Target="http://www.proffriedman.homestead.com/files/outlineonline.htm" TargetMode="External"/><Relationship Id="rId60" Type="http://schemas.openxmlformats.org/officeDocument/2006/relationships/hyperlink" Target="https://static.squarespace.com/static/53272e28e4b055350d946bcb/t/546e28d2e4b003fc6e321421/1416505554367/mediation_benefits_exercise.pdf" TargetMode="External"/><Relationship Id="rId81" Type="http://schemas.openxmlformats.org/officeDocument/2006/relationships/hyperlink" Target="http://caselaw.lp.findlaw.com/nycodes/law16/art55.html" TargetMode="External"/><Relationship Id="rId135" Type="http://schemas.openxmlformats.org/officeDocument/2006/relationships/hyperlink" Target="https://cases.justia.com/federal/appellate-courts/ca9/20-15291/20-15291-2022-08-22.pdf?ts=1661187753" TargetMode="External"/><Relationship Id="rId156" Type="http://schemas.openxmlformats.org/officeDocument/2006/relationships/hyperlink" Target="https://cases.justia.com/federal/appellate-courts/ca9/19-17362/19-17362-2020-09-29.pdf?ts=1601411433" TargetMode="External"/><Relationship Id="rId177" Type="http://schemas.openxmlformats.org/officeDocument/2006/relationships/hyperlink" Target="https://static.squarespace.com/static/53272e28e4b055350d946bcb/t/546e2d13e4b0d415b9ad8544/1416506643270/hearing_video_fact_pattern.pdf" TargetMode="External"/><Relationship Id="rId198" Type="http://schemas.openxmlformats.org/officeDocument/2006/relationships/hyperlink" Target="http://www.adr.org/index2.1.jsp?JSPssid=15747" TargetMode="External"/><Relationship Id="rId321" Type="http://schemas.openxmlformats.org/officeDocument/2006/relationships/hyperlink" Target="http://www.newyorkconvention.org/" TargetMode="External"/><Relationship Id="rId342" Type="http://schemas.openxmlformats.org/officeDocument/2006/relationships/hyperlink" Target="https://www.secarbalert.com/blog/letter-from-the-editor-change-the-code-to-support-virtual-hearings/" TargetMode="External"/><Relationship Id="rId363" Type="http://schemas.openxmlformats.org/officeDocument/2006/relationships/hyperlink" Target="http://www.adr.org/index2.1.jsp?JSPssid=9714&amp;JSPsrc=upload\LIVESITE\Rules_Procedures\ADR_Guides\clausebook.html" TargetMode="External"/><Relationship Id="rId384" Type="http://schemas.openxmlformats.org/officeDocument/2006/relationships/hyperlink" Target="http://www.proffriedman.homestead.com/files/outlineonline.htm" TargetMode="External"/><Relationship Id="rId419" Type="http://schemas.openxmlformats.org/officeDocument/2006/relationships/hyperlink" Target="http://www.proffriedman.homestead.com/files/outlineonline.htm" TargetMode="External"/><Relationship Id="rId570" Type="http://schemas.openxmlformats.org/officeDocument/2006/relationships/hyperlink" Target="http://www.proffriedman.homestead.com/files/outlineonline.htm" TargetMode="External"/><Relationship Id="rId202" Type="http://schemas.openxmlformats.org/officeDocument/2006/relationships/hyperlink" Target="http://www.adr.org/index2.1.jsp?JSPssid=15747" TargetMode="External"/><Relationship Id="rId223" Type="http://schemas.openxmlformats.org/officeDocument/2006/relationships/hyperlink" Target="http://caselaw.lp.findlaw.com/scripts/getcase.pl?court=2nd&amp;navby=case&amp;no=977801&amp;exact=1" TargetMode="External"/><Relationship Id="rId244" Type="http://schemas.openxmlformats.org/officeDocument/2006/relationships/hyperlink" Target="http://caselaw.lp.findlaw.com/scripts/getcase.pl?navby=search&amp;court=US&amp;case=/us/000/u10306.html" TargetMode="External"/><Relationship Id="rId430" Type="http://schemas.openxmlformats.org/officeDocument/2006/relationships/hyperlink" Target="http://www.proffriedman.homestead.com/files/outlineonline.htm" TargetMode="External"/><Relationship Id="rId18" Type="http://schemas.openxmlformats.org/officeDocument/2006/relationships/hyperlink" Target="https://arbitrate.com/" TargetMode="External"/><Relationship Id="rId39" Type="http://schemas.openxmlformats.org/officeDocument/2006/relationships/hyperlink" Target="https://papers.ssrn.com/sol3/papers.cfm?abstract_id=3232185" TargetMode="External"/><Relationship Id="rId265" Type="http://schemas.openxmlformats.org/officeDocument/2006/relationships/hyperlink" Target="http://caselaw.lp.findlaw.com/scripts/getcase.pl?court=2nd&amp;navby=case&amp;no=977801&amp;exact=1" TargetMode="External"/><Relationship Id="rId286" Type="http://schemas.openxmlformats.org/officeDocument/2006/relationships/hyperlink" Target="http://caselaw.lp.findlaw.com/scripts/getcase.pl?navby=search&amp;case=/data2/circs/1st/981246a.html" TargetMode="External"/><Relationship Id="rId451" Type="http://schemas.openxmlformats.org/officeDocument/2006/relationships/hyperlink" Target="http://www.fordham.edu/law" TargetMode="External"/><Relationship Id="rId472" Type="http://schemas.openxmlformats.org/officeDocument/2006/relationships/hyperlink" Target="http://www.proffriedman.homestead.com/files/outlineonline.htm" TargetMode="External"/><Relationship Id="rId493" Type="http://schemas.openxmlformats.org/officeDocument/2006/relationships/hyperlink" Target="http://www.proffriedman.homestead.com/files/outlineonline.htm" TargetMode="External"/><Relationship Id="rId507" Type="http://schemas.openxmlformats.org/officeDocument/2006/relationships/hyperlink" Target="http://www.proffriedman.homestead.com/files/outlineonline.htm" TargetMode="External"/><Relationship Id="rId528" Type="http://schemas.openxmlformats.org/officeDocument/2006/relationships/hyperlink" Target="http://www.proffriedman.homestead.com/files/outlineonline.htm" TargetMode="External"/><Relationship Id="rId549" Type="http://schemas.openxmlformats.org/officeDocument/2006/relationships/hyperlink" Target="http://www.proffriedman.homestead.com/files/outlineonline.htm" TargetMode="External"/><Relationship Id="rId50" Type="http://schemas.openxmlformats.org/officeDocument/2006/relationships/hyperlink" Target="http://www.mediate.com/articles/krivis.cfm" TargetMode="External"/><Relationship Id="rId104" Type="http://schemas.openxmlformats.org/officeDocument/2006/relationships/hyperlink" Target="https://supreme.justia.com/cases/federal/us/537/79/case.html" TargetMode="External"/><Relationship Id="rId125" Type="http://schemas.openxmlformats.org/officeDocument/2006/relationships/hyperlink" Target="http://caselaw.lp.findlaw.com/nycodes/law44/art56.html" TargetMode="External"/><Relationship Id="rId146" Type="http://schemas.openxmlformats.org/officeDocument/2006/relationships/hyperlink" Target="https://cases.justia.com/federal/district-courts/new-york/nysdce/1:2020cv01800/533310/22/0.pdf?ts=1591975105" TargetMode="External"/><Relationship Id="rId167" Type="http://schemas.openxmlformats.org/officeDocument/2006/relationships/hyperlink" Target="http://www.law.cornell.edu/ny/ctap/091_0039.htm" TargetMode="External"/><Relationship Id="rId188" Type="http://schemas.openxmlformats.org/officeDocument/2006/relationships/hyperlink" Target="https://www.finra.org/sites/default/files/ArbMed/p394527.pdf" TargetMode="External"/><Relationship Id="rId311" Type="http://schemas.openxmlformats.org/officeDocument/2006/relationships/hyperlink" Target="https://www.arbresolutions.com/enforcing-international-arbitration-awards/" TargetMode="External"/><Relationship Id="rId332" Type="http://schemas.openxmlformats.org/officeDocument/2006/relationships/hyperlink" Target="http://caselaw.lp.findlaw.com/scripts/getcase.pl?navby=search&amp;court=US&amp;case=/us/000/00%2D292.html" TargetMode="External"/><Relationship Id="rId353" Type="http://schemas.openxmlformats.org/officeDocument/2006/relationships/hyperlink" Target="https://www.adr.org/sites/default/files/document_repository/Drafting%20Dispute%20Resolution%20Clauses%20A%20Practical%20Guide.pdf" TargetMode="External"/><Relationship Id="rId374" Type="http://schemas.openxmlformats.org/officeDocument/2006/relationships/hyperlink" Target="http://www.fordham.edu/law" TargetMode="External"/><Relationship Id="rId395" Type="http://schemas.openxmlformats.org/officeDocument/2006/relationships/hyperlink" Target="http://www.proffriedman.homestead.com/files/outlineonline.htm" TargetMode="External"/><Relationship Id="rId409" Type="http://schemas.openxmlformats.org/officeDocument/2006/relationships/hyperlink" Target="http://www.proffriedman.homestead.com/files/outlineonline.htm" TargetMode="External"/><Relationship Id="rId560" Type="http://schemas.openxmlformats.org/officeDocument/2006/relationships/hyperlink" Target="http://www.proffriedman.homestead.com/files/outlineonline.htm" TargetMode="External"/><Relationship Id="rId581" Type="http://schemas.openxmlformats.org/officeDocument/2006/relationships/hyperlink" Target="http://www.proffriedman.homestead.com/files/outlineonline.htm" TargetMode="External"/><Relationship Id="rId71" Type="http://schemas.openxmlformats.org/officeDocument/2006/relationships/hyperlink" Target="https://www.reedsmith.com/en/perspectives/2022/09/significant-updates-to-aaa-commercial-arbitration-rules-and-mediation" TargetMode="External"/><Relationship Id="rId92" Type="http://schemas.openxmlformats.org/officeDocument/2006/relationships/hyperlink" Target="http://www4.law.cornell.edu/uscode/9/ch1.html" TargetMode="External"/><Relationship Id="rId213" Type="http://schemas.openxmlformats.org/officeDocument/2006/relationships/hyperlink" Target="http://www4.law.cornell.edu/uscode/9/ch1.html" TargetMode="External"/><Relationship Id="rId234" Type="http://schemas.openxmlformats.org/officeDocument/2006/relationships/hyperlink" Target="https://cases.justia.com/federal/appellate-courts/ca9/17-15965/17-15965-2018-12-27.pdf?ts=1545933673" TargetMode="External"/><Relationship Id="rId420" Type="http://schemas.openxmlformats.org/officeDocument/2006/relationships/hyperlink" Target="http://www.proffriedman.homestead.com/files/outlineonline.htm" TargetMode="External"/><Relationship Id="rId2" Type="http://schemas.openxmlformats.org/officeDocument/2006/relationships/numbering" Target="numbering.xml"/><Relationship Id="rId29" Type="http://schemas.openxmlformats.org/officeDocument/2006/relationships/hyperlink" Target="https://www.arbresolutions.com/author/george-friedman/" TargetMode="External"/><Relationship Id="rId255" Type="http://schemas.openxmlformats.org/officeDocument/2006/relationships/hyperlink" Target="https://supreme.justia.com/cases/federal/us/500/20/case.html" TargetMode="External"/><Relationship Id="rId276" Type="http://schemas.openxmlformats.org/officeDocument/2006/relationships/hyperlink" Target="http://caselaw.lp.findlaw.com/scripts/getcase.pl?navby=search&amp;case=/data2/circs/1st/981246a.html" TargetMode="External"/><Relationship Id="rId297" Type="http://schemas.openxmlformats.org/officeDocument/2006/relationships/hyperlink" Target="http://caselaw.lp.findlaw.com/scripts/getcase.pl?navby=search&amp;case=/data2/circs/1st/981246a.html" TargetMode="External"/><Relationship Id="rId441" Type="http://schemas.openxmlformats.org/officeDocument/2006/relationships/hyperlink" Target="http://www.proffriedman.homestead.com/files/outlineonline.htm" TargetMode="External"/><Relationship Id="rId462" Type="http://schemas.openxmlformats.org/officeDocument/2006/relationships/hyperlink" Target="http://www.fordham.edu/law" TargetMode="External"/><Relationship Id="rId483" Type="http://schemas.openxmlformats.org/officeDocument/2006/relationships/hyperlink" Target="http://www.proffriedman.homestead.com/files/outlineonline.htm" TargetMode="External"/><Relationship Id="rId518" Type="http://schemas.openxmlformats.org/officeDocument/2006/relationships/hyperlink" Target="http://www.proffriedman.homestead.com/files/outlineonline.htm" TargetMode="External"/><Relationship Id="rId539" Type="http://schemas.openxmlformats.org/officeDocument/2006/relationships/hyperlink" Target="http://www.proffriedman.homestead.com/files/outlineonline.htm" TargetMode="External"/><Relationship Id="rId40" Type="http://schemas.openxmlformats.org/officeDocument/2006/relationships/hyperlink" Target="https://www.secarbalert.com/blog/tales-from-the-arbitration-crypt/" TargetMode="External"/><Relationship Id="rId115" Type="http://schemas.openxmlformats.org/officeDocument/2006/relationships/hyperlink" Target="http://www.law.cornell.edu/constitution/articlevi" TargetMode="External"/><Relationship Id="rId136" Type="http://schemas.openxmlformats.org/officeDocument/2006/relationships/hyperlink" Target="https://supreme.justia.com/cases/federal/us/500/20/case.html" TargetMode="External"/><Relationship Id="rId157" Type="http://schemas.openxmlformats.org/officeDocument/2006/relationships/hyperlink" Target="https://www.adr.org/sites/default/files/Supplementary_Rules_MultipleCase_Filings.pdf?mkt_tok=Mjk0LVNGUy01MTYAAAF-80zgXtWZ_5UTHc06_b-jKC0EbDK-dp3qdIKMGa3OuL6FFupArDSSlBWnXvxG5TQ0ZtfJo7-vwHgc0TOA3p2BKjAm6WnlswIxFFl4-oDHAHo" TargetMode="External"/><Relationship Id="rId178" Type="http://schemas.openxmlformats.org/officeDocument/2006/relationships/hyperlink" Target="http://www.law.cornell.edu/ny/ctap/091_0039.htm" TargetMode="External"/><Relationship Id="rId301" Type="http://schemas.openxmlformats.org/officeDocument/2006/relationships/hyperlink" Target="http://www.ilr.cornell.edu/alliance/model_standards_of_conduct_for_m.htm" TargetMode="External"/><Relationship Id="rId322" Type="http://schemas.openxmlformats.org/officeDocument/2006/relationships/hyperlink" Target="http://www.newyorkconvention.org/court+decisions/decisions+per+topic" TargetMode="External"/><Relationship Id="rId343" Type="http://schemas.openxmlformats.org/officeDocument/2006/relationships/hyperlink" Target="https://george-friedman.squarespace.com/s/hybrid-group-exercises-current.doc" TargetMode="External"/><Relationship Id="rId364" Type="http://schemas.openxmlformats.org/officeDocument/2006/relationships/hyperlink" Target="http://www.adr.org/index2.1.jsp?JSPssid=9714&amp;JSPsrc=upload\LIVESITE\Rules_Procedures\ADR_Guides\clausebook.html" TargetMode="External"/><Relationship Id="rId550" Type="http://schemas.openxmlformats.org/officeDocument/2006/relationships/hyperlink" Target="http://www.proffriedman.homestead.com/files/outlineonline.htm" TargetMode="External"/><Relationship Id="rId61" Type="http://schemas.openxmlformats.org/officeDocument/2006/relationships/hyperlink" Target="https://adr.org/sites/default/files/Commercial_Rules_Web.pdf" TargetMode="External"/><Relationship Id="rId82" Type="http://schemas.openxmlformats.org/officeDocument/2006/relationships/hyperlink" Target="http://caselaw.lp.findlaw.com/nycodes/law16/art55.html" TargetMode="External"/><Relationship Id="rId199" Type="http://schemas.openxmlformats.org/officeDocument/2006/relationships/hyperlink" Target="http://www.adr.org/index2.1.jsp?JSPssid=15747" TargetMode="External"/><Relationship Id="rId203" Type="http://schemas.openxmlformats.org/officeDocument/2006/relationships/hyperlink" Target="https://www.nysenate.gov/legislation/laws/CVP/A75" TargetMode="External"/><Relationship Id="rId385" Type="http://schemas.openxmlformats.org/officeDocument/2006/relationships/hyperlink" Target="http://www.proffriedman.homestead.com/files/outlineonline.htm" TargetMode="External"/><Relationship Id="rId571" Type="http://schemas.openxmlformats.org/officeDocument/2006/relationships/hyperlink" Target="http://www.proffriedman.homestead.com/files/outlineonline.htm" TargetMode="External"/><Relationship Id="rId19" Type="http://schemas.openxmlformats.org/officeDocument/2006/relationships/hyperlink" Target="http://www.arbresolutions.com" TargetMode="External"/><Relationship Id="rId224" Type="http://schemas.openxmlformats.org/officeDocument/2006/relationships/hyperlink" Target="http://caselaw.lp.findlaw.com/scripts/getcase.pl?court=2nd&amp;navby=case&amp;no=977801&amp;exact=1" TargetMode="External"/><Relationship Id="rId245" Type="http://schemas.openxmlformats.org/officeDocument/2006/relationships/hyperlink" Target="http://caselaw.lp.findlaw.com/scripts/getcase.pl?navby=search&amp;court=US&amp;case=/us/000/u10306.html" TargetMode="External"/><Relationship Id="rId266" Type="http://schemas.openxmlformats.org/officeDocument/2006/relationships/hyperlink" Target="http://caselaw.lp.findlaw.com/scripts/getcase.pl?court=2nd&amp;navby=case&amp;no=977801&amp;exact=1" TargetMode="External"/><Relationship Id="rId287" Type="http://schemas.openxmlformats.org/officeDocument/2006/relationships/hyperlink" Target="http://caselaw.lp.findlaw.com/scripts/getcase.pl?navby=search&amp;case=/data2/circs/1st/981246a.html" TargetMode="External"/><Relationship Id="rId410" Type="http://schemas.openxmlformats.org/officeDocument/2006/relationships/hyperlink" Target="http://www.proffriedman.homestead.com/files/outlineonline.htm" TargetMode="External"/><Relationship Id="rId431" Type="http://schemas.openxmlformats.org/officeDocument/2006/relationships/hyperlink" Target="http://www.proffriedman.homestead.com/files/outlineonline.htm" TargetMode="External"/><Relationship Id="rId452" Type="http://schemas.openxmlformats.org/officeDocument/2006/relationships/hyperlink" Target="http://www.fordham.edu/law" TargetMode="External"/><Relationship Id="rId473" Type="http://schemas.openxmlformats.org/officeDocument/2006/relationships/hyperlink" Target="http://www.fordham.edu/law" TargetMode="External"/><Relationship Id="rId494" Type="http://schemas.openxmlformats.org/officeDocument/2006/relationships/hyperlink" Target="http://www.proffriedman.homestead.com/files/outlineonline.htm" TargetMode="External"/><Relationship Id="rId508" Type="http://schemas.openxmlformats.org/officeDocument/2006/relationships/hyperlink" Target="http://www.proffriedman.homestead.com/files/outlineonline.htm" TargetMode="External"/><Relationship Id="rId529" Type="http://schemas.openxmlformats.org/officeDocument/2006/relationships/hyperlink" Target="http://www.proffriedman.homestead.com/files/outlineonline.htm" TargetMode="External"/><Relationship Id="rId30" Type="http://schemas.openxmlformats.org/officeDocument/2006/relationships/hyperlink" Target="http://arbitrationnation.com/" TargetMode="External"/><Relationship Id="rId105" Type="http://schemas.openxmlformats.org/officeDocument/2006/relationships/hyperlink" Target="https://ssrn.com/abstract=4152312" TargetMode="External"/><Relationship Id="rId126" Type="http://schemas.openxmlformats.org/officeDocument/2006/relationships/hyperlink" Target="http://caselaw.lp.findlaw.com/scripts/getcase.pl?navby=search&amp;court=US&amp;case=/us/388/395.html" TargetMode="External"/><Relationship Id="rId147" Type="http://schemas.openxmlformats.org/officeDocument/2006/relationships/hyperlink" Target="https://www.seyfarth.com/images/content/7/8/v1/7882/LatifvMorgan_Stanley.pdf" TargetMode="External"/><Relationship Id="rId168" Type="http://schemas.openxmlformats.org/officeDocument/2006/relationships/hyperlink" Target="http://www.proffriedman.homestead.com/files/arbhealthcare.pdf" TargetMode="External"/><Relationship Id="rId312" Type="http://schemas.openxmlformats.org/officeDocument/2006/relationships/hyperlink" Target="https://www.secarbalert.com/blog/aaas-amended-international-rules-an-analysis" TargetMode="External"/><Relationship Id="rId333" Type="http://schemas.openxmlformats.org/officeDocument/2006/relationships/hyperlink" Target="http://caselaw.lp.findlaw.com/scripts/getcase.pl?navby=search&amp;court=US&amp;case=/us/000/00%2D292.html" TargetMode="External"/><Relationship Id="rId354" Type="http://schemas.openxmlformats.org/officeDocument/2006/relationships/hyperlink" Target="https://www.jamsadr.com/files/Uploads/Documents/JAMS-Rules/JAMS-ADR-Clauses.pdf" TargetMode="External"/><Relationship Id="rId540" Type="http://schemas.openxmlformats.org/officeDocument/2006/relationships/hyperlink" Target="http://www.proffriedman.homestead.com/files/outlineonline.htm" TargetMode="External"/><Relationship Id="rId51" Type="http://schemas.openxmlformats.org/officeDocument/2006/relationships/hyperlink" Target="https://static1.squarespace.com/static/53272e28e4b055350d946bcb/t/5a6e1517652dea30bdf1cf6d/1517163800356/Mediation+Instructions.pdf" TargetMode="External"/><Relationship Id="rId72" Type="http://schemas.openxmlformats.org/officeDocument/2006/relationships/hyperlink" Target="https://go.adr.org/2022-commercial-rules-update.html" TargetMode="External"/><Relationship Id="rId93" Type="http://schemas.openxmlformats.org/officeDocument/2006/relationships/hyperlink" Target="http://www4.law.cornell.edu/uscode/9/ch1.html" TargetMode="External"/><Relationship Id="rId189" Type="http://schemas.openxmlformats.org/officeDocument/2006/relationships/hyperlink" Target="http://www4.law.cornell.edu/uscode/html/uscode09/usc_sec_09_00000007----000-.html" TargetMode="External"/><Relationship Id="rId375" Type="http://schemas.openxmlformats.org/officeDocument/2006/relationships/hyperlink" Target="http://www.fordham.edu/law" TargetMode="External"/><Relationship Id="rId396" Type="http://schemas.openxmlformats.org/officeDocument/2006/relationships/hyperlink" Target="http://www.proffriedman.homestead.com/files/outlineonline.htm" TargetMode="External"/><Relationship Id="rId561" Type="http://schemas.openxmlformats.org/officeDocument/2006/relationships/hyperlink" Target="http://www.proffriedman.homestead.com/files/outlineonline.htm" TargetMode="External"/><Relationship Id="rId582" Type="http://schemas.openxmlformats.org/officeDocument/2006/relationships/hyperlink" Target="http://www.proffriedman.homestead.com/files/outlineonline.htm" TargetMode="External"/><Relationship Id="rId3" Type="http://schemas.openxmlformats.org/officeDocument/2006/relationships/styles" Target="styles.xml"/><Relationship Id="rId214" Type="http://schemas.openxmlformats.org/officeDocument/2006/relationships/hyperlink" Target="http://www.adr.org/index2.1.jsp?JSPssid=15747" TargetMode="External"/><Relationship Id="rId235" Type="http://schemas.openxmlformats.org/officeDocument/2006/relationships/hyperlink" Target="http://scholar.google.com/scholar_case?case=14016683496433993604&amp;hl=en&amp;as_sdt=2&amp;as_vis=1&amp;oi=scholarr" TargetMode="External"/><Relationship Id="rId256" Type="http://schemas.openxmlformats.org/officeDocument/2006/relationships/hyperlink" Target="http://www.law.cornell.edu/supct/html/99-1379.ZO.html" TargetMode="External"/><Relationship Id="rId277" Type="http://schemas.openxmlformats.org/officeDocument/2006/relationships/hyperlink" Target="http://caselaw.lp.findlaw.com/scripts/getcase.pl?navby=search&amp;case=/data2/circs/1st/981246a.html" TargetMode="External"/><Relationship Id="rId298" Type="http://schemas.openxmlformats.org/officeDocument/2006/relationships/hyperlink" Target="http://caselaw.lp.findlaw.com/scripts/getcase.pl?navby=search&amp;case=/data2/circs/1st/981246a.html" TargetMode="External"/><Relationship Id="rId400" Type="http://schemas.openxmlformats.org/officeDocument/2006/relationships/hyperlink" Target="http://www.proffriedman.homestead.com/files/outlineonline.htm" TargetMode="External"/><Relationship Id="rId421" Type="http://schemas.openxmlformats.org/officeDocument/2006/relationships/hyperlink" Target="http://www.proffriedman.homestead.com/files/outlineonline.htm" TargetMode="External"/><Relationship Id="rId442" Type="http://schemas.openxmlformats.org/officeDocument/2006/relationships/hyperlink" Target="http://www.proffriedman.homestead.com/files/outlineonline.htm" TargetMode="External"/><Relationship Id="rId463" Type="http://schemas.openxmlformats.org/officeDocument/2006/relationships/hyperlink" Target="http://www.fordham.edu/law" TargetMode="External"/><Relationship Id="rId484" Type="http://schemas.openxmlformats.org/officeDocument/2006/relationships/hyperlink" Target="http://www.proffriedman.homestead.com/files/outlineonline.htm" TargetMode="External"/><Relationship Id="rId519" Type="http://schemas.openxmlformats.org/officeDocument/2006/relationships/hyperlink" Target="http://www.proffriedman.homestead.com/files/outlineonline.htm" TargetMode="External"/><Relationship Id="rId116" Type="http://schemas.openxmlformats.org/officeDocument/2006/relationships/hyperlink" Target="http://www.law.cornell.edu/wex/commerce_clause" TargetMode="External"/><Relationship Id="rId137" Type="http://schemas.openxmlformats.org/officeDocument/2006/relationships/hyperlink" Target="https://www.supremecourt.gov/opinions/11pdf/10-948.pdf" TargetMode="External"/><Relationship Id="rId158" Type="http://schemas.openxmlformats.org/officeDocument/2006/relationships/hyperlink" Target="https://h2o.law.harvard.edu/cases/3607" TargetMode="External"/><Relationship Id="rId302" Type="http://schemas.openxmlformats.org/officeDocument/2006/relationships/hyperlink" Target="https://go.adr.org/rs/294-SFS-516/images/ICDR_Rules.pdf" TargetMode="External"/><Relationship Id="rId323" Type="http://schemas.openxmlformats.org/officeDocument/2006/relationships/hyperlink" Target="https://uncitral.un.org/sites/uncitral.un.org/files/media-documents/EN/Texts/UNCITRAL/Arbitration/mediation_convention_v1900316_eng.pdf" TargetMode="External"/><Relationship Id="rId344" Type="http://schemas.openxmlformats.org/officeDocument/2006/relationships/hyperlink" Target="https://irp-cdn.multiscreensite.com/ffb7ea18/files/uploaded/Evaluation%20Last%20Offer%20Arbitration_DC%20Toedt.pdf" TargetMode="External"/><Relationship Id="rId530" Type="http://schemas.openxmlformats.org/officeDocument/2006/relationships/hyperlink" Target="http://www.proffriedman.homestead.com/files/outlineonline.htm" TargetMode="External"/><Relationship Id="rId20" Type="http://schemas.openxmlformats.org/officeDocument/2006/relationships/hyperlink" Target="https://www.finra.org/arbitration-mediation" TargetMode="External"/><Relationship Id="rId41" Type="http://schemas.openxmlformats.org/officeDocument/2006/relationships/hyperlink" Target="https://www.secarbalert.com/blog/he-scotus-arbitration-quartet-what-you-need-to-know/" TargetMode="External"/><Relationship Id="rId62" Type="http://schemas.openxmlformats.org/officeDocument/2006/relationships/hyperlink" Target="http://www.sacarbitration.com/blog/mediation-no-longer-rodney-dangerfield-dispute-resolution/" TargetMode="External"/><Relationship Id="rId83" Type="http://schemas.openxmlformats.org/officeDocument/2006/relationships/hyperlink" Target="http://www4.law.cornell.edu/uscode/9/ch1.html" TargetMode="External"/><Relationship Id="rId179" Type="http://schemas.openxmlformats.org/officeDocument/2006/relationships/hyperlink" Target="http://www.law.cornell.edu/ny/ctap/091_0039.htm" TargetMode="External"/><Relationship Id="rId365" Type="http://schemas.openxmlformats.org/officeDocument/2006/relationships/hyperlink" Target="http://www.adr.org/index2.1.jsp?JSPssid=9714&amp;JSPsrc=upload\LIVESITE\Rules_Procedures\ADR_Guides\clausebook.html" TargetMode="External"/><Relationship Id="rId386" Type="http://schemas.openxmlformats.org/officeDocument/2006/relationships/hyperlink" Target="http://www.proffriedman.homestead.com/files/outlineonline.htm" TargetMode="External"/><Relationship Id="rId551" Type="http://schemas.openxmlformats.org/officeDocument/2006/relationships/hyperlink" Target="http://www.proffriedman.homestead.com/files/outlineonline.htm" TargetMode="External"/><Relationship Id="rId572" Type="http://schemas.openxmlformats.org/officeDocument/2006/relationships/hyperlink" Target="http://www.proffriedman.homestead.com/files/outlineonline.htm" TargetMode="External"/><Relationship Id="rId190" Type="http://schemas.openxmlformats.org/officeDocument/2006/relationships/hyperlink" Target="http://www.law.cornell.edu/ny/ctap/091_0039.htm" TargetMode="External"/><Relationship Id="rId204" Type="http://schemas.openxmlformats.org/officeDocument/2006/relationships/hyperlink" Target="https://www.nysenate.gov/legislation/laws/CVP/7515" TargetMode="External"/><Relationship Id="rId225" Type="http://schemas.openxmlformats.org/officeDocument/2006/relationships/hyperlink" Target="http://caselaw.lp.findlaw.com/scripts/getcase.pl?navby=search&amp;court=US&amp;case=/us/346/427.html" TargetMode="External"/><Relationship Id="rId246" Type="http://schemas.openxmlformats.org/officeDocument/2006/relationships/hyperlink" Target="http://caselaw.lp.findlaw.com/scripts/getcase.pl?navby=search&amp;court=US&amp;case=/us/000/u10306.html" TargetMode="External"/><Relationship Id="rId267" Type="http://schemas.openxmlformats.org/officeDocument/2006/relationships/hyperlink" Target="https://www.weil.com/-/media/mailings/2021/q2/employer-update_may-2021.pdf" TargetMode="External"/><Relationship Id="rId288" Type="http://schemas.openxmlformats.org/officeDocument/2006/relationships/hyperlink" Target="http://caselaw.lp.findlaw.com/scripts/getcase.pl?navby=search&amp;case=/data2/circs/1st/981246a.html" TargetMode="External"/><Relationship Id="rId411" Type="http://schemas.openxmlformats.org/officeDocument/2006/relationships/hyperlink" Target="http://www.proffriedman.homestead.com/files/outlineonline.htm" TargetMode="External"/><Relationship Id="rId432" Type="http://schemas.openxmlformats.org/officeDocument/2006/relationships/hyperlink" Target="http://www.proffriedman.homestead.com/files/outlineonline.htm" TargetMode="External"/><Relationship Id="rId453" Type="http://schemas.openxmlformats.org/officeDocument/2006/relationships/hyperlink" Target="http://www.fordham.edu/law" TargetMode="External"/><Relationship Id="rId474" Type="http://schemas.openxmlformats.org/officeDocument/2006/relationships/hyperlink" Target="http://www.proffriedman.homestead.com/files/outlineonline.htm" TargetMode="External"/><Relationship Id="rId509" Type="http://schemas.openxmlformats.org/officeDocument/2006/relationships/hyperlink" Target="http://www.proffriedman.homestead.com/files/outlineonline.htm" TargetMode="External"/><Relationship Id="rId106" Type="http://schemas.openxmlformats.org/officeDocument/2006/relationships/hyperlink" Target="http://caselaw.lp.findlaw.com/nycodes/law16/art55.html" TargetMode="External"/><Relationship Id="rId127" Type="http://schemas.openxmlformats.org/officeDocument/2006/relationships/hyperlink" Target="http://caselaw.lp.findlaw.com/scripts/getcase.pl?navby=search&amp;court=US&amp;case=/us/388/395.html" TargetMode="External"/><Relationship Id="rId313" Type="http://schemas.openxmlformats.org/officeDocument/2006/relationships/hyperlink" Target="https://uncitral.un.org/en/texts/arbitration/conventions/foreign_arbitral_awards/status2" TargetMode="External"/><Relationship Id="rId495" Type="http://schemas.openxmlformats.org/officeDocument/2006/relationships/hyperlink" Target="http://www.proffriedman.homestead.com/files/outlineonline.htm" TargetMode="External"/><Relationship Id="rId10" Type="http://schemas.openxmlformats.org/officeDocument/2006/relationships/hyperlink" Target="http://www.secarbalert.com" TargetMode="External"/><Relationship Id="rId31" Type="http://schemas.openxmlformats.org/officeDocument/2006/relationships/hyperlink" Target="http://blog.cpradr.org/" TargetMode="External"/><Relationship Id="rId52" Type="http://schemas.openxmlformats.org/officeDocument/2006/relationships/hyperlink" Target="https://www.finra.org/sites/default/files/neutral-corner-volume-4-2018-1218.pdf" TargetMode="External"/><Relationship Id="rId73" Type="http://schemas.openxmlformats.org/officeDocument/2006/relationships/hyperlink" Target="https://www.secarbalert.com/blog/more-on-amended-aaa-commercial-rules/" TargetMode="External"/><Relationship Id="rId94" Type="http://schemas.openxmlformats.org/officeDocument/2006/relationships/hyperlink" Target="http://caselaw.lp.findlaw.com/nycodes/c44/a56.html" TargetMode="External"/><Relationship Id="rId148" Type="http://schemas.openxmlformats.org/officeDocument/2006/relationships/hyperlink" Target="http://static1.squarespace.com/static/53272e28e4b055350d946bcb/t/565c9322e4b08c62b9ed2e81/1448907554988/Sample+Outline.pdfhttp:/www.proffriedman.homestead.com/files/outlineonline.htm" TargetMode="External"/><Relationship Id="rId169" Type="http://schemas.openxmlformats.org/officeDocument/2006/relationships/hyperlink" Target="http://caselaw.lp.findlaw.com/scripts/getcase.pl?navby=search&amp;court=US&amp;case=/us/000/01-800.html" TargetMode="External"/><Relationship Id="rId334" Type="http://schemas.openxmlformats.org/officeDocument/2006/relationships/hyperlink" Target="http://caselaw.lp.findlaw.com/scripts/getcase.pl?navby=search&amp;court=US&amp;case=/us/000/00%2D292.html" TargetMode="External"/><Relationship Id="rId355" Type="http://schemas.openxmlformats.org/officeDocument/2006/relationships/hyperlink" Target="https://go.adr.org/aaaicdr-clauses.html" TargetMode="External"/><Relationship Id="rId376" Type="http://schemas.openxmlformats.org/officeDocument/2006/relationships/hyperlink" Target="http://www.proffriedman.homestead.com/files/outlineonline.htm" TargetMode="External"/><Relationship Id="rId397" Type="http://schemas.openxmlformats.org/officeDocument/2006/relationships/hyperlink" Target="http://www.proffriedman.homestead.com/files/outlineonline.htm" TargetMode="External"/><Relationship Id="rId520" Type="http://schemas.openxmlformats.org/officeDocument/2006/relationships/hyperlink" Target="http://www.proffriedman.homestead.com/files/outlineonline.htm" TargetMode="External"/><Relationship Id="rId541" Type="http://schemas.openxmlformats.org/officeDocument/2006/relationships/hyperlink" Target="http://www.proffriedman.homestead.com/files/outlineonline.htm" TargetMode="External"/><Relationship Id="rId562" Type="http://schemas.openxmlformats.org/officeDocument/2006/relationships/hyperlink" Target="http://www.proffriedman.homestead.com/files/outlineonline.htm" TargetMode="External"/><Relationship Id="rId583" Type="http://schemas.openxmlformats.org/officeDocument/2006/relationships/hyperlink" Target="http://www.proffriedman.homestead.com/files/outlineonline.htm" TargetMode="External"/><Relationship Id="rId4" Type="http://schemas.openxmlformats.org/officeDocument/2006/relationships/settings" Target="settings.xml"/><Relationship Id="rId180" Type="http://schemas.openxmlformats.org/officeDocument/2006/relationships/hyperlink" Target="http://www4.law.cornell.edu/uscode/html/uscode09/usc_sec_09_00000007----000-.html" TargetMode="External"/><Relationship Id="rId215" Type="http://schemas.openxmlformats.org/officeDocument/2006/relationships/hyperlink" Target="http://www4.law.cornell.edu/uscode/9/ch1.html" TargetMode="External"/><Relationship Id="rId236" Type="http://schemas.openxmlformats.org/officeDocument/2006/relationships/hyperlink" Target="http://caselaw.lp.findlaw.com/scripts/getcase.pl?court=2nd&amp;navby=case&amp;no=977801&amp;exact=1" TargetMode="External"/><Relationship Id="rId257" Type="http://schemas.openxmlformats.org/officeDocument/2006/relationships/hyperlink" Target="https://www.supremecourt.gov/opinions/18pdf/17-340_o7kq.pdf" TargetMode="External"/><Relationship Id="rId278" Type="http://schemas.openxmlformats.org/officeDocument/2006/relationships/hyperlink" Target="http://caselaw.lp.findlaw.com/scripts/getcase.pl?navby=search&amp;case=/data2/circs/1st/981246a.html" TargetMode="External"/><Relationship Id="rId401" Type="http://schemas.openxmlformats.org/officeDocument/2006/relationships/hyperlink" Target="http://www.proffriedman.homestead.com/files/outlineonline.htm" TargetMode="External"/><Relationship Id="rId422" Type="http://schemas.openxmlformats.org/officeDocument/2006/relationships/hyperlink" Target="http://www.proffriedman.homestead.com/files/outlineonline.htm" TargetMode="External"/><Relationship Id="rId443" Type="http://schemas.openxmlformats.org/officeDocument/2006/relationships/hyperlink" Target="http://www.proffriedman.homestead.com/files/outlineonline.htm" TargetMode="External"/><Relationship Id="rId464" Type="http://schemas.openxmlformats.org/officeDocument/2006/relationships/hyperlink" Target="http://www.fordham.edu/law" TargetMode="External"/><Relationship Id="rId303" Type="http://schemas.openxmlformats.org/officeDocument/2006/relationships/hyperlink" Target="https://static.squarespace.com/static/53272e28e4b055350d946bcb/t/546e3418e4b02c501fb0004d/1416508440777/taba017.pdf" TargetMode="External"/><Relationship Id="rId485" Type="http://schemas.openxmlformats.org/officeDocument/2006/relationships/hyperlink" Target="http://www.proffriedman.homestead.com/files/outlineonline.htm" TargetMode="External"/><Relationship Id="rId42" Type="http://schemas.openxmlformats.org/officeDocument/2006/relationships/hyperlink" Target="https://www.secarbalert.com/blog/first-monday-in-october-some-arbitration-centric-cases-worth-following/" TargetMode="External"/><Relationship Id="rId84" Type="http://schemas.openxmlformats.org/officeDocument/2006/relationships/hyperlink" Target="http://www4.law.cornell.edu/uscode/9/ch1.html" TargetMode="External"/><Relationship Id="rId138" Type="http://schemas.openxmlformats.org/officeDocument/2006/relationships/hyperlink" Target="https://www.supremecourt.gov/opinions/17pdf/16-285_q8l1.pdf" TargetMode="External"/><Relationship Id="rId345" Type="http://schemas.openxmlformats.org/officeDocument/2006/relationships/hyperlink" Target="https://www.adrtimes.com/online-dispute-resolution/" TargetMode="External"/><Relationship Id="rId387" Type="http://schemas.openxmlformats.org/officeDocument/2006/relationships/hyperlink" Target="http://www.proffriedman.homestead.com/files/outlineonline.htm" TargetMode="External"/><Relationship Id="rId510" Type="http://schemas.openxmlformats.org/officeDocument/2006/relationships/hyperlink" Target="http://www.proffriedman.homestead.com/files/outlineonline.htm" TargetMode="External"/><Relationship Id="rId552" Type="http://schemas.openxmlformats.org/officeDocument/2006/relationships/hyperlink" Target="http://www.proffriedman.homestead.com/files/outlineonline.htm" TargetMode="External"/><Relationship Id="rId191" Type="http://schemas.openxmlformats.org/officeDocument/2006/relationships/hyperlink" Target="http://www.adr.org/RulesProcedures" TargetMode="External"/><Relationship Id="rId205" Type="http://schemas.openxmlformats.org/officeDocument/2006/relationships/hyperlink" Target="http://codes.lp.findlaw.com/uscode/9/1/9" TargetMode="External"/><Relationship Id="rId247" Type="http://schemas.openxmlformats.org/officeDocument/2006/relationships/hyperlink" Target="http://caselaw.lp.findlaw.com/scripts/getcase.pl?navby=search&amp;court=US&amp;case=/us/000/u10306.html" TargetMode="External"/><Relationship Id="rId412" Type="http://schemas.openxmlformats.org/officeDocument/2006/relationships/hyperlink" Target="http://www.proffriedman.homestead.com/files/outlineonline.htm" TargetMode="External"/><Relationship Id="rId107" Type="http://schemas.openxmlformats.org/officeDocument/2006/relationships/hyperlink" Target="http://caselaw.lp.findlaw.com/nycodes/law16/art55.html" TargetMode="External"/><Relationship Id="rId289" Type="http://schemas.openxmlformats.org/officeDocument/2006/relationships/hyperlink" Target="http://www.mediate.com/articles/spidrstds.cfm" TargetMode="External"/><Relationship Id="rId454" Type="http://schemas.openxmlformats.org/officeDocument/2006/relationships/hyperlink" Target="http://www.fordham.edu/law" TargetMode="External"/><Relationship Id="rId496" Type="http://schemas.openxmlformats.org/officeDocument/2006/relationships/hyperlink" Target="http://www.proffriedman.homestead.com/files/outlineonline.htm" TargetMode="External"/><Relationship Id="rId11" Type="http://schemas.openxmlformats.org/officeDocument/2006/relationships/hyperlink" Target="mailto:gfriedman@fordham.edu" TargetMode="External"/><Relationship Id="rId53" Type="http://schemas.openxmlformats.org/officeDocument/2006/relationships/hyperlink" Target="https://youtu.be/Wwm8mW17q3c" TargetMode="External"/><Relationship Id="rId149" Type="http://schemas.openxmlformats.org/officeDocument/2006/relationships/hyperlink" Target="https://www.adr.org/sites/default/files/document_repository/Supplementary%20Rules%20for%20Class%20Arbitrations.pdf" TargetMode="External"/><Relationship Id="rId314" Type="http://schemas.openxmlformats.org/officeDocument/2006/relationships/hyperlink" Target="https://codes.findlaw.com/us/title-9-arbitration/" TargetMode="External"/><Relationship Id="rId356" Type="http://schemas.openxmlformats.org/officeDocument/2006/relationships/hyperlink" Target="https://www.arbresolutions.com/arbitration-still-the-wave-of-the-future/" TargetMode="External"/><Relationship Id="rId398" Type="http://schemas.openxmlformats.org/officeDocument/2006/relationships/hyperlink" Target="http://www.proffriedman.homestead.com/files/outlineonline.htm" TargetMode="External"/><Relationship Id="rId521" Type="http://schemas.openxmlformats.org/officeDocument/2006/relationships/hyperlink" Target="http://www.proffriedman.homestead.com/files/outlineonline.htm" TargetMode="External"/><Relationship Id="rId563" Type="http://schemas.openxmlformats.org/officeDocument/2006/relationships/hyperlink" Target="http://www.proffriedman.homestead.com/files/outlineonline.htm" TargetMode="External"/><Relationship Id="rId95" Type="http://schemas.openxmlformats.org/officeDocument/2006/relationships/hyperlink" Target="http://www4.law.cornell.edu/uscode/9/ch1.html" TargetMode="External"/><Relationship Id="rId160" Type="http://schemas.openxmlformats.org/officeDocument/2006/relationships/hyperlink" Target="https://supreme.justia.com/cases/federal/us/569/564/" TargetMode="External"/><Relationship Id="rId216" Type="http://schemas.openxmlformats.org/officeDocument/2006/relationships/hyperlink" Target="http://www.law.cornell.edu/supremecourt/text/393/145" TargetMode="External"/><Relationship Id="rId423" Type="http://schemas.openxmlformats.org/officeDocument/2006/relationships/hyperlink" Target="http://www.proffriedman.homestead.com/files/outlineonline.htm" TargetMode="External"/><Relationship Id="rId258" Type="http://schemas.openxmlformats.org/officeDocument/2006/relationships/hyperlink" Target="https://www.supremecourt.gov/opinions/21pdf/21-309_o758.pdf" TargetMode="External"/><Relationship Id="rId465" Type="http://schemas.openxmlformats.org/officeDocument/2006/relationships/hyperlink" Target="https://www.legalbluebook.com/" TargetMode="External"/><Relationship Id="rId22" Type="http://schemas.openxmlformats.org/officeDocument/2006/relationships/hyperlink" Target="http://www.italaw.com" TargetMode="External"/><Relationship Id="rId64" Type="http://schemas.openxmlformats.org/officeDocument/2006/relationships/hyperlink" Target="http://www.lexology.com/library/detail.aspx?g=36fbe82c-37ea-4abf-8218-7f2b28531479" TargetMode="External"/><Relationship Id="rId118" Type="http://schemas.openxmlformats.org/officeDocument/2006/relationships/hyperlink" Target="http://law.justia.com/newyork/codes/general-business/gbs0399-c_399-c.html" TargetMode="External"/><Relationship Id="rId325" Type="http://schemas.openxmlformats.org/officeDocument/2006/relationships/hyperlink" Target="https://globalarbitrationnews.com/" TargetMode="External"/><Relationship Id="rId367" Type="http://schemas.openxmlformats.org/officeDocument/2006/relationships/hyperlink" Target="http://www.adr.org/index2.1.jsp?JSPssid=9714&amp;JSPsrc=upload\LIVESITE\Rules_Procedures\ADR_Guides\clausebook.html" TargetMode="External"/><Relationship Id="rId532" Type="http://schemas.openxmlformats.org/officeDocument/2006/relationships/hyperlink" Target="http://www.proffriedman.homestead.com/files/outlineonline.htm" TargetMode="External"/><Relationship Id="rId574" Type="http://schemas.openxmlformats.org/officeDocument/2006/relationships/hyperlink" Target="http://www.proffriedman.homestead.com/files/outlineonline.htm" TargetMode="External"/><Relationship Id="rId171" Type="http://schemas.openxmlformats.org/officeDocument/2006/relationships/hyperlink" Target="http://www.law.cornell.edu/ny/ctap/091_0039.htm" TargetMode="External"/><Relationship Id="rId227" Type="http://schemas.openxmlformats.org/officeDocument/2006/relationships/hyperlink" Target="http://caselaw.lp.findlaw.com/scripts/getcase.pl?court=2nd&amp;navby=case&amp;no=977801&amp;exact=1" TargetMode="External"/><Relationship Id="rId269" Type="http://schemas.openxmlformats.org/officeDocument/2006/relationships/hyperlink" Target="https://www.maglaw.com/publications/articles/2021-02-17-the-federal-arbitration-act-precludes-new-york-from-exempting-claims-from-arbitration/_res/id=Attachments/index=0/NYLJ02162021480634Morvillo.pdf" TargetMode="External"/><Relationship Id="rId434" Type="http://schemas.openxmlformats.org/officeDocument/2006/relationships/hyperlink" Target="http://www.proffriedman.homestead.com/files/outlineonline.htm" TargetMode="External"/><Relationship Id="rId476" Type="http://schemas.openxmlformats.org/officeDocument/2006/relationships/hyperlink" Target="http://www.proffriedman.homestead.com/files/outlineonline.htm" TargetMode="External"/><Relationship Id="rId33" Type="http://schemas.openxmlformats.org/officeDocument/2006/relationships/hyperlink" Target="http://jamsadrblog.com/" TargetMode="External"/><Relationship Id="rId129" Type="http://schemas.openxmlformats.org/officeDocument/2006/relationships/hyperlink" Target="https://supreme.justia.com/cases/federal/us/565/530/" TargetMode="External"/><Relationship Id="rId280" Type="http://schemas.openxmlformats.org/officeDocument/2006/relationships/hyperlink" Target="https://www.adr.org/sites/default/files/document_repository/Commercial_Code_of_Ethics_for_Arbitrators_2010_10_14.pdf" TargetMode="External"/><Relationship Id="rId336" Type="http://schemas.openxmlformats.org/officeDocument/2006/relationships/hyperlink" Target="http://static.squarespace.com/static/53272e28e4b055350d946bcb/t/546b87afe4b0ec4522ffc889/1416333231795/ADR+continuum.pdf" TargetMode="External"/><Relationship Id="rId501" Type="http://schemas.openxmlformats.org/officeDocument/2006/relationships/hyperlink" Target="http://www.proffriedman.homestead.com/files/outlineonline.htm" TargetMode="External"/><Relationship Id="rId543" Type="http://schemas.openxmlformats.org/officeDocument/2006/relationships/hyperlink" Target="http://www.proffriedman.homestead.com/files/outlineonline.htm" TargetMode="External"/><Relationship Id="rId75" Type="http://schemas.openxmlformats.org/officeDocument/2006/relationships/hyperlink" Target="https://www.youtube.com/watch?v=bDJhrP7r-uM" TargetMode="External"/><Relationship Id="rId140" Type="http://schemas.openxmlformats.org/officeDocument/2006/relationships/hyperlink" Target="https://www.law.cornell.edu/uscode/text/9/chapter-4" TargetMode="External"/><Relationship Id="rId182" Type="http://schemas.openxmlformats.org/officeDocument/2006/relationships/hyperlink" Target="http://www.law.cornell.edu/ny/ctap/091_0039.htm" TargetMode="External"/><Relationship Id="rId378" Type="http://schemas.openxmlformats.org/officeDocument/2006/relationships/hyperlink" Target="http://www.proffriedman.homestead.com/files/outlineonline.htm" TargetMode="External"/><Relationship Id="rId403" Type="http://schemas.openxmlformats.org/officeDocument/2006/relationships/hyperlink" Target="http://www.proffriedman.homestead.com/files/outlineonline.htm" TargetMode="External"/><Relationship Id="rId585" Type="http://schemas.openxmlformats.org/officeDocument/2006/relationships/hyperlink" Target="http://www.proffriedman.homestead.com/files/outlineonline.htm" TargetMode="External"/><Relationship Id="rId6" Type="http://schemas.openxmlformats.org/officeDocument/2006/relationships/footnotes" Target="footnotes.xml"/><Relationship Id="rId238" Type="http://schemas.openxmlformats.org/officeDocument/2006/relationships/hyperlink" Target="http://caselaw.lp.findlaw.com/scripts/getcase.pl?court=2nd&amp;navby=case&amp;no=977801&amp;exact=1" TargetMode="External"/><Relationship Id="rId445" Type="http://schemas.openxmlformats.org/officeDocument/2006/relationships/hyperlink" Target="http://www.proffriedman.homestead.com/files/outlineonline.htm" TargetMode="External"/><Relationship Id="rId487" Type="http://schemas.openxmlformats.org/officeDocument/2006/relationships/hyperlink" Target="http://www.proffriedman.homestead.com/files/outlineonline.htm" TargetMode="External"/><Relationship Id="rId291" Type="http://schemas.openxmlformats.org/officeDocument/2006/relationships/hyperlink" Target="https://nysba.org/ethics-opinion-1178/" TargetMode="External"/><Relationship Id="rId305" Type="http://schemas.openxmlformats.org/officeDocument/2006/relationships/hyperlink" Target="http://www.arbitration-links.de/printable/00000099670ba0802/index.html" TargetMode="External"/><Relationship Id="rId347" Type="http://schemas.openxmlformats.org/officeDocument/2006/relationships/hyperlink" Target="https://www.finra.org/arbitration-mediation/neutral-workshop-audio-and-video-files" TargetMode="External"/><Relationship Id="rId512" Type="http://schemas.openxmlformats.org/officeDocument/2006/relationships/hyperlink" Target="http://www.proffriedman.homestead.com/files/outlineonline.htm" TargetMode="External"/><Relationship Id="rId44" Type="http://schemas.openxmlformats.org/officeDocument/2006/relationships/hyperlink" Target="https://www.secarbalert.com/blog/sorry-about-that-chief-but-it-does-matter-who-appointed-the-judge/" TargetMode="External"/><Relationship Id="rId86" Type="http://schemas.openxmlformats.org/officeDocument/2006/relationships/hyperlink" Target="https://www.law.cornell.edu/uscode/text/9/chapter-1" TargetMode="External"/><Relationship Id="rId151" Type="http://schemas.openxmlformats.org/officeDocument/2006/relationships/hyperlink" Target="https://www.finra.org/rules-guidance/rulebooks/finra-rules/13204" TargetMode="External"/><Relationship Id="rId389" Type="http://schemas.openxmlformats.org/officeDocument/2006/relationships/hyperlink" Target="http://www.proffriedman.homestead.com/files/outlineonline.htm" TargetMode="External"/><Relationship Id="rId554" Type="http://schemas.openxmlformats.org/officeDocument/2006/relationships/hyperlink" Target="http://www.proffriedman.homestead.com/files/outlineonline.htm" TargetMode="External"/><Relationship Id="rId193" Type="http://schemas.openxmlformats.org/officeDocument/2006/relationships/hyperlink" Target="http://www4.law.cornell.edu/uscode/9/7.html" TargetMode="External"/><Relationship Id="rId207" Type="http://schemas.openxmlformats.org/officeDocument/2006/relationships/hyperlink" Target="https://www.gfriedmanadr.com/s/Award-Study-Aids-2023.docx" TargetMode="External"/><Relationship Id="rId249" Type="http://schemas.openxmlformats.org/officeDocument/2006/relationships/hyperlink" Target="http://caselaw.lp.findlaw.com/scripts/getcase.pl?navby=search&amp;court=US&amp;case=/us/000/u10306.html" TargetMode="External"/><Relationship Id="rId414" Type="http://schemas.openxmlformats.org/officeDocument/2006/relationships/hyperlink" Target="http://www.proffriedman.homestead.com/files/outlineonline.htm" TargetMode="External"/><Relationship Id="rId456" Type="http://schemas.openxmlformats.org/officeDocument/2006/relationships/hyperlink" Target="http://www.fordham.edu/law" TargetMode="External"/><Relationship Id="rId498" Type="http://schemas.openxmlformats.org/officeDocument/2006/relationships/hyperlink" Target="http://www.proffriedman.homestead.com/files/outlineonline.htm" TargetMode="External"/><Relationship Id="rId13" Type="http://schemas.openxmlformats.org/officeDocument/2006/relationships/hyperlink" Target="http://www.gfriedmanadr.com/fordham/" TargetMode="External"/><Relationship Id="rId109" Type="http://schemas.openxmlformats.org/officeDocument/2006/relationships/hyperlink" Target="http://www4.law.cornell.edu/uscode/9/ch1.html" TargetMode="External"/><Relationship Id="rId260" Type="http://schemas.openxmlformats.org/officeDocument/2006/relationships/hyperlink" Target="https://www.secarbalert.com/blog/ending-forced-arbitration-of-sexual-assault-and-sexual-harassment-act-to-become-law/" TargetMode="External"/><Relationship Id="rId316" Type="http://schemas.openxmlformats.org/officeDocument/2006/relationships/hyperlink" Target="http://f.datasrvr.com/fr1/513/31245/4_Blue_Ridge_v_Argentina.pdf" TargetMode="External"/><Relationship Id="rId523" Type="http://schemas.openxmlformats.org/officeDocument/2006/relationships/hyperlink" Target="http://www.proffriedman.homestead.com/files/outlineonline.htm" TargetMode="External"/><Relationship Id="rId55" Type="http://schemas.openxmlformats.org/officeDocument/2006/relationships/hyperlink" Target="http://www4.law.cornell.edu/uscode/html/uscode09/usc_sec_09_00000007----000-.html" TargetMode="External"/><Relationship Id="rId97" Type="http://schemas.openxmlformats.org/officeDocument/2006/relationships/hyperlink" Target="https://supreme.justia.com/cases/federal/us/546/440/" TargetMode="External"/><Relationship Id="rId120" Type="http://schemas.openxmlformats.org/officeDocument/2006/relationships/hyperlink" Target="http://caselaw.lp.findlaw.com/scripts/getcase.pl?court=US&amp;vol=000&amp;invol=02-1295" TargetMode="External"/><Relationship Id="rId358" Type="http://schemas.openxmlformats.org/officeDocument/2006/relationships/hyperlink" Target="http://www.adr.org/index2.1.jsp?JSPssid=9714&amp;JSPsrc=upload\LIVESITE\Rules_Procedures\ADR_Guides\clausebook.html" TargetMode="External"/><Relationship Id="rId565" Type="http://schemas.openxmlformats.org/officeDocument/2006/relationships/hyperlink" Target="http://www.proffriedman.homestead.com/files/outlineonline.htm" TargetMode="External"/><Relationship Id="rId162" Type="http://schemas.openxmlformats.org/officeDocument/2006/relationships/hyperlink" Target="https://www.secarbalert.com/blog/are-we-seeing-the-start-of-a-tectonic-shift-on-mandatory-pdaas-in-the-financial-services-field/" TargetMode="External"/><Relationship Id="rId218" Type="http://schemas.openxmlformats.org/officeDocument/2006/relationships/hyperlink" Target="http://www.courts.state.ny.us/CTAPPS/Decisions/2011/Nov11/185mem11.pdf" TargetMode="External"/><Relationship Id="rId425" Type="http://schemas.openxmlformats.org/officeDocument/2006/relationships/hyperlink" Target="http://www.proffriedman.homestead.com/files/outlineonline.htm" TargetMode="External"/><Relationship Id="rId467" Type="http://schemas.openxmlformats.org/officeDocument/2006/relationships/hyperlink" Target="http://static1.squarespace.com/static/53272e28e4b055350d946bcb/t/565c9322e4b08c62b9ed2e81/1448907554988/Sample+Outline.pdfhttp:/www.proffriedman.homestead.com/files/outlineonline.htm" TargetMode="External"/><Relationship Id="rId271" Type="http://schemas.openxmlformats.org/officeDocument/2006/relationships/hyperlink" Target="https://cases.justia.com/federal/district-courts/new-york/nysdce/1:2020cv01800/533310/22/0.pdf?ts=1591975105" TargetMode="External"/><Relationship Id="rId24" Type="http://schemas.openxmlformats.org/officeDocument/2006/relationships/hyperlink" Target="http://www.oyez.org" TargetMode="External"/><Relationship Id="rId66" Type="http://schemas.openxmlformats.org/officeDocument/2006/relationships/hyperlink" Target="https://www.law.cornell.edu/uscode/text/9/chapter-1" TargetMode="External"/><Relationship Id="rId131" Type="http://schemas.openxmlformats.org/officeDocument/2006/relationships/hyperlink" Target="https://www.supremecourt.gov/opinions/21pdf/20-1573_8p6h.pdf" TargetMode="External"/><Relationship Id="rId327" Type="http://schemas.openxmlformats.org/officeDocument/2006/relationships/hyperlink" Target="https://www.italaw.com/resources/investment-treaties" TargetMode="External"/><Relationship Id="rId369" Type="http://schemas.openxmlformats.org/officeDocument/2006/relationships/hyperlink" Target="http://www.fordham.edu/law" TargetMode="External"/><Relationship Id="rId534" Type="http://schemas.openxmlformats.org/officeDocument/2006/relationships/hyperlink" Target="http://www.proffriedman.homestead.com/files/outlineonline.htm" TargetMode="External"/><Relationship Id="rId576" Type="http://schemas.openxmlformats.org/officeDocument/2006/relationships/hyperlink" Target="http://www.proffriedman.homestead.com/files/outlineonline.htm" TargetMode="External"/><Relationship Id="rId173" Type="http://schemas.openxmlformats.org/officeDocument/2006/relationships/hyperlink" Target="http://codes.lp.findlaw.com/nycode/CVP/75/7506" TargetMode="External"/><Relationship Id="rId229" Type="http://schemas.openxmlformats.org/officeDocument/2006/relationships/hyperlink" Target="http://caselaw.lp.findlaw.com/scripts/getcase.pl?court=2nd&amp;navby=case&amp;no=977801&amp;exact=1" TargetMode="External"/><Relationship Id="rId380" Type="http://schemas.openxmlformats.org/officeDocument/2006/relationships/hyperlink" Target="http://www.proffriedman.homestead.com/files/outlineonline.htm" TargetMode="External"/><Relationship Id="rId436" Type="http://schemas.openxmlformats.org/officeDocument/2006/relationships/hyperlink" Target="http://www.proffriedman.homestead.com/files/outlineonline.htm" TargetMode="External"/><Relationship Id="rId240" Type="http://schemas.openxmlformats.org/officeDocument/2006/relationships/hyperlink" Target="http://caselaw.lp.findlaw.com/scripts/getcase.pl?court=2nd&amp;navby=case&amp;no=977801&amp;exact=1" TargetMode="External"/><Relationship Id="rId478" Type="http://schemas.openxmlformats.org/officeDocument/2006/relationships/hyperlink" Target="http://www.proffriedman.homestead.com/files/outlineonline.htm" TargetMode="External"/><Relationship Id="rId35" Type="http://schemas.openxmlformats.org/officeDocument/2006/relationships/hyperlink" Target="https://www.adrtimes.com/adr-blawgs/" TargetMode="External"/><Relationship Id="rId77" Type="http://schemas.openxmlformats.org/officeDocument/2006/relationships/hyperlink" Target="https://www.arbresolutions.com/modernize-federal-arbitration-act/" TargetMode="External"/><Relationship Id="rId100" Type="http://schemas.openxmlformats.org/officeDocument/2006/relationships/hyperlink" Target="https://www.supremecourt.gov/opinions/21pdf/21-328_m6ho.pdf" TargetMode="External"/><Relationship Id="rId282" Type="http://schemas.openxmlformats.org/officeDocument/2006/relationships/hyperlink" Target="https://pdf4pro.com/view/oath-of-arbitrator-finra-org-49f113.html" TargetMode="External"/><Relationship Id="rId338" Type="http://schemas.openxmlformats.org/officeDocument/2006/relationships/hyperlink" Target="https://www.arbresolutions.com/1st-day-christmaschanukahkwanzaa-true-love-gave-mea-new-form-adr/" TargetMode="External"/><Relationship Id="rId503" Type="http://schemas.openxmlformats.org/officeDocument/2006/relationships/hyperlink" Target="http://www.proffriedman.homestead.com/files/outlineonline.htm" TargetMode="External"/><Relationship Id="rId545" Type="http://schemas.openxmlformats.org/officeDocument/2006/relationships/hyperlink" Target="http://www.proffriedman.homestead.com/files/outlineonline.htm" TargetMode="External"/><Relationship Id="rId587" Type="http://schemas.openxmlformats.org/officeDocument/2006/relationships/footer" Target="footer1.xml"/><Relationship Id="rId8" Type="http://schemas.openxmlformats.org/officeDocument/2006/relationships/hyperlink" Target="http://www.fordham.edu/law" TargetMode="External"/><Relationship Id="rId142" Type="http://schemas.openxmlformats.org/officeDocument/2006/relationships/hyperlink" Target="https://legislature.vermont.gov/statutes/section/12/192/05652" TargetMode="External"/><Relationship Id="rId184" Type="http://schemas.openxmlformats.org/officeDocument/2006/relationships/hyperlink" Target="https://www.law.cornell.edu/uscode/text/28/1782" TargetMode="External"/><Relationship Id="rId391" Type="http://schemas.openxmlformats.org/officeDocument/2006/relationships/hyperlink" Target="http://www.proffriedman.homestead.com/files/outlineonline.htm" TargetMode="External"/><Relationship Id="rId405" Type="http://schemas.openxmlformats.org/officeDocument/2006/relationships/hyperlink" Target="http://www.proffriedman.homestead.com/files/outlineonline.htm" TargetMode="External"/><Relationship Id="rId447" Type="http://schemas.openxmlformats.org/officeDocument/2006/relationships/hyperlink" Target="http://www.proffriedman.homestead.com/files/outlineonline.htm" TargetMode="External"/><Relationship Id="rId251" Type="http://schemas.openxmlformats.org/officeDocument/2006/relationships/hyperlink" Target="http://codes.lp.findlaw.com/uscode/9/1/1" TargetMode="External"/><Relationship Id="rId489" Type="http://schemas.openxmlformats.org/officeDocument/2006/relationships/hyperlink" Target="http://www.proffriedman.homestead.com/files/outlineonline.htm" TargetMode="External"/><Relationship Id="rId46" Type="http://schemas.openxmlformats.org/officeDocument/2006/relationships/hyperlink" Target="http://www.courtstatistics.org/" TargetMode="External"/><Relationship Id="rId293" Type="http://schemas.openxmlformats.org/officeDocument/2006/relationships/hyperlink" Target="http://www.finra.org/sites/default/files/ArbMed/p123778.pdf" TargetMode="External"/><Relationship Id="rId307" Type="http://schemas.openxmlformats.org/officeDocument/2006/relationships/hyperlink" Target="https://youtu.be/MMpApbfTjqY" TargetMode="External"/><Relationship Id="rId349" Type="http://schemas.openxmlformats.org/officeDocument/2006/relationships/hyperlink" Target="https://www.acus.gov/sites/default/files/documents/Final%20Report_ALTERNATIVE%20DISPUTE%20RESOLUTION%20IN%20AGENCY%20ADMINISRATIVE%20PROGRAMS%20(Dec%2017,%202021).pdf" TargetMode="External"/><Relationship Id="rId514" Type="http://schemas.openxmlformats.org/officeDocument/2006/relationships/hyperlink" Target="http://www.proffriedman.homestead.com/files/outlineonline.htm" TargetMode="External"/><Relationship Id="rId556" Type="http://schemas.openxmlformats.org/officeDocument/2006/relationships/hyperlink" Target="http://www.proffriedman.homestead.com/files/outlineonline.htm" TargetMode="External"/><Relationship Id="rId88" Type="http://schemas.openxmlformats.org/officeDocument/2006/relationships/hyperlink" Target="https://www.nysenate.gov/legislation/laws/CVP/7515" TargetMode="External"/><Relationship Id="rId111" Type="http://schemas.openxmlformats.org/officeDocument/2006/relationships/hyperlink" Target="http://www4.law.cornell.edu/uscode/9/ch1.html" TargetMode="External"/><Relationship Id="rId153" Type="http://schemas.openxmlformats.org/officeDocument/2006/relationships/hyperlink" Target="http://docs.house.gov/rules/finserv/111_hr4173_finsrvcr.pdf" TargetMode="External"/><Relationship Id="rId195" Type="http://schemas.openxmlformats.org/officeDocument/2006/relationships/hyperlink" Target="http://s3.amazonaws.com/documents.nycbar.org/files/2017366-Appointment_Procedures_Commercial.pdf" TargetMode="External"/><Relationship Id="rId209" Type="http://schemas.openxmlformats.org/officeDocument/2006/relationships/hyperlink" Target="https://www.finra.org/sites/default/files/aao_documents/21-00200.pdf" TargetMode="External"/><Relationship Id="rId360" Type="http://schemas.openxmlformats.org/officeDocument/2006/relationships/hyperlink" Target="https://www.cpradr.org/resource-center/model-clauses/mediation-model-clauses" TargetMode="External"/><Relationship Id="rId416" Type="http://schemas.openxmlformats.org/officeDocument/2006/relationships/hyperlink" Target="http://www.proffriedman.homestead.com/files/outlineonline.htm" TargetMode="External"/><Relationship Id="rId220" Type="http://schemas.openxmlformats.org/officeDocument/2006/relationships/hyperlink" Target="https://supreme.justia.com/cases/federal/us/559/662/opinion.html" TargetMode="External"/><Relationship Id="rId458" Type="http://schemas.openxmlformats.org/officeDocument/2006/relationships/hyperlink" Target="http://www.fordham.edu/law" TargetMode="External"/><Relationship Id="rId15" Type="http://schemas.openxmlformats.org/officeDocument/2006/relationships/hyperlink" Target="https://www.gfriedmanadr.com/useful-links/" TargetMode="External"/><Relationship Id="rId57" Type="http://schemas.openxmlformats.org/officeDocument/2006/relationships/hyperlink" Target="http://www.adr.org/RulesProcedures" TargetMode="External"/><Relationship Id="rId262" Type="http://schemas.openxmlformats.org/officeDocument/2006/relationships/hyperlink" Target="https://george-friedman.squarespace.com/s/employment-Exercise-current.docx" TargetMode="External"/><Relationship Id="rId318" Type="http://schemas.openxmlformats.org/officeDocument/2006/relationships/hyperlink" Target="http://www.oas.org/en/sla/dil/inter_american_treaties_B-35_international_commercial_arbitration.asp" TargetMode="External"/><Relationship Id="rId525" Type="http://schemas.openxmlformats.org/officeDocument/2006/relationships/hyperlink" Target="http://www.proffriedman.homestead.com/files/outlineonline.htm" TargetMode="External"/><Relationship Id="rId567" Type="http://schemas.openxmlformats.org/officeDocument/2006/relationships/hyperlink" Target="http://www.proffriedman.homestead.com/files/outlineonline.htm" TargetMode="External"/><Relationship Id="rId99" Type="http://schemas.openxmlformats.org/officeDocument/2006/relationships/hyperlink" Target="https://www.supremecourt.gov/opinions/18pdf/17-1272_7l48.pdf" TargetMode="External"/><Relationship Id="rId122" Type="http://schemas.openxmlformats.org/officeDocument/2006/relationships/hyperlink" Target="http://caselaw.lp.findlaw.com/scripts/getcase.pl?court=us&amp;vol=000&amp;invol=U10326" TargetMode="External"/><Relationship Id="rId164" Type="http://schemas.openxmlformats.org/officeDocument/2006/relationships/hyperlink" Target="http://www.sacarbitration.com/blog/scotus-holds-5-4-in-lamps-plus-that-class-arbitration-takes-place-only-where-the-parties-expressly-provide-for-it/" TargetMode="External"/><Relationship Id="rId371" Type="http://schemas.openxmlformats.org/officeDocument/2006/relationships/hyperlink" Target="http://www.fordham.edu/law" TargetMode="External"/><Relationship Id="rId427" Type="http://schemas.openxmlformats.org/officeDocument/2006/relationships/hyperlink" Target="http://www.proffriedman.homestead.com/files/outlineonline.htm" TargetMode="External"/><Relationship Id="rId469" Type="http://schemas.openxmlformats.org/officeDocument/2006/relationships/hyperlink" Target="http://www.fordham.edu/law" TargetMode="External"/><Relationship Id="rId26" Type="http://schemas.openxmlformats.org/officeDocument/2006/relationships/hyperlink" Target="http://www.securitiesexpert.org/" TargetMode="External"/><Relationship Id="rId231" Type="http://schemas.openxmlformats.org/officeDocument/2006/relationships/hyperlink" Target="https://www.law.cornell.edu/supct/html/06-989.ZS.html" TargetMode="External"/><Relationship Id="rId273" Type="http://schemas.openxmlformats.org/officeDocument/2006/relationships/hyperlink" Target="http://caselaw.lp.findlaw.com/scripts/getcase.pl?navby=search&amp;case=/data2/circs/1st/981246a.html" TargetMode="External"/><Relationship Id="rId329" Type="http://schemas.openxmlformats.org/officeDocument/2006/relationships/hyperlink" Target="https://www.law.cornell.edu/uscode/text/9/chapter-1" TargetMode="External"/><Relationship Id="rId480" Type="http://schemas.openxmlformats.org/officeDocument/2006/relationships/hyperlink" Target="http://www.proffriedman.homestead.com/files/outlineonline.htm" TargetMode="External"/><Relationship Id="rId536" Type="http://schemas.openxmlformats.org/officeDocument/2006/relationships/hyperlink" Target="http://www.proffriedman.homestead.com/files/outlineonline.htm" TargetMode="External"/><Relationship Id="rId68" Type="http://schemas.openxmlformats.org/officeDocument/2006/relationships/hyperlink" Target="https://www.uniformlaws.org/committees/community-home?CommunityKey=a0ad71d6-085f-4648-857a-e9e893ae2736" TargetMode="External"/><Relationship Id="rId133" Type="http://schemas.openxmlformats.org/officeDocument/2006/relationships/hyperlink" Target="https://cdn.ca9.uscourts.gov/datastore/opinions/2021/09/15/20-15291.pdf" TargetMode="External"/><Relationship Id="rId175" Type="http://schemas.openxmlformats.org/officeDocument/2006/relationships/hyperlink" Target="https://george-friedman.squarespace.com/s/Hearing-Study-Aids-2023.docx" TargetMode="External"/><Relationship Id="rId340" Type="http://schemas.openxmlformats.org/officeDocument/2006/relationships/hyperlink" Target="https://www.legaljuice.com/post_411/" TargetMode="External"/><Relationship Id="rId578" Type="http://schemas.openxmlformats.org/officeDocument/2006/relationships/hyperlink" Target="http://www.proffriedman.homestead.com/files/outlineonline.htm" TargetMode="External"/><Relationship Id="rId200" Type="http://schemas.openxmlformats.org/officeDocument/2006/relationships/hyperlink" Target="http://www.adr.org/index2.1.jsp?JSPssid=15747" TargetMode="External"/><Relationship Id="rId382" Type="http://schemas.openxmlformats.org/officeDocument/2006/relationships/hyperlink" Target="http://www.proffriedman.homestead.com/files/outlineonline.htm" TargetMode="External"/><Relationship Id="rId438" Type="http://schemas.openxmlformats.org/officeDocument/2006/relationships/hyperlink" Target="http://www.proffriedman.homestead.com/files/outlineonli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C58FD-70FC-499B-B9B7-CF62A2FD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13691</Words>
  <Characters>78041</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COMMERCIAL ARBITRATION OF BUSINESS DISPUTES</vt:lpstr>
    </vt:vector>
  </TitlesOfParts>
  <Company>Dell Computer Corporation</Company>
  <LinksUpToDate>false</LinksUpToDate>
  <CharactersWithSpaces>91549</CharactersWithSpaces>
  <SharedDoc>false</SharedDoc>
  <HLinks>
    <vt:vector size="5418" baseType="variant">
      <vt:variant>
        <vt:i4>131149</vt:i4>
      </vt:variant>
      <vt:variant>
        <vt:i4>2705</vt:i4>
      </vt:variant>
      <vt:variant>
        <vt:i4>0</vt:i4>
      </vt:variant>
      <vt:variant>
        <vt:i4>5</vt:i4>
      </vt:variant>
      <vt:variant>
        <vt:lpwstr>http://www.proffriedman.homestead.com/files/outlineonline.htm</vt:lpwstr>
      </vt:variant>
      <vt:variant>
        <vt:lpwstr/>
      </vt:variant>
      <vt:variant>
        <vt:i4>131149</vt:i4>
      </vt:variant>
      <vt:variant>
        <vt:i4>2703</vt:i4>
      </vt:variant>
      <vt:variant>
        <vt:i4>0</vt:i4>
      </vt:variant>
      <vt:variant>
        <vt:i4>5</vt:i4>
      </vt:variant>
      <vt:variant>
        <vt:lpwstr>http://www.proffriedman.homestead.com/files/outlineonline.htm</vt:lpwstr>
      </vt:variant>
      <vt:variant>
        <vt:lpwstr/>
      </vt:variant>
      <vt:variant>
        <vt:i4>131149</vt:i4>
      </vt:variant>
      <vt:variant>
        <vt:i4>2698</vt:i4>
      </vt:variant>
      <vt:variant>
        <vt:i4>0</vt:i4>
      </vt:variant>
      <vt:variant>
        <vt:i4>5</vt:i4>
      </vt:variant>
      <vt:variant>
        <vt:lpwstr>http://www.proffriedman.homestead.com/files/outlineonline.htm</vt:lpwstr>
      </vt:variant>
      <vt:variant>
        <vt:lpwstr/>
      </vt:variant>
      <vt:variant>
        <vt:i4>131149</vt:i4>
      </vt:variant>
      <vt:variant>
        <vt:i4>2696</vt:i4>
      </vt:variant>
      <vt:variant>
        <vt:i4>0</vt:i4>
      </vt:variant>
      <vt:variant>
        <vt:i4>5</vt:i4>
      </vt:variant>
      <vt:variant>
        <vt:lpwstr>http://www.proffriedman.homestead.com/files/outlineonline.htm</vt:lpwstr>
      </vt:variant>
      <vt:variant>
        <vt:lpwstr/>
      </vt:variant>
      <vt:variant>
        <vt:i4>131149</vt:i4>
      </vt:variant>
      <vt:variant>
        <vt:i4>2694</vt:i4>
      </vt:variant>
      <vt:variant>
        <vt:i4>0</vt:i4>
      </vt:variant>
      <vt:variant>
        <vt:i4>5</vt:i4>
      </vt:variant>
      <vt:variant>
        <vt:lpwstr>http://www.proffriedman.homestead.com/files/outlineonline.htm</vt:lpwstr>
      </vt:variant>
      <vt:variant>
        <vt:lpwstr/>
      </vt:variant>
      <vt:variant>
        <vt:i4>131149</vt:i4>
      </vt:variant>
      <vt:variant>
        <vt:i4>2689</vt:i4>
      </vt:variant>
      <vt:variant>
        <vt:i4>0</vt:i4>
      </vt:variant>
      <vt:variant>
        <vt:i4>5</vt:i4>
      </vt:variant>
      <vt:variant>
        <vt:lpwstr>http://www.proffriedman.homestead.com/files/outlineonline.htm</vt:lpwstr>
      </vt:variant>
      <vt:variant>
        <vt:lpwstr/>
      </vt:variant>
      <vt:variant>
        <vt:i4>131149</vt:i4>
      </vt:variant>
      <vt:variant>
        <vt:i4>2687</vt:i4>
      </vt:variant>
      <vt:variant>
        <vt:i4>0</vt:i4>
      </vt:variant>
      <vt:variant>
        <vt:i4>5</vt:i4>
      </vt:variant>
      <vt:variant>
        <vt:lpwstr>http://www.proffriedman.homestead.com/files/outlineonline.htm</vt:lpwstr>
      </vt:variant>
      <vt:variant>
        <vt:lpwstr/>
      </vt:variant>
      <vt:variant>
        <vt:i4>131149</vt:i4>
      </vt:variant>
      <vt:variant>
        <vt:i4>2685</vt:i4>
      </vt:variant>
      <vt:variant>
        <vt:i4>0</vt:i4>
      </vt:variant>
      <vt:variant>
        <vt:i4>5</vt:i4>
      </vt:variant>
      <vt:variant>
        <vt:lpwstr>http://www.proffriedman.homestead.com/files/outlineonline.htm</vt:lpwstr>
      </vt:variant>
      <vt:variant>
        <vt:lpwstr/>
      </vt:variant>
      <vt:variant>
        <vt:i4>131149</vt:i4>
      </vt:variant>
      <vt:variant>
        <vt:i4>2680</vt:i4>
      </vt:variant>
      <vt:variant>
        <vt:i4>0</vt:i4>
      </vt:variant>
      <vt:variant>
        <vt:i4>5</vt:i4>
      </vt:variant>
      <vt:variant>
        <vt:lpwstr>http://www.proffriedman.homestead.com/files/outlineonline.htm</vt:lpwstr>
      </vt:variant>
      <vt:variant>
        <vt:lpwstr/>
      </vt:variant>
      <vt:variant>
        <vt:i4>131149</vt:i4>
      </vt:variant>
      <vt:variant>
        <vt:i4>2678</vt:i4>
      </vt:variant>
      <vt:variant>
        <vt:i4>0</vt:i4>
      </vt:variant>
      <vt:variant>
        <vt:i4>5</vt:i4>
      </vt:variant>
      <vt:variant>
        <vt:lpwstr>http://www.proffriedman.homestead.com/files/outlineonline.htm</vt:lpwstr>
      </vt:variant>
      <vt:variant>
        <vt:lpwstr/>
      </vt:variant>
      <vt:variant>
        <vt:i4>131149</vt:i4>
      </vt:variant>
      <vt:variant>
        <vt:i4>2676</vt:i4>
      </vt:variant>
      <vt:variant>
        <vt:i4>0</vt:i4>
      </vt:variant>
      <vt:variant>
        <vt:i4>5</vt:i4>
      </vt:variant>
      <vt:variant>
        <vt:lpwstr>http://www.proffriedman.homestead.com/files/outlineonline.htm</vt:lpwstr>
      </vt:variant>
      <vt:variant>
        <vt:lpwstr/>
      </vt:variant>
      <vt:variant>
        <vt:i4>131149</vt:i4>
      </vt:variant>
      <vt:variant>
        <vt:i4>2671</vt:i4>
      </vt:variant>
      <vt:variant>
        <vt:i4>0</vt:i4>
      </vt:variant>
      <vt:variant>
        <vt:i4>5</vt:i4>
      </vt:variant>
      <vt:variant>
        <vt:lpwstr>http://www.proffriedman.homestead.com/files/outlineonline.htm</vt:lpwstr>
      </vt:variant>
      <vt:variant>
        <vt:lpwstr/>
      </vt:variant>
      <vt:variant>
        <vt:i4>131149</vt:i4>
      </vt:variant>
      <vt:variant>
        <vt:i4>2669</vt:i4>
      </vt:variant>
      <vt:variant>
        <vt:i4>0</vt:i4>
      </vt:variant>
      <vt:variant>
        <vt:i4>5</vt:i4>
      </vt:variant>
      <vt:variant>
        <vt:lpwstr>http://www.proffriedman.homestead.com/files/outlineonline.htm</vt:lpwstr>
      </vt:variant>
      <vt:variant>
        <vt:lpwstr/>
      </vt:variant>
      <vt:variant>
        <vt:i4>131149</vt:i4>
      </vt:variant>
      <vt:variant>
        <vt:i4>2667</vt:i4>
      </vt:variant>
      <vt:variant>
        <vt:i4>0</vt:i4>
      </vt:variant>
      <vt:variant>
        <vt:i4>5</vt:i4>
      </vt:variant>
      <vt:variant>
        <vt:lpwstr>http://www.proffriedman.homestead.com/files/outlineonline.htm</vt:lpwstr>
      </vt:variant>
      <vt:variant>
        <vt:lpwstr/>
      </vt:variant>
      <vt:variant>
        <vt:i4>131149</vt:i4>
      </vt:variant>
      <vt:variant>
        <vt:i4>2662</vt:i4>
      </vt:variant>
      <vt:variant>
        <vt:i4>0</vt:i4>
      </vt:variant>
      <vt:variant>
        <vt:i4>5</vt:i4>
      </vt:variant>
      <vt:variant>
        <vt:lpwstr>http://www.proffriedman.homestead.com/files/outlineonline.htm</vt:lpwstr>
      </vt:variant>
      <vt:variant>
        <vt:lpwstr/>
      </vt:variant>
      <vt:variant>
        <vt:i4>131149</vt:i4>
      </vt:variant>
      <vt:variant>
        <vt:i4>2660</vt:i4>
      </vt:variant>
      <vt:variant>
        <vt:i4>0</vt:i4>
      </vt:variant>
      <vt:variant>
        <vt:i4>5</vt:i4>
      </vt:variant>
      <vt:variant>
        <vt:lpwstr>http://www.proffriedman.homestead.com/files/outlineonline.htm</vt:lpwstr>
      </vt:variant>
      <vt:variant>
        <vt:lpwstr/>
      </vt:variant>
      <vt:variant>
        <vt:i4>131149</vt:i4>
      </vt:variant>
      <vt:variant>
        <vt:i4>2658</vt:i4>
      </vt:variant>
      <vt:variant>
        <vt:i4>0</vt:i4>
      </vt:variant>
      <vt:variant>
        <vt:i4>5</vt:i4>
      </vt:variant>
      <vt:variant>
        <vt:lpwstr>http://www.proffriedman.homestead.com/files/outlineonline.htm</vt:lpwstr>
      </vt:variant>
      <vt:variant>
        <vt:lpwstr/>
      </vt:variant>
      <vt:variant>
        <vt:i4>131149</vt:i4>
      </vt:variant>
      <vt:variant>
        <vt:i4>2653</vt:i4>
      </vt:variant>
      <vt:variant>
        <vt:i4>0</vt:i4>
      </vt:variant>
      <vt:variant>
        <vt:i4>5</vt:i4>
      </vt:variant>
      <vt:variant>
        <vt:lpwstr>http://www.proffriedman.homestead.com/files/outlineonline.htm</vt:lpwstr>
      </vt:variant>
      <vt:variant>
        <vt:lpwstr/>
      </vt:variant>
      <vt:variant>
        <vt:i4>131149</vt:i4>
      </vt:variant>
      <vt:variant>
        <vt:i4>2651</vt:i4>
      </vt:variant>
      <vt:variant>
        <vt:i4>0</vt:i4>
      </vt:variant>
      <vt:variant>
        <vt:i4>5</vt:i4>
      </vt:variant>
      <vt:variant>
        <vt:lpwstr>http://www.proffriedman.homestead.com/files/outlineonline.htm</vt:lpwstr>
      </vt:variant>
      <vt:variant>
        <vt:lpwstr/>
      </vt:variant>
      <vt:variant>
        <vt:i4>131149</vt:i4>
      </vt:variant>
      <vt:variant>
        <vt:i4>2649</vt:i4>
      </vt:variant>
      <vt:variant>
        <vt:i4>0</vt:i4>
      </vt:variant>
      <vt:variant>
        <vt:i4>5</vt:i4>
      </vt:variant>
      <vt:variant>
        <vt:lpwstr>http://www.proffriedman.homestead.com/files/outlineonline.htm</vt:lpwstr>
      </vt:variant>
      <vt:variant>
        <vt:lpwstr/>
      </vt:variant>
      <vt:variant>
        <vt:i4>131149</vt:i4>
      </vt:variant>
      <vt:variant>
        <vt:i4>2644</vt:i4>
      </vt:variant>
      <vt:variant>
        <vt:i4>0</vt:i4>
      </vt:variant>
      <vt:variant>
        <vt:i4>5</vt:i4>
      </vt:variant>
      <vt:variant>
        <vt:lpwstr>http://www.proffriedman.homestead.com/files/outlineonline.htm</vt:lpwstr>
      </vt:variant>
      <vt:variant>
        <vt:lpwstr/>
      </vt:variant>
      <vt:variant>
        <vt:i4>131149</vt:i4>
      </vt:variant>
      <vt:variant>
        <vt:i4>2642</vt:i4>
      </vt:variant>
      <vt:variant>
        <vt:i4>0</vt:i4>
      </vt:variant>
      <vt:variant>
        <vt:i4>5</vt:i4>
      </vt:variant>
      <vt:variant>
        <vt:lpwstr>http://www.proffriedman.homestead.com/files/outlineonline.htm</vt:lpwstr>
      </vt:variant>
      <vt:variant>
        <vt:lpwstr/>
      </vt:variant>
      <vt:variant>
        <vt:i4>131149</vt:i4>
      </vt:variant>
      <vt:variant>
        <vt:i4>2640</vt:i4>
      </vt:variant>
      <vt:variant>
        <vt:i4>0</vt:i4>
      </vt:variant>
      <vt:variant>
        <vt:i4>5</vt:i4>
      </vt:variant>
      <vt:variant>
        <vt:lpwstr>http://www.proffriedman.homestead.com/files/outlineonline.htm</vt:lpwstr>
      </vt:variant>
      <vt:variant>
        <vt:lpwstr/>
      </vt:variant>
      <vt:variant>
        <vt:i4>131149</vt:i4>
      </vt:variant>
      <vt:variant>
        <vt:i4>2635</vt:i4>
      </vt:variant>
      <vt:variant>
        <vt:i4>0</vt:i4>
      </vt:variant>
      <vt:variant>
        <vt:i4>5</vt:i4>
      </vt:variant>
      <vt:variant>
        <vt:lpwstr>http://www.proffriedman.homestead.com/files/outlineonline.htm</vt:lpwstr>
      </vt:variant>
      <vt:variant>
        <vt:lpwstr/>
      </vt:variant>
      <vt:variant>
        <vt:i4>131149</vt:i4>
      </vt:variant>
      <vt:variant>
        <vt:i4>2633</vt:i4>
      </vt:variant>
      <vt:variant>
        <vt:i4>0</vt:i4>
      </vt:variant>
      <vt:variant>
        <vt:i4>5</vt:i4>
      </vt:variant>
      <vt:variant>
        <vt:lpwstr>http://www.proffriedman.homestead.com/files/outlineonline.htm</vt:lpwstr>
      </vt:variant>
      <vt:variant>
        <vt:lpwstr/>
      </vt:variant>
      <vt:variant>
        <vt:i4>131149</vt:i4>
      </vt:variant>
      <vt:variant>
        <vt:i4>2631</vt:i4>
      </vt:variant>
      <vt:variant>
        <vt:i4>0</vt:i4>
      </vt:variant>
      <vt:variant>
        <vt:i4>5</vt:i4>
      </vt:variant>
      <vt:variant>
        <vt:lpwstr>http://www.proffriedman.homestead.com/files/outlineonline.htm</vt:lpwstr>
      </vt:variant>
      <vt:variant>
        <vt:lpwstr/>
      </vt:variant>
      <vt:variant>
        <vt:i4>131149</vt:i4>
      </vt:variant>
      <vt:variant>
        <vt:i4>2626</vt:i4>
      </vt:variant>
      <vt:variant>
        <vt:i4>0</vt:i4>
      </vt:variant>
      <vt:variant>
        <vt:i4>5</vt:i4>
      </vt:variant>
      <vt:variant>
        <vt:lpwstr>http://www.proffriedman.homestead.com/files/outlineonline.htm</vt:lpwstr>
      </vt:variant>
      <vt:variant>
        <vt:lpwstr/>
      </vt:variant>
      <vt:variant>
        <vt:i4>131149</vt:i4>
      </vt:variant>
      <vt:variant>
        <vt:i4>2624</vt:i4>
      </vt:variant>
      <vt:variant>
        <vt:i4>0</vt:i4>
      </vt:variant>
      <vt:variant>
        <vt:i4>5</vt:i4>
      </vt:variant>
      <vt:variant>
        <vt:lpwstr>http://www.proffriedman.homestead.com/files/outlineonline.htm</vt:lpwstr>
      </vt:variant>
      <vt:variant>
        <vt:lpwstr/>
      </vt:variant>
      <vt:variant>
        <vt:i4>131149</vt:i4>
      </vt:variant>
      <vt:variant>
        <vt:i4>2622</vt:i4>
      </vt:variant>
      <vt:variant>
        <vt:i4>0</vt:i4>
      </vt:variant>
      <vt:variant>
        <vt:i4>5</vt:i4>
      </vt:variant>
      <vt:variant>
        <vt:lpwstr>http://www.proffriedman.homestead.com/files/outlineonline.htm</vt:lpwstr>
      </vt:variant>
      <vt:variant>
        <vt:lpwstr/>
      </vt:variant>
      <vt:variant>
        <vt:i4>131149</vt:i4>
      </vt:variant>
      <vt:variant>
        <vt:i4>2617</vt:i4>
      </vt:variant>
      <vt:variant>
        <vt:i4>0</vt:i4>
      </vt:variant>
      <vt:variant>
        <vt:i4>5</vt:i4>
      </vt:variant>
      <vt:variant>
        <vt:lpwstr>http://www.proffriedman.homestead.com/files/outlineonline.htm</vt:lpwstr>
      </vt:variant>
      <vt:variant>
        <vt:lpwstr/>
      </vt:variant>
      <vt:variant>
        <vt:i4>131149</vt:i4>
      </vt:variant>
      <vt:variant>
        <vt:i4>2615</vt:i4>
      </vt:variant>
      <vt:variant>
        <vt:i4>0</vt:i4>
      </vt:variant>
      <vt:variant>
        <vt:i4>5</vt:i4>
      </vt:variant>
      <vt:variant>
        <vt:lpwstr>http://www.proffriedman.homestead.com/files/outlineonline.htm</vt:lpwstr>
      </vt:variant>
      <vt:variant>
        <vt:lpwstr/>
      </vt:variant>
      <vt:variant>
        <vt:i4>131149</vt:i4>
      </vt:variant>
      <vt:variant>
        <vt:i4>2613</vt:i4>
      </vt:variant>
      <vt:variant>
        <vt:i4>0</vt:i4>
      </vt:variant>
      <vt:variant>
        <vt:i4>5</vt:i4>
      </vt:variant>
      <vt:variant>
        <vt:lpwstr>http://www.proffriedman.homestead.com/files/outlineonline.htm</vt:lpwstr>
      </vt:variant>
      <vt:variant>
        <vt:lpwstr/>
      </vt:variant>
      <vt:variant>
        <vt:i4>131149</vt:i4>
      </vt:variant>
      <vt:variant>
        <vt:i4>2608</vt:i4>
      </vt:variant>
      <vt:variant>
        <vt:i4>0</vt:i4>
      </vt:variant>
      <vt:variant>
        <vt:i4>5</vt:i4>
      </vt:variant>
      <vt:variant>
        <vt:lpwstr>http://www.proffriedman.homestead.com/files/outlineonline.htm</vt:lpwstr>
      </vt:variant>
      <vt:variant>
        <vt:lpwstr/>
      </vt:variant>
      <vt:variant>
        <vt:i4>131149</vt:i4>
      </vt:variant>
      <vt:variant>
        <vt:i4>2606</vt:i4>
      </vt:variant>
      <vt:variant>
        <vt:i4>0</vt:i4>
      </vt:variant>
      <vt:variant>
        <vt:i4>5</vt:i4>
      </vt:variant>
      <vt:variant>
        <vt:lpwstr>http://www.proffriedman.homestead.com/files/outlineonline.htm</vt:lpwstr>
      </vt:variant>
      <vt:variant>
        <vt:lpwstr/>
      </vt:variant>
      <vt:variant>
        <vt:i4>131149</vt:i4>
      </vt:variant>
      <vt:variant>
        <vt:i4>2604</vt:i4>
      </vt:variant>
      <vt:variant>
        <vt:i4>0</vt:i4>
      </vt:variant>
      <vt:variant>
        <vt:i4>5</vt:i4>
      </vt:variant>
      <vt:variant>
        <vt:lpwstr>http://www.proffriedman.homestead.com/files/outlineonline.htm</vt:lpwstr>
      </vt:variant>
      <vt:variant>
        <vt:lpwstr/>
      </vt:variant>
      <vt:variant>
        <vt:i4>131149</vt:i4>
      </vt:variant>
      <vt:variant>
        <vt:i4>2599</vt:i4>
      </vt:variant>
      <vt:variant>
        <vt:i4>0</vt:i4>
      </vt:variant>
      <vt:variant>
        <vt:i4>5</vt:i4>
      </vt:variant>
      <vt:variant>
        <vt:lpwstr>http://www.proffriedman.homestead.com/files/outlineonline.htm</vt:lpwstr>
      </vt:variant>
      <vt:variant>
        <vt:lpwstr/>
      </vt:variant>
      <vt:variant>
        <vt:i4>131149</vt:i4>
      </vt:variant>
      <vt:variant>
        <vt:i4>2597</vt:i4>
      </vt:variant>
      <vt:variant>
        <vt:i4>0</vt:i4>
      </vt:variant>
      <vt:variant>
        <vt:i4>5</vt:i4>
      </vt:variant>
      <vt:variant>
        <vt:lpwstr>http://www.proffriedman.homestead.com/files/outlineonline.htm</vt:lpwstr>
      </vt:variant>
      <vt:variant>
        <vt:lpwstr/>
      </vt:variant>
      <vt:variant>
        <vt:i4>131149</vt:i4>
      </vt:variant>
      <vt:variant>
        <vt:i4>2595</vt:i4>
      </vt:variant>
      <vt:variant>
        <vt:i4>0</vt:i4>
      </vt:variant>
      <vt:variant>
        <vt:i4>5</vt:i4>
      </vt:variant>
      <vt:variant>
        <vt:lpwstr>http://www.proffriedman.homestead.com/files/outlineonline.htm</vt:lpwstr>
      </vt:variant>
      <vt:variant>
        <vt:lpwstr/>
      </vt:variant>
      <vt:variant>
        <vt:i4>131149</vt:i4>
      </vt:variant>
      <vt:variant>
        <vt:i4>2590</vt:i4>
      </vt:variant>
      <vt:variant>
        <vt:i4>0</vt:i4>
      </vt:variant>
      <vt:variant>
        <vt:i4>5</vt:i4>
      </vt:variant>
      <vt:variant>
        <vt:lpwstr>http://www.proffriedman.homestead.com/files/outlineonline.htm</vt:lpwstr>
      </vt:variant>
      <vt:variant>
        <vt:lpwstr/>
      </vt:variant>
      <vt:variant>
        <vt:i4>131149</vt:i4>
      </vt:variant>
      <vt:variant>
        <vt:i4>2588</vt:i4>
      </vt:variant>
      <vt:variant>
        <vt:i4>0</vt:i4>
      </vt:variant>
      <vt:variant>
        <vt:i4>5</vt:i4>
      </vt:variant>
      <vt:variant>
        <vt:lpwstr>http://www.proffriedman.homestead.com/files/outlineonline.htm</vt:lpwstr>
      </vt:variant>
      <vt:variant>
        <vt:lpwstr/>
      </vt:variant>
      <vt:variant>
        <vt:i4>131149</vt:i4>
      </vt:variant>
      <vt:variant>
        <vt:i4>2586</vt:i4>
      </vt:variant>
      <vt:variant>
        <vt:i4>0</vt:i4>
      </vt:variant>
      <vt:variant>
        <vt:i4>5</vt:i4>
      </vt:variant>
      <vt:variant>
        <vt:lpwstr>http://www.proffriedman.homestead.com/files/outlineonline.htm</vt:lpwstr>
      </vt:variant>
      <vt:variant>
        <vt:lpwstr/>
      </vt:variant>
      <vt:variant>
        <vt:i4>131149</vt:i4>
      </vt:variant>
      <vt:variant>
        <vt:i4>2581</vt:i4>
      </vt:variant>
      <vt:variant>
        <vt:i4>0</vt:i4>
      </vt:variant>
      <vt:variant>
        <vt:i4>5</vt:i4>
      </vt:variant>
      <vt:variant>
        <vt:lpwstr>http://www.proffriedman.homestead.com/files/outlineonline.htm</vt:lpwstr>
      </vt:variant>
      <vt:variant>
        <vt:lpwstr/>
      </vt:variant>
      <vt:variant>
        <vt:i4>131149</vt:i4>
      </vt:variant>
      <vt:variant>
        <vt:i4>2579</vt:i4>
      </vt:variant>
      <vt:variant>
        <vt:i4>0</vt:i4>
      </vt:variant>
      <vt:variant>
        <vt:i4>5</vt:i4>
      </vt:variant>
      <vt:variant>
        <vt:lpwstr>http://www.proffriedman.homestead.com/files/outlineonline.htm</vt:lpwstr>
      </vt:variant>
      <vt:variant>
        <vt:lpwstr/>
      </vt:variant>
      <vt:variant>
        <vt:i4>131149</vt:i4>
      </vt:variant>
      <vt:variant>
        <vt:i4>2577</vt:i4>
      </vt:variant>
      <vt:variant>
        <vt:i4>0</vt:i4>
      </vt:variant>
      <vt:variant>
        <vt:i4>5</vt:i4>
      </vt:variant>
      <vt:variant>
        <vt:lpwstr>http://www.proffriedman.homestead.com/files/outlineonline.htm</vt:lpwstr>
      </vt:variant>
      <vt:variant>
        <vt:lpwstr/>
      </vt:variant>
      <vt:variant>
        <vt:i4>131149</vt:i4>
      </vt:variant>
      <vt:variant>
        <vt:i4>2572</vt:i4>
      </vt:variant>
      <vt:variant>
        <vt:i4>0</vt:i4>
      </vt:variant>
      <vt:variant>
        <vt:i4>5</vt:i4>
      </vt:variant>
      <vt:variant>
        <vt:lpwstr>http://www.proffriedman.homestead.com/files/outlineonline.htm</vt:lpwstr>
      </vt:variant>
      <vt:variant>
        <vt:lpwstr/>
      </vt:variant>
      <vt:variant>
        <vt:i4>131149</vt:i4>
      </vt:variant>
      <vt:variant>
        <vt:i4>2570</vt:i4>
      </vt:variant>
      <vt:variant>
        <vt:i4>0</vt:i4>
      </vt:variant>
      <vt:variant>
        <vt:i4>5</vt:i4>
      </vt:variant>
      <vt:variant>
        <vt:lpwstr>http://www.proffriedman.homestead.com/files/outlineonline.htm</vt:lpwstr>
      </vt:variant>
      <vt:variant>
        <vt:lpwstr/>
      </vt:variant>
      <vt:variant>
        <vt:i4>131149</vt:i4>
      </vt:variant>
      <vt:variant>
        <vt:i4>2568</vt:i4>
      </vt:variant>
      <vt:variant>
        <vt:i4>0</vt:i4>
      </vt:variant>
      <vt:variant>
        <vt:i4>5</vt:i4>
      </vt:variant>
      <vt:variant>
        <vt:lpwstr>http://www.proffriedman.homestead.com/files/outlineonline.htm</vt:lpwstr>
      </vt:variant>
      <vt:variant>
        <vt:lpwstr/>
      </vt:variant>
      <vt:variant>
        <vt:i4>131149</vt:i4>
      </vt:variant>
      <vt:variant>
        <vt:i4>2563</vt:i4>
      </vt:variant>
      <vt:variant>
        <vt:i4>0</vt:i4>
      </vt:variant>
      <vt:variant>
        <vt:i4>5</vt:i4>
      </vt:variant>
      <vt:variant>
        <vt:lpwstr>http://www.proffriedman.homestead.com/files/outlineonline.htm</vt:lpwstr>
      </vt:variant>
      <vt:variant>
        <vt:lpwstr/>
      </vt:variant>
      <vt:variant>
        <vt:i4>131149</vt:i4>
      </vt:variant>
      <vt:variant>
        <vt:i4>2561</vt:i4>
      </vt:variant>
      <vt:variant>
        <vt:i4>0</vt:i4>
      </vt:variant>
      <vt:variant>
        <vt:i4>5</vt:i4>
      </vt:variant>
      <vt:variant>
        <vt:lpwstr>http://www.proffriedman.homestead.com/files/outlineonline.htm</vt:lpwstr>
      </vt:variant>
      <vt:variant>
        <vt:lpwstr/>
      </vt:variant>
      <vt:variant>
        <vt:i4>131149</vt:i4>
      </vt:variant>
      <vt:variant>
        <vt:i4>2559</vt:i4>
      </vt:variant>
      <vt:variant>
        <vt:i4>0</vt:i4>
      </vt:variant>
      <vt:variant>
        <vt:i4>5</vt:i4>
      </vt:variant>
      <vt:variant>
        <vt:lpwstr>http://www.proffriedman.homestead.com/files/outlineonline.htm</vt:lpwstr>
      </vt:variant>
      <vt:variant>
        <vt:lpwstr/>
      </vt:variant>
      <vt:variant>
        <vt:i4>131149</vt:i4>
      </vt:variant>
      <vt:variant>
        <vt:i4>2554</vt:i4>
      </vt:variant>
      <vt:variant>
        <vt:i4>0</vt:i4>
      </vt:variant>
      <vt:variant>
        <vt:i4>5</vt:i4>
      </vt:variant>
      <vt:variant>
        <vt:lpwstr>http://www.proffriedman.homestead.com/files/outlineonline.htm</vt:lpwstr>
      </vt:variant>
      <vt:variant>
        <vt:lpwstr/>
      </vt:variant>
      <vt:variant>
        <vt:i4>131149</vt:i4>
      </vt:variant>
      <vt:variant>
        <vt:i4>2552</vt:i4>
      </vt:variant>
      <vt:variant>
        <vt:i4>0</vt:i4>
      </vt:variant>
      <vt:variant>
        <vt:i4>5</vt:i4>
      </vt:variant>
      <vt:variant>
        <vt:lpwstr>http://www.proffriedman.homestead.com/files/outlineonline.htm</vt:lpwstr>
      </vt:variant>
      <vt:variant>
        <vt:lpwstr/>
      </vt:variant>
      <vt:variant>
        <vt:i4>131149</vt:i4>
      </vt:variant>
      <vt:variant>
        <vt:i4>2550</vt:i4>
      </vt:variant>
      <vt:variant>
        <vt:i4>0</vt:i4>
      </vt:variant>
      <vt:variant>
        <vt:i4>5</vt:i4>
      </vt:variant>
      <vt:variant>
        <vt:lpwstr>http://www.proffriedman.homestead.com/files/outlineonline.htm</vt:lpwstr>
      </vt:variant>
      <vt:variant>
        <vt:lpwstr/>
      </vt:variant>
      <vt:variant>
        <vt:i4>131149</vt:i4>
      </vt:variant>
      <vt:variant>
        <vt:i4>2545</vt:i4>
      </vt:variant>
      <vt:variant>
        <vt:i4>0</vt:i4>
      </vt:variant>
      <vt:variant>
        <vt:i4>5</vt:i4>
      </vt:variant>
      <vt:variant>
        <vt:lpwstr>http://www.proffriedman.homestead.com/files/outlineonline.htm</vt:lpwstr>
      </vt:variant>
      <vt:variant>
        <vt:lpwstr/>
      </vt:variant>
      <vt:variant>
        <vt:i4>131149</vt:i4>
      </vt:variant>
      <vt:variant>
        <vt:i4>2543</vt:i4>
      </vt:variant>
      <vt:variant>
        <vt:i4>0</vt:i4>
      </vt:variant>
      <vt:variant>
        <vt:i4>5</vt:i4>
      </vt:variant>
      <vt:variant>
        <vt:lpwstr>http://www.proffriedman.homestead.com/files/outlineonline.htm</vt:lpwstr>
      </vt:variant>
      <vt:variant>
        <vt:lpwstr/>
      </vt:variant>
      <vt:variant>
        <vt:i4>131149</vt:i4>
      </vt:variant>
      <vt:variant>
        <vt:i4>2541</vt:i4>
      </vt:variant>
      <vt:variant>
        <vt:i4>0</vt:i4>
      </vt:variant>
      <vt:variant>
        <vt:i4>5</vt:i4>
      </vt:variant>
      <vt:variant>
        <vt:lpwstr>http://www.proffriedman.homestead.com/files/outlineonline.htm</vt:lpwstr>
      </vt:variant>
      <vt:variant>
        <vt:lpwstr/>
      </vt:variant>
      <vt:variant>
        <vt:i4>131149</vt:i4>
      </vt:variant>
      <vt:variant>
        <vt:i4>2536</vt:i4>
      </vt:variant>
      <vt:variant>
        <vt:i4>0</vt:i4>
      </vt:variant>
      <vt:variant>
        <vt:i4>5</vt:i4>
      </vt:variant>
      <vt:variant>
        <vt:lpwstr>http://www.proffriedman.homestead.com/files/outlineonline.htm</vt:lpwstr>
      </vt:variant>
      <vt:variant>
        <vt:lpwstr/>
      </vt:variant>
      <vt:variant>
        <vt:i4>131149</vt:i4>
      </vt:variant>
      <vt:variant>
        <vt:i4>2534</vt:i4>
      </vt:variant>
      <vt:variant>
        <vt:i4>0</vt:i4>
      </vt:variant>
      <vt:variant>
        <vt:i4>5</vt:i4>
      </vt:variant>
      <vt:variant>
        <vt:lpwstr>http://www.proffriedman.homestead.com/files/outlineonline.htm</vt:lpwstr>
      </vt:variant>
      <vt:variant>
        <vt:lpwstr/>
      </vt:variant>
      <vt:variant>
        <vt:i4>131149</vt:i4>
      </vt:variant>
      <vt:variant>
        <vt:i4>2532</vt:i4>
      </vt:variant>
      <vt:variant>
        <vt:i4>0</vt:i4>
      </vt:variant>
      <vt:variant>
        <vt:i4>5</vt:i4>
      </vt:variant>
      <vt:variant>
        <vt:lpwstr>http://www.proffriedman.homestead.com/files/outlineonline.htm</vt:lpwstr>
      </vt:variant>
      <vt:variant>
        <vt:lpwstr/>
      </vt:variant>
      <vt:variant>
        <vt:i4>131149</vt:i4>
      </vt:variant>
      <vt:variant>
        <vt:i4>2527</vt:i4>
      </vt:variant>
      <vt:variant>
        <vt:i4>0</vt:i4>
      </vt:variant>
      <vt:variant>
        <vt:i4>5</vt:i4>
      </vt:variant>
      <vt:variant>
        <vt:lpwstr>http://www.proffriedman.homestead.com/files/outlineonline.htm</vt:lpwstr>
      </vt:variant>
      <vt:variant>
        <vt:lpwstr/>
      </vt:variant>
      <vt:variant>
        <vt:i4>131149</vt:i4>
      </vt:variant>
      <vt:variant>
        <vt:i4>2525</vt:i4>
      </vt:variant>
      <vt:variant>
        <vt:i4>0</vt:i4>
      </vt:variant>
      <vt:variant>
        <vt:i4>5</vt:i4>
      </vt:variant>
      <vt:variant>
        <vt:lpwstr>http://www.proffriedman.homestead.com/files/outlineonline.htm</vt:lpwstr>
      </vt:variant>
      <vt:variant>
        <vt:lpwstr/>
      </vt:variant>
      <vt:variant>
        <vt:i4>131149</vt:i4>
      </vt:variant>
      <vt:variant>
        <vt:i4>2523</vt:i4>
      </vt:variant>
      <vt:variant>
        <vt:i4>0</vt:i4>
      </vt:variant>
      <vt:variant>
        <vt:i4>5</vt:i4>
      </vt:variant>
      <vt:variant>
        <vt:lpwstr>http://www.proffriedman.homestead.com/files/outlineonline.htm</vt:lpwstr>
      </vt:variant>
      <vt:variant>
        <vt:lpwstr/>
      </vt:variant>
      <vt:variant>
        <vt:i4>131149</vt:i4>
      </vt:variant>
      <vt:variant>
        <vt:i4>2518</vt:i4>
      </vt:variant>
      <vt:variant>
        <vt:i4>0</vt:i4>
      </vt:variant>
      <vt:variant>
        <vt:i4>5</vt:i4>
      </vt:variant>
      <vt:variant>
        <vt:lpwstr>http://www.proffriedman.homestead.com/files/outlineonline.htm</vt:lpwstr>
      </vt:variant>
      <vt:variant>
        <vt:lpwstr/>
      </vt:variant>
      <vt:variant>
        <vt:i4>131149</vt:i4>
      </vt:variant>
      <vt:variant>
        <vt:i4>2516</vt:i4>
      </vt:variant>
      <vt:variant>
        <vt:i4>0</vt:i4>
      </vt:variant>
      <vt:variant>
        <vt:i4>5</vt:i4>
      </vt:variant>
      <vt:variant>
        <vt:lpwstr>http://www.proffriedman.homestead.com/files/outlineonline.htm</vt:lpwstr>
      </vt:variant>
      <vt:variant>
        <vt:lpwstr/>
      </vt:variant>
      <vt:variant>
        <vt:i4>131149</vt:i4>
      </vt:variant>
      <vt:variant>
        <vt:i4>2514</vt:i4>
      </vt:variant>
      <vt:variant>
        <vt:i4>0</vt:i4>
      </vt:variant>
      <vt:variant>
        <vt:i4>5</vt:i4>
      </vt:variant>
      <vt:variant>
        <vt:lpwstr>http://www.proffriedman.homestead.com/files/outlineonline.htm</vt:lpwstr>
      </vt:variant>
      <vt:variant>
        <vt:lpwstr/>
      </vt:variant>
      <vt:variant>
        <vt:i4>131149</vt:i4>
      </vt:variant>
      <vt:variant>
        <vt:i4>2509</vt:i4>
      </vt:variant>
      <vt:variant>
        <vt:i4>0</vt:i4>
      </vt:variant>
      <vt:variant>
        <vt:i4>5</vt:i4>
      </vt:variant>
      <vt:variant>
        <vt:lpwstr>http://www.proffriedman.homestead.com/files/outlineonline.htm</vt:lpwstr>
      </vt:variant>
      <vt:variant>
        <vt:lpwstr/>
      </vt:variant>
      <vt:variant>
        <vt:i4>131149</vt:i4>
      </vt:variant>
      <vt:variant>
        <vt:i4>2507</vt:i4>
      </vt:variant>
      <vt:variant>
        <vt:i4>0</vt:i4>
      </vt:variant>
      <vt:variant>
        <vt:i4>5</vt:i4>
      </vt:variant>
      <vt:variant>
        <vt:lpwstr>http://www.proffriedman.homestead.com/files/outlineonline.htm</vt:lpwstr>
      </vt:variant>
      <vt:variant>
        <vt:lpwstr/>
      </vt:variant>
      <vt:variant>
        <vt:i4>131149</vt:i4>
      </vt:variant>
      <vt:variant>
        <vt:i4>2505</vt:i4>
      </vt:variant>
      <vt:variant>
        <vt:i4>0</vt:i4>
      </vt:variant>
      <vt:variant>
        <vt:i4>5</vt:i4>
      </vt:variant>
      <vt:variant>
        <vt:lpwstr>http://www.proffriedman.homestead.com/files/outlineonline.htm</vt:lpwstr>
      </vt:variant>
      <vt:variant>
        <vt:lpwstr/>
      </vt:variant>
      <vt:variant>
        <vt:i4>131149</vt:i4>
      </vt:variant>
      <vt:variant>
        <vt:i4>2500</vt:i4>
      </vt:variant>
      <vt:variant>
        <vt:i4>0</vt:i4>
      </vt:variant>
      <vt:variant>
        <vt:i4>5</vt:i4>
      </vt:variant>
      <vt:variant>
        <vt:lpwstr>http://www.proffriedman.homestead.com/files/outlineonline.htm</vt:lpwstr>
      </vt:variant>
      <vt:variant>
        <vt:lpwstr/>
      </vt:variant>
      <vt:variant>
        <vt:i4>131149</vt:i4>
      </vt:variant>
      <vt:variant>
        <vt:i4>2498</vt:i4>
      </vt:variant>
      <vt:variant>
        <vt:i4>0</vt:i4>
      </vt:variant>
      <vt:variant>
        <vt:i4>5</vt:i4>
      </vt:variant>
      <vt:variant>
        <vt:lpwstr>http://www.proffriedman.homestead.com/files/outlineonline.htm</vt:lpwstr>
      </vt:variant>
      <vt:variant>
        <vt:lpwstr/>
      </vt:variant>
      <vt:variant>
        <vt:i4>131149</vt:i4>
      </vt:variant>
      <vt:variant>
        <vt:i4>2496</vt:i4>
      </vt:variant>
      <vt:variant>
        <vt:i4>0</vt:i4>
      </vt:variant>
      <vt:variant>
        <vt:i4>5</vt:i4>
      </vt:variant>
      <vt:variant>
        <vt:lpwstr>http://www.proffriedman.homestead.com/files/outlineonline.htm</vt:lpwstr>
      </vt:variant>
      <vt:variant>
        <vt:lpwstr/>
      </vt:variant>
      <vt:variant>
        <vt:i4>131149</vt:i4>
      </vt:variant>
      <vt:variant>
        <vt:i4>2491</vt:i4>
      </vt:variant>
      <vt:variant>
        <vt:i4>0</vt:i4>
      </vt:variant>
      <vt:variant>
        <vt:i4>5</vt:i4>
      </vt:variant>
      <vt:variant>
        <vt:lpwstr>http://www.proffriedman.homestead.com/files/outlineonline.htm</vt:lpwstr>
      </vt:variant>
      <vt:variant>
        <vt:lpwstr/>
      </vt:variant>
      <vt:variant>
        <vt:i4>131149</vt:i4>
      </vt:variant>
      <vt:variant>
        <vt:i4>2489</vt:i4>
      </vt:variant>
      <vt:variant>
        <vt:i4>0</vt:i4>
      </vt:variant>
      <vt:variant>
        <vt:i4>5</vt:i4>
      </vt:variant>
      <vt:variant>
        <vt:lpwstr>http://www.proffriedman.homestead.com/files/outlineonline.htm</vt:lpwstr>
      </vt:variant>
      <vt:variant>
        <vt:lpwstr/>
      </vt:variant>
      <vt:variant>
        <vt:i4>131149</vt:i4>
      </vt:variant>
      <vt:variant>
        <vt:i4>2487</vt:i4>
      </vt:variant>
      <vt:variant>
        <vt:i4>0</vt:i4>
      </vt:variant>
      <vt:variant>
        <vt:i4>5</vt:i4>
      </vt:variant>
      <vt:variant>
        <vt:lpwstr>http://www.proffriedman.homestead.com/files/outlineonline.htm</vt:lpwstr>
      </vt:variant>
      <vt:variant>
        <vt:lpwstr/>
      </vt:variant>
      <vt:variant>
        <vt:i4>131149</vt:i4>
      </vt:variant>
      <vt:variant>
        <vt:i4>2482</vt:i4>
      </vt:variant>
      <vt:variant>
        <vt:i4>0</vt:i4>
      </vt:variant>
      <vt:variant>
        <vt:i4>5</vt:i4>
      </vt:variant>
      <vt:variant>
        <vt:lpwstr>http://www.proffriedman.homestead.com/files/outlineonline.htm</vt:lpwstr>
      </vt:variant>
      <vt:variant>
        <vt:lpwstr/>
      </vt:variant>
      <vt:variant>
        <vt:i4>131149</vt:i4>
      </vt:variant>
      <vt:variant>
        <vt:i4>2480</vt:i4>
      </vt:variant>
      <vt:variant>
        <vt:i4>0</vt:i4>
      </vt:variant>
      <vt:variant>
        <vt:i4>5</vt:i4>
      </vt:variant>
      <vt:variant>
        <vt:lpwstr>http://www.proffriedman.homestead.com/files/outlineonline.htm</vt:lpwstr>
      </vt:variant>
      <vt:variant>
        <vt:lpwstr/>
      </vt:variant>
      <vt:variant>
        <vt:i4>131149</vt:i4>
      </vt:variant>
      <vt:variant>
        <vt:i4>2478</vt:i4>
      </vt:variant>
      <vt:variant>
        <vt:i4>0</vt:i4>
      </vt:variant>
      <vt:variant>
        <vt:i4>5</vt:i4>
      </vt:variant>
      <vt:variant>
        <vt:lpwstr>http://www.proffriedman.homestead.com/files/outlineonline.htm</vt:lpwstr>
      </vt:variant>
      <vt:variant>
        <vt:lpwstr/>
      </vt:variant>
      <vt:variant>
        <vt:i4>131149</vt:i4>
      </vt:variant>
      <vt:variant>
        <vt:i4>2473</vt:i4>
      </vt:variant>
      <vt:variant>
        <vt:i4>0</vt:i4>
      </vt:variant>
      <vt:variant>
        <vt:i4>5</vt:i4>
      </vt:variant>
      <vt:variant>
        <vt:lpwstr>http://www.proffriedman.homestead.com/files/outlineonline.htm</vt:lpwstr>
      </vt:variant>
      <vt:variant>
        <vt:lpwstr/>
      </vt:variant>
      <vt:variant>
        <vt:i4>131149</vt:i4>
      </vt:variant>
      <vt:variant>
        <vt:i4>2471</vt:i4>
      </vt:variant>
      <vt:variant>
        <vt:i4>0</vt:i4>
      </vt:variant>
      <vt:variant>
        <vt:i4>5</vt:i4>
      </vt:variant>
      <vt:variant>
        <vt:lpwstr>http://www.proffriedman.homestead.com/files/outlineonline.htm</vt:lpwstr>
      </vt:variant>
      <vt:variant>
        <vt:lpwstr/>
      </vt:variant>
      <vt:variant>
        <vt:i4>131149</vt:i4>
      </vt:variant>
      <vt:variant>
        <vt:i4>2469</vt:i4>
      </vt:variant>
      <vt:variant>
        <vt:i4>0</vt:i4>
      </vt:variant>
      <vt:variant>
        <vt:i4>5</vt:i4>
      </vt:variant>
      <vt:variant>
        <vt:lpwstr>http://www.proffriedman.homestead.com/files/outlineonline.htm</vt:lpwstr>
      </vt:variant>
      <vt:variant>
        <vt:lpwstr/>
      </vt:variant>
      <vt:variant>
        <vt:i4>131149</vt:i4>
      </vt:variant>
      <vt:variant>
        <vt:i4>2464</vt:i4>
      </vt:variant>
      <vt:variant>
        <vt:i4>0</vt:i4>
      </vt:variant>
      <vt:variant>
        <vt:i4>5</vt:i4>
      </vt:variant>
      <vt:variant>
        <vt:lpwstr>http://www.proffriedman.homestead.com/files/outlineonline.htm</vt:lpwstr>
      </vt:variant>
      <vt:variant>
        <vt:lpwstr/>
      </vt:variant>
      <vt:variant>
        <vt:i4>131149</vt:i4>
      </vt:variant>
      <vt:variant>
        <vt:i4>2462</vt:i4>
      </vt:variant>
      <vt:variant>
        <vt:i4>0</vt:i4>
      </vt:variant>
      <vt:variant>
        <vt:i4>5</vt:i4>
      </vt:variant>
      <vt:variant>
        <vt:lpwstr>http://www.proffriedman.homestead.com/files/outlineonline.htm</vt:lpwstr>
      </vt:variant>
      <vt:variant>
        <vt:lpwstr/>
      </vt:variant>
      <vt:variant>
        <vt:i4>131149</vt:i4>
      </vt:variant>
      <vt:variant>
        <vt:i4>2460</vt:i4>
      </vt:variant>
      <vt:variant>
        <vt:i4>0</vt:i4>
      </vt:variant>
      <vt:variant>
        <vt:i4>5</vt:i4>
      </vt:variant>
      <vt:variant>
        <vt:lpwstr>http://www.proffriedman.homestead.com/files/outlineonline.htm</vt:lpwstr>
      </vt:variant>
      <vt:variant>
        <vt:lpwstr/>
      </vt:variant>
      <vt:variant>
        <vt:i4>131149</vt:i4>
      </vt:variant>
      <vt:variant>
        <vt:i4>2455</vt:i4>
      </vt:variant>
      <vt:variant>
        <vt:i4>0</vt:i4>
      </vt:variant>
      <vt:variant>
        <vt:i4>5</vt:i4>
      </vt:variant>
      <vt:variant>
        <vt:lpwstr>http://www.proffriedman.homestead.com/files/outlineonline.htm</vt:lpwstr>
      </vt:variant>
      <vt:variant>
        <vt:lpwstr/>
      </vt:variant>
      <vt:variant>
        <vt:i4>131149</vt:i4>
      </vt:variant>
      <vt:variant>
        <vt:i4>2453</vt:i4>
      </vt:variant>
      <vt:variant>
        <vt:i4>0</vt:i4>
      </vt:variant>
      <vt:variant>
        <vt:i4>5</vt:i4>
      </vt:variant>
      <vt:variant>
        <vt:lpwstr>http://www.proffriedman.homestead.com/files/outlineonline.htm</vt:lpwstr>
      </vt:variant>
      <vt:variant>
        <vt:lpwstr/>
      </vt:variant>
      <vt:variant>
        <vt:i4>131149</vt:i4>
      </vt:variant>
      <vt:variant>
        <vt:i4>2451</vt:i4>
      </vt:variant>
      <vt:variant>
        <vt:i4>0</vt:i4>
      </vt:variant>
      <vt:variant>
        <vt:i4>5</vt:i4>
      </vt:variant>
      <vt:variant>
        <vt:lpwstr>http://www.proffriedman.homestead.com/files/outlineonline.htm</vt:lpwstr>
      </vt:variant>
      <vt:variant>
        <vt:lpwstr/>
      </vt:variant>
      <vt:variant>
        <vt:i4>131149</vt:i4>
      </vt:variant>
      <vt:variant>
        <vt:i4>2446</vt:i4>
      </vt:variant>
      <vt:variant>
        <vt:i4>0</vt:i4>
      </vt:variant>
      <vt:variant>
        <vt:i4>5</vt:i4>
      </vt:variant>
      <vt:variant>
        <vt:lpwstr>http://www.proffriedman.homestead.com/files/outlineonline.htm</vt:lpwstr>
      </vt:variant>
      <vt:variant>
        <vt:lpwstr/>
      </vt:variant>
      <vt:variant>
        <vt:i4>131149</vt:i4>
      </vt:variant>
      <vt:variant>
        <vt:i4>2444</vt:i4>
      </vt:variant>
      <vt:variant>
        <vt:i4>0</vt:i4>
      </vt:variant>
      <vt:variant>
        <vt:i4>5</vt:i4>
      </vt:variant>
      <vt:variant>
        <vt:lpwstr>http://www.proffriedman.homestead.com/files/outlineonline.htm</vt:lpwstr>
      </vt:variant>
      <vt:variant>
        <vt:lpwstr/>
      </vt:variant>
      <vt:variant>
        <vt:i4>131149</vt:i4>
      </vt:variant>
      <vt:variant>
        <vt:i4>2442</vt:i4>
      </vt:variant>
      <vt:variant>
        <vt:i4>0</vt:i4>
      </vt:variant>
      <vt:variant>
        <vt:i4>5</vt:i4>
      </vt:variant>
      <vt:variant>
        <vt:lpwstr>http://www.proffriedman.homestead.com/files/outlineonline.htm</vt:lpwstr>
      </vt:variant>
      <vt:variant>
        <vt:lpwstr/>
      </vt:variant>
      <vt:variant>
        <vt:i4>131149</vt:i4>
      </vt:variant>
      <vt:variant>
        <vt:i4>2437</vt:i4>
      </vt:variant>
      <vt:variant>
        <vt:i4>0</vt:i4>
      </vt:variant>
      <vt:variant>
        <vt:i4>5</vt:i4>
      </vt:variant>
      <vt:variant>
        <vt:lpwstr>http://www.proffriedman.homestead.com/files/outlineonline.htm</vt:lpwstr>
      </vt:variant>
      <vt:variant>
        <vt:lpwstr/>
      </vt:variant>
      <vt:variant>
        <vt:i4>131149</vt:i4>
      </vt:variant>
      <vt:variant>
        <vt:i4>2435</vt:i4>
      </vt:variant>
      <vt:variant>
        <vt:i4>0</vt:i4>
      </vt:variant>
      <vt:variant>
        <vt:i4>5</vt:i4>
      </vt:variant>
      <vt:variant>
        <vt:lpwstr>http://www.proffriedman.homestead.com/files/outlineonline.htm</vt:lpwstr>
      </vt:variant>
      <vt:variant>
        <vt:lpwstr/>
      </vt:variant>
      <vt:variant>
        <vt:i4>131149</vt:i4>
      </vt:variant>
      <vt:variant>
        <vt:i4>2433</vt:i4>
      </vt:variant>
      <vt:variant>
        <vt:i4>0</vt:i4>
      </vt:variant>
      <vt:variant>
        <vt:i4>5</vt:i4>
      </vt:variant>
      <vt:variant>
        <vt:lpwstr>http://www.proffriedman.homestead.com/files/outlineonline.htm</vt:lpwstr>
      </vt:variant>
      <vt:variant>
        <vt:lpwstr/>
      </vt:variant>
      <vt:variant>
        <vt:i4>131149</vt:i4>
      </vt:variant>
      <vt:variant>
        <vt:i4>2428</vt:i4>
      </vt:variant>
      <vt:variant>
        <vt:i4>0</vt:i4>
      </vt:variant>
      <vt:variant>
        <vt:i4>5</vt:i4>
      </vt:variant>
      <vt:variant>
        <vt:lpwstr>http://www.proffriedman.homestead.com/files/outlineonline.htm</vt:lpwstr>
      </vt:variant>
      <vt:variant>
        <vt:lpwstr/>
      </vt:variant>
      <vt:variant>
        <vt:i4>131149</vt:i4>
      </vt:variant>
      <vt:variant>
        <vt:i4>2426</vt:i4>
      </vt:variant>
      <vt:variant>
        <vt:i4>0</vt:i4>
      </vt:variant>
      <vt:variant>
        <vt:i4>5</vt:i4>
      </vt:variant>
      <vt:variant>
        <vt:lpwstr>http://www.proffriedman.homestead.com/files/outlineonline.htm</vt:lpwstr>
      </vt:variant>
      <vt:variant>
        <vt:lpwstr/>
      </vt:variant>
      <vt:variant>
        <vt:i4>131149</vt:i4>
      </vt:variant>
      <vt:variant>
        <vt:i4>2424</vt:i4>
      </vt:variant>
      <vt:variant>
        <vt:i4>0</vt:i4>
      </vt:variant>
      <vt:variant>
        <vt:i4>5</vt:i4>
      </vt:variant>
      <vt:variant>
        <vt:lpwstr>http://www.proffriedman.homestead.com/files/outlineonline.htm</vt:lpwstr>
      </vt:variant>
      <vt:variant>
        <vt:lpwstr/>
      </vt:variant>
      <vt:variant>
        <vt:i4>131149</vt:i4>
      </vt:variant>
      <vt:variant>
        <vt:i4>2419</vt:i4>
      </vt:variant>
      <vt:variant>
        <vt:i4>0</vt:i4>
      </vt:variant>
      <vt:variant>
        <vt:i4>5</vt:i4>
      </vt:variant>
      <vt:variant>
        <vt:lpwstr>http://www.proffriedman.homestead.com/files/outlineonline.htm</vt:lpwstr>
      </vt:variant>
      <vt:variant>
        <vt:lpwstr/>
      </vt:variant>
      <vt:variant>
        <vt:i4>131149</vt:i4>
      </vt:variant>
      <vt:variant>
        <vt:i4>2417</vt:i4>
      </vt:variant>
      <vt:variant>
        <vt:i4>0</vt:i4>
      </vt:variant>
      <vt:variant>
        <vt:i4>5</vt:i4>
      </vt:variant>
      <vt:variant>
        <vt:lpwstr>http://www.proffriedman.homestead.com/files/outlineonline.htm</vt:lpwstr>
      </vt:variant>
      <vt:variant>
        <vt:lpwstr/>
      </vt:variant>
      <vt:variant>
        <vt:i4>131149</vt:i4>
      </vt:variant>
      <vt:variant>
        <vt:i4>2415</vt:i4>
      </vt:variant>
      <vt:variant>
        <vt:i4>0</vt:i4>
      </vt:variant>
      <vt:variant>
        <vt:i4>5</vt:i4>
      </vt:variant>
      <vt:variant>
        <vt:lpwstr>http://www.proffriedman.homestead.com/files/outlineonline.htm</vt:lpwstr>
      </vt:variant>
      <vt:variant>
        <vt:lpwstr/>
      </vt:variant>
      <vt:variant>
        <vt:i4>131149</vt:i4>
      </vt:variant>
      <vt:variant>
        <vt:i4>2410</vt:i4>
      </vt:variant>
      <vt:variant>
        <vt:i4>0</vt:i4>
      </vt:variant>
      <vt:variant>
        <vt:i4>5</vt:i4>
      </vt:variant>
      <vt:variant>
        <vt:lpwstr>http://www.proffriedman.homestead.com/files/outlineonline.htm</vt:lpwstr>
      </vt:variant>
      <vt:variant>
        <vt:lpwstr/>
      </vt:variant>
      <vt:variant>
        <vt:i4>131149</vt:i4>
      </vt:variant>
      <vt:variant>
        <vt:i4>2408</vt:i4>
      </vt:variant>
      <vt:variant>
        <vt:i4>0</vt:i4>
      </vt:variant>
      <vt:variant>
        <vt:i4>5</vt:i4>
      </vt:variant>
      <vt:variant>
        <vt:lpwstr>http://www.proffriedman.homestead.com/files/outlineonline.htm</vt:lpwstr>
      </vt:variant>
      <vt:variant>
        <vt:lpwstr/>
      </vt:variant>
      <vt:variant>
        <vt:i4>131149</vt:i4>
      </vt:variant>
      <vt:variant>
        <vt:i4>2406</vt:i4>
      </vt:variant>
      <vt:variant>
        <vt:i4>0</vt:i4>
      </vt:variant>
      <vt:variant>
        <vt:i4>5</vt:i4>
      </vt:variant>
      <vt:variant>
        <vt:lpwstr>http://www.proffriedman.homestead.com/files/outlineonline.htm</vt:lpwstr>
      </vt:variant>
      <vt:variant>
        <vt:lpwstr/>
      </vt:variant>
      <vt:variant>
        <vt:i4>131149</vt:i4>
      </vt:variant>
      <vt:variant>
        <vt:i4>2401</vt:i4>
      </vt:variant>
      <vt:variant>
        <vt:i4>0</vt:i4>
      </vt:variant>
      <vt:variant>
        <vt:i4>5</vt:i4>
      </vt:variant>
      <vt:variant>
        <vt:lpwstr>http://www.proffriedman.homestead.com/files/outlineonline.htm</vt:lpwstr>
      </vt:variant>
      <vt:variant>
        <vt:lpwstr/>
      </vt:variant>
      <vt:variant>
        <vt:i4>131149</vt:i4>
      </vt:variant>
      <vt:variant>
        <vt:i4>2399</vt:i4>
      </vt:variant>
      <vt:variant>
        <vt:i4>0</vt:i4>
      </vt:variant>
      <vt:variant>
        <vt:i4>5</vt:i4>
      </vt:variant>
      <vt:variant>
        <vt:lpwstr>http://www.proffriedman.homestead.com/files/outlineonline.htm</vt:lpwstr>
      </vt:variant>
      <vt:variant>
        <vt:lpwstr/>
      </vt:variant>
      <vt:variant>
        <vt:i4>131149</vt:i4>
      </vt:variant>
      <vt:variant>
        <vt:i4>2397</vt:i4>
      </vt:variant>
      <vt:variant>
        <vt:i4>0</vt:i4>
      </vt:variant>
      <vt:variant>
        <vt:i4>5</vt:i4>
      </vt:variant>
      <vt:variant>
        <vt:lpwstr>http://www.proffriedman.homestead.com/files/outlineonline.htm</vt:lpwstr>
      </vt:variant>
      <vt:variant>
        <vt:lpwstr/>
      </vt:variant>
      <vt:variant>
        <vt:i4>131149</vt:i4>
      </vt:variant>
      <vt:variant>
        <vt:i4>2392</vt:i4>
      </vt:variant>
      <vt:variant>
        <vt:i4>0</vt:i4>
      </vt:variant>
      <vt:variant>
        <vt:i4>5</vt:i4>
      </vt:variant>
      <vt:variant>
        <vt:lpwstr>http://www.proffriedman.homestead.com/files/outlineonline.htm</vt:lpwstr>
      </vt:variant>
      <vt:variant>
        <vt:lpwstr/>
      </vt:variant>
      <vt:variant>
        <vt:i4>131149</vt:i4>
      </vt:variant>
      <vt:variant>
        <vt:i4>2390</vt:i4>
      </vt:variant>
      <vt:variant>
        <vt:i4>0</vt:i4>
      </vt:variant>
      <vt:variant>
        <vt:i4>5</vt:i4>
      </vt:variant>
      <vt:variant>
        <vt:lpwstr>http://www.proffriedman.homestead.com/files/outlineonline.htm</vt:lpwstr>
      </vt:variant>
      <vt:variant>
        <vt:lpwstr/>
      </vt:variant>
      <vt:variant>
        <vt:i4>131149</vt:i4>
      </vt:variant>
      <vt:variant>
        <vt:i4>2388</vt:i4>
      </vt:variant>
      <vt:variant>
        <vt:i4>0</vt:i4>
      </vt:variant>
      <vt:variant>
        <vt:i4>5</vt:i4>
      </vt:variant>
      <vt:variant>
        <vt:lpwstr>http://www.proffriedman.homestead.com/files/outlineonline.htm</vt:lpwstr>
      </vt:variant>
      <vt:variant>
        <vt:lpwstr/>
      </vt:variant>
      <vt:variant>
        <vt:i4>131149</vt:i4>
      </vt:variant>
      <vt:variant>
        <vt:i4>2383</vt:i4>
      </vt:variant>
      <vt:variant>
        <vt:i4>0</vt:i4>
      </vt:variant>
      <vt:variant>
        <vt:i4>5</vt:i4>
      </vt:variant>
      <vt:variant>
        <vt:lpwstr>http://www.proffriedman.homestead.com/files/outlineonline.htm</vt:lpwstr>
      </vt:variant>
      <vt:variant>
        <vt:lpwstr/>
      </vt:variant>
      <vt:variant>
        <vt:i4>131149</vt:i4>
      </vt:variant>
      <vt:variant>
        <vt:i4>2381</vt:i4>
      </vt:variant>
      <vt:variant>
        <vt:i4>0</vt:i4>
      </vt:variant>
      <vt:variant>
        <vt:i4>5</vt:i4>
      </vt:variant>
      <vt:variant>
        <vt:lpwstr>http://www.proffriedman.homestead.com/files/outlineonline.htm</vt:lpwstr>
      </vt:variant>
      <vt:variant>
        <vt:lpwstr/>
      </vt:variant>
      <vt:variant>
        <vt:i4>131149</vt:i4>
      </vt:variant>
      <vt:variant>
        <vt:i4>2379</vt:i4>
      </vt:variant>
      <vt:variant>
        <vt:i4>0</vt:i4>
      </vt:variant>
      <vt:variant>
        <vt:i4>5</vt:i4>
      </vt:variant>
      <vt:variant>
        <vt:lpwstr>http://www.proffriedman.homestead.com/files/outlineonline.htm</vt:lpwstr>
      </vt:variant>
      <vt:variant>
        <vt:lpwstr/>
      </vt:variant>
      <vt:variant>
        <vt:i4>131149</vt:i4>
      </vt:variant>
      <vt:variant>
        <vt:i4>2374</vt:i4>
      </vt:variant>
      <vt:variant>
        <vt:i4>0</vt:i4>
      </vt:variant>
      <vt:variant>
        <vt:i4>5</vt:i4>
      </vt:variant>
      <vt:variant>
        <vt:lpwstr>http://www.proffriedman.homestead.com/files/outlineonline.htm</vt:lpwstr>
      </vt:variant>
      <vt:variant>
        <vt:lpwstr/>
      </vt:variant>
      <vt:variant>
        <vt:i4>131149</vt:i4>
      </vt:variant>
      <vt:variant>
        <vt:i4>2372</vt:i4>
      </vt:variant>
      <vt:variant>
        <vt:i4>0</vt:i4>
      </vt:variant>
      <vt:variant>
        <vt:i4>5</vt:i4>
      </vt:variant>
      <vt:variant>
        <vt:lpwstr>http://www.proffriedman.homestead.com/files/outlineonline.htm</vt:lpwstr>
      </vt:variant>
      <vt:variant>
        <vt:lpwstr/>
      </vt:variant>
      <vt:variant>
        <vt:i4>131149</vt:i4>
      </vt:variant>
      <vt:variant>
        <vt:i4>2370</vt:i4>
      </vt:variant>
      <vt:variant>
        <vt:i4>0</vt:i4>
      </vt:variant>
      <vt:variant>
        <vt:i4>5</vt:i4>
      </vt:variant>
      <vt:variant>
        <vt:lpwstr>http://www.proffriedman.homestead.com/files/outlineonline.htm</vt:lpwstr>
      </vt:variant>
      <vt:variant>
        <vt:lpwstr/>
      </vt:variant>
      <vt:variant>
        <vt:i4>131149</vt:i4>
      </vt:variant>
      <vt:variant>
        <vt:i4>2365</vt:i4>
      </vt:variant>
      <vt:variant>
        <vt:i4>0</vt:i4>
      </vt:variant>
      <vt:variant>
        <vt:i4>5</vt:i4>
      </vt:variant>
      <vt:variant>
        <vt:lpwstr>http://www.proffriedman.homestead.com/files/outlineonline.htm</vt:lpwstr>
      </vt:variant>
      <vt:variant>
        <vt:lpwstr/>
      </vt:variant>
      <vt:variant>
        <vt:i4>131149</vt:i4>
      </vt:variant>
      <vt:variant>
        <vt:i4>2363</vt:i4>
      </vt:variant>
      <vt:variant>
        <vt:i4>0</vt:i4>
      </vt:variant>
      <vt:variant>
        <vt:i4>5</vt:i4>
      </vt:variant>
      <vt:variant>
        <vt:lpwstr>http://www.proffriedman.homestead.com/files/outlineonline.htm</vt:lpwstr>
      </vt:variant>
      <vt:variant>
        <vt:lpwstr/>
      </vt:variant>
      <vt:variant>
        <vt:i4>131149</vt:i4>
      </vt:variant>
      <vt:variant>
        <vt:i4>2361</vt:i4>
      </vt:variant>
      <vt:variant>
        <vt:i4>0</vt:i4>
      </vt:variant>
      <vt:variant>
        <vt:i4>5</vt:i4>
      </vt:variant>
      <vt:variant>
        <vt:lpwstr>http://www.proffriedman.homestead.com/files/outlineonline.htm</vt:lpwstr>
      </vt:variant>
      <vt:variant>
        <vt:lpwstr/>
      </vt:variant>
      <vt:variant>
        <vt:i4>131149</vt:i4>
      </vt:variant>
      <vt:variant>
        <vt:i4>2356</vt:i4>
      </vt:variant>
      <vt:variant>
        <vt:i4>0</vt:i4>
      </vt:variant>
      <vt:variant>
        <vt:i4>5</vt:i4>
      </vt:variant>
      <vt:variant>
        <vt:lpwstr>http://www.proffriedman.homestead.com/files/outlineonline.htm</vt:lpwstr>
      </vt:variant>
      <vt:variant>
        <vt:lpwstr/>
      </vt:variant>
      <vt:variant>
        <vt:i4>131149</vt:i4>
      </vt:variant>
      <vt:variant>
        <vt:i4>2354</vt:i4>
      </vt:variant>
      <vt:variant>
        <vt:i4>0</vt:i4>
      </vt:variant>
      <vt:variant>
        <vt:i4>5</vt:i4>
      </vt:variant>
      <vt:variant>
        <vt:lpwstr>http://www.proffriedman.homestead.com/files/outlineonline.htm</vt:lpwstr>
      </vt:variant>
      <vt:variant>
        <vt:lpwstr/>
      </vt:variant>
      <vt:variant>
        <vt:i4>131149</vt:i4>
      </vt:variant>
      <vt:variant>
        <vt:i4>2352</vt:i4>
      </vt:variant>
      <vt:variant>
        <vt:i4>0</vt:i4>
      </vt:variant>
      <vt:variant>
        <vt:i4>5</vt:i4>
      </vt:variant>
      <vt:variant>
        <vt:lpwstr>http://www.proffriedman.homestead.com/files/outlineonline.htm</vt:lpwstr>
      </vt:variant>
      <vt:variant>
        <vt:lpwstr/>
      </vt:variant>
      <vt:variant>
        <vt:i4>131149</vt:i4>
      </vt:variant>
      <vt:variant>
        <vt:i4>2347</vt:i4>
      </vt:variant>
      <vt:variant>
        <vt:i4>0</vt:i4>
      </vt:variant>
      <vt:variant>
        <vt:i4>5</vt:i4>
      </vt:variant>
      <vt:variant>
        <vt:lpwstr>http://www.proffriedman.homestead.com/files/outlineonline.htm</vt:lpwstr>
      </vt:variant>
      <vt:variant>
        <vt:lpwstr/>
      </vt:variant>
      <vt:variant>
        <vt:i4>131149</vt:i4>
      </vt:variant>
      <vt:variant>
        <vt:i4>2345</vt:i4>
      </vt:variant>
      <vt:variant>
        <vt:i4>0</vt:i4>
      </vt:variant>
      <vt:variant>
        <vt:i4>5</vt:i4>
      </vt:variant>
      <vt:variant>
        <vt:lpwstr>http://www.proffriedman.homestead.com/files/outlineonline.htm</vt:lpwstr>
      </vt:variant>
      <vt:variant>
        <vt:lpwstr/>
      </vt:variant>
      <vt:variant>
        <vt:i4>131149</vt:i4>
      </vt:variant>
      <vt:variant>
        <vt:i4>2343</vt:i4>
      </vt:variant>
      <vt:variant>
        <vt:i4>0</vt:i4>
      </vt:variant>
      <vt:variant>
        <vt:i4>5</vt:i4>
      </vt:variant>
      <vt:variant>
        <vt:lpwstr>http://www.proffriedman.homestead.com/files/outlineonline.htm</vt:lpwstr>
      </vt:variant>
      <vt:variant>
        <vt:lpwstr/>
      </vt:variant>
      <vt:variant>
        <vt:i4>131149</vt:i4>
      </vt:variant>
      <vt:variant>
        <vt:i4>2338</vt:i4>
      </vt:variant>
      <vt:variant>
        <vt:i4>0</vt:i4>
      </vt:variant>
      <vt:variant>
        <vt:i4>5</vt:i4>
      </vt:variant>
      <vt:variant>
        <vt:lpwstr>http://www.proffriedman.homestead.com/files/outlineonline.htm</vt:lpwstr>
      </vt:variant>
      <vt:variant>
        <vt:lpwstr/>
      </vt:variant>
      <vt:variant>
        <vt:i4>131149</vt:i4>
      </vt:variant>
      <vt:variant>
        <vt:i4>2336</vt:i4>
      </vt:variant>
      <vt:variant>
        <vt:i4>0</vt:i4>
      </vt:variant>
      <vt:variant>
        <vt:i4>5</vt:i4>
      </vt:variant>
      <vt:variant>
        <vt:lpwstr>http://www.proffriedman.homestead.com/files/outlineonline.htm</vt:lpwstr>
      </vt:variant>
      <vt:variant>
        <vt:lpwstr/>
      </vt:variant>
      <vt:variant>
        <vt:i4>131149</vt:i4>
      </vt:variant>
      <vt:variant>
        <vt:i4>2334</vt:i4>
      </vt:variant>
      <vt:variant>
        <vt:i4>0</vt:i4>
      </vt:variant>
      <vt:variant>
        <vt:i4>5</vt:i4>
      </vt:variant>
      <vt:variant>
        <vt:lpwstr>http://www.proffriedman.homestead.com/files/outlineonline.htm</vt:lpwstr>
      </vt:variant>
      <vt:variant>
        <vt:lpwstr/>
      </vt:variant>
      <vt:variant>
        <vt:i4>131149</vt:i4>
      </vt:variant>
      <vt:variant>
        <vt:i4>2329</vt:i4>
      </vt:variant>
      <vt:variant>
        <vt:i4>0</vt:i4>
      </vt:variant>
      <vt:variant>
        <vt:i4>5</vt:i4>
      </vt:variant>
      <vt:variant>
        <vt:lpwstr>http://www.proffriedman.homestead.com/files/outlineonline.htm</vt:lpwstr>
      </vt:variant>
      <vt:variant>
        <vt:lpwstr/>
      </vt:variant>
      <vt:variant>
        <vt:i4>131149</vt:i4>
      </vt:variant>
      <vt:variant>
        <vt:i4>2327</vt:i4>
      </vt:variant>
      <vt:variant>
        <vt:i4>0</vt:i4>
      </vt:variant>
      <vt:variant>
        <vt:i4>5</vt:i4>
      </vt:variant>
      <vt:variant>
        <vt:lpwstr>http://www.proffriedman.homestead.com/files/outlineonline.htm</vt:lpwstr>
      </vt:variant>
      <vt:variant>
        <vt:lpwstr/>
      </vt:variant>
      <vt:variant>
        <vt:i4>131149</vt:i4>
      </vt:variant>
      <vt:variant>
        <vt:i4>2325</vt:i4>
      </vt:variant>
      <vt:variant>
        <vt:i4>0</vt:i4>
      </vt:variant>
      <vt:variant>
        <vt:i4>5</vt:i4>
      </vt:variant>
      <vt:variant>
        <vt:lpwstr>http://www.proffriedman.homestead.com/files/outlineonline.htm</vt:lpwstr>
      </vt:variant>
      <vt:variant>
        <vt:lpwstr/>
      </vt:variant>
      <vt:variant>
        <vt:i4>131149</vt:i4>
      </vt:variant>
      <vt:variant>
        <vt:i4>2320</vt:i4>
      </vt:variant>
      <vt:variant>
        <vt:i4>0</vt:i4>
      </vt:variant>
      <vt:variant>
        <vt:i4>5</vt:i4>
      </vt:variant>
      <vt:variant>
        <vt:lpwstr>http://www.proffriedman.homestead.com/files/outlineonline.htm</vt:lpwstr>
      </vt:variant>
      <vt:variant>
        <vt:lpwstr/>
      </vt:variant>
      <vt:variant>
        <vt:i4>131149</vt:i4>
      </vt:variant>
      <vt:variant>
        <vt:i4>2318</vt:i4>
      </vt:variant>
      <vt:variant>
        <vt:i4>0</vt:i4>
      </vt:variant>
      <vt:variant>
        <vt:i4>5</vt:i4>
      </vt:variant>
      <vt:variant>
        <vt:lpwstr>http://www.proffriedman.homestead.com/files/outlineonline.htm</vt:lpwstr>
      </vt:variant>
      <vt:variant>
        <vt:lpwstr/>
      </vt:variant>
      <vt:variant>
        <vt:i4>131149</vt:i4>
      </vt:variant>
      <vt:variant>
        <vt:i4>2316</vt:i4>
      </vt:variant>
      <vt:variant>
        <vt:i4>0</vt:i4>
      </vt:variant>
      <vt:variant>
        <vt:i4>5</vt:i4>
      </vt:variant>
      <vt:variant>
        <vt:lpwstr>http://www.proffriedman.homestead.com/files/outlineonline.htm</vt:lpwstr>
      </vt:variant>
      <vt:variant>
        <vt:lpwstr/>
      </vt:variant>
      <vt:variant>
        <vt:i4>131149</vt:i4>
      </vt:variant>
      <vt:variant>
        <vt:i4>2311</vt:i4>
      </vt:variant>
      <vt:variant>
        <vt:i4>0</vt:i4>
      </vt:variant>
      <vt:variant>
        <vt:i4>5</vt:i4>
      </vt:variant>
      <vt:variant>
        <vt:lpwstr>http://www.proffriedman.homestead.com/files/outlineonline.htm</vt:lpwstr>
      </vt:variant>
      <vt:variant>
        <vt:lpwstr/>
      </vt:variant>
      <vt:variant>
        <vt:i4>131149</vt:i4>
      </vt:variant>
      <vt:variant>
        <vt:i4>2309</vt:i4>
      </vt:variant>
      <vt:variant>
        <vt:i4>0</vt:i4>
      </vt:variant>
      <vt:variant>
        <vt:i4>5</vt:i4>
      </vt:variant>
      <vt:variant>
        <vt:lpwstr>http://www.proffriedman.homestead.com/files/outlineonline.htm</vt:lpwstr>
      </vt:variant>
      <vt:variant>
        <vt:lpwstr/>
      </vt:variant>
      <vt:variant>
        <vt:i4>131149</vt:i4>
      </vt:variant>
      <vt:variant>
        <vt:i4>2307</vt:i4>
      </vt:variant>
      <vt:variant>
        <vt:i4>0</vt:i4>
      </vt:variant>
      <vt:variant>
        <vt:i4>5</vt:i4>
      </vt:variant>
      <vt:variant>
        <vt:lpwstr>http://www.proffriedman.homestead.com/files/outlineonline.htm</vt:lpwstr>
      </vt:variant>
      <vt:variant>
        <vt:lpwstr/>
      </vt:variant>
      <vt:variant>
        <vt:i4>131149</vt:i4>
      </vt:variant>
      <vt:variant>
        <vt:i4>2302</vt:i4>
      </vt:variant>
      <vt:variant>
        <vt:i4>0</vt:i4>
      </vt:variant>
      <vt:variant>
        <vt:i4>5</vt:i4>
      </vt:variant>
      <vt:variant>
        <vt:lpwstr>http://www.proffriedman.homestead.com/files/outlineonline.htm</vt:lpwstr>
      </vt:variant>
      <vt:variant>
        <vt:lpwstr/>
      </vt:variant>
      <vt:variant>
        <vt:i4>131149</vt:i4>
      </vt:variant>
      <vt:variant>
        <vt:i4>2300</vt:i4>
      </vt:variant>
      <vt:variant>
        <vt:i4>0</vt:i4>
      </vt:variant>
      <vt:variant>
        <vt:i4>5</vt:i4>
      </vt:variant>
      <vt:variant>
        <vt:lpwstr>http://www.proffriedman.homestead.com/files/outlineonline.htm</vt:lpwstr>
      </vt:variant>
      <vt:variant>
        <vt:lpwstr/>
      </vt:variant>
      <vt:variant>
        <vt:i4>131149</vt:i4>
      </vt:variant>
      <vt:variant>
        <vt:i4>2298</vt:i4>
      </vt:variant>
      <vt:variant>
        <vt:i4>0</vt:i4>
      </vt:variant>
      <vt:variant>
        <vt:i4>5</vt:i4>
      </vt:variant>
      <vt:variant>
        <vt:lpwstr>http://www.proffriedman.homestead.com/files/outlineonline.htm</vt:lpwstr>
      </vt:variant>
      <vt:variant>
        <vt:lpwstr/>
      </vt:variant>
      <vt:variant>
        <vt:i4>131149</vt:i4>
      </vt:variant>
      <vt:variant>
        <vt:i4>2293</vt:i4>
      </vt:variant>
      <vt:variant>
        <vt:i4>0</vt:i4>
      </vt:variant>
      <vt:variant>
        <vt:i4>5</vt:i4>
      </vt:variant>
      <vt:variant>
        <vt:lpwstr>http://www.proffriedman.homestead.com/files/outlineonline.htm</vt:lpwstr>
      </vt:variant>
      <vt:variant>
        <vt:lpwstr/>
      </vt:variant>
      <vt:variant>
        <vt:i4>131149</vt:i4>
      </vt:variant>
      <vt:variant>
        <vt:i4>2291</vt:i4>
      </vt:variant>
      <vt:variant>
        <vt:i4>0</vt:i4>
      </vt:variant>
      <vt:variant>
        <vt:i4>5</vt:i4>
      </vt:variant>
      <vt:variant>
        <vt:lpwstr>http://www.proffriedman.homestead.com/files/outlineonline.htm</vt:lpwstr>
      </vt:variant>
      <vt:variant>
        <vt:lpwstr/>
      </vt:variant>
      <vt:variant>
        <vt:i4>131149</vt:i4>
      </vt:variant>
      <vt:variant>
        <vt:i4>2289</vt:i4>
      </vt:variant>
      <vt:variant>
        <vt:i4>0</vt:i4>
      </vt:variant>
      <vt:variant>
        <vt:i4>5</vt:i4>
      </vt:variant>
      <vt:variant>
        <vt:lpwstr>http://www.proffriedman.homestead.com/files/outlineonline.htm</vt:lpwstr>
      </vt:variant>
      <vt:variant>
        <vt:lpwstr/>
      </vt:variant>
      <vt:variant>
        <vt:i4>131149</vt:i4>
      </vt:variant>
      <vt:variant>
        <vt:i4>2284</vt:i4>
      </vt:variant>
      <vt:variant>
        <vt:i4>0</vt:i4>
      </vt:variant>
      <vt:variant>
        <vt:i4>5</vt:i4>
      </vt:variant>
      <vt:variant>
        <vt:lpwstr>http://www.proffriedman.homestead.com/files/outlineonline.htm</vt:lpwstr>
      </vt:variant>
      <vt:variant>
        <vt:lpwstr/>
      </vt:variant>
      <vt:variant>
        <vt:i4>131149</vt:i4>
      </vt:variant>
      <vt:variant>
        <vt:i4>2282</vt:i4>
      </vt:variant>
      <vt:variant>
        <vt:i4>0</vt:i4>
      </vt:variant>
      <vt:variant>
        <vt:i4>5</vt:i4>
      </vt:variant>
      <vt:variant>
        <vt:lpwstr>http://www.proffriedman.homestead.com/files/outlineonline.htm</vt:lpwstr>
      </vt:variant>
      <vt:variant>
        <vt:lpwstr/>
      </vt:variant>
      <vt:variant>
        <vt:i4>131149</vt:i4>
      </vt:variant>
      <vt:variant>
        <vt:i4>2280</vt:i4>
      </vt:variant>
      <vt:variant>
        <vt:i4>0</vt:i4>
      </vt:variant>
      <vt:variant>
        <vt:i4>5</vt:i4>
      </vt:variant>
      <vt:variant>
        <vt:lpwstr>http://www.proffriedman.homestead.com/files/outlineonline.htm</vt:lpwstr>
      </vt:variant>
      <vt:variant>
        <vt:lpwstr/>
      </vt:variant>
      <vt:variant>
        <vt:i4>131149</vt:i4>
      </vt:variant>
      <vt:variant>
        <vt:i4>2275</vt:i4>
      </vt:variant>
      <vt:variant>
        <vt:i4>0</vt:i4>
      </vt:variant>
      <vt:variant>
        <vt:i4>5</vt:i4>
      </vt:variant>
      <vt:variant>
        <vt:lpwstr>http://www.proffriedman.homestead.com/files/outlineonline.htm</vt:lpwstr>
      </vt:variant>
      <vt:variant>
        <vt:lpwstr/>
      </vt:variant>
      <vt:variant>
        <vt:i4>131149</vt:i4>
      </vt:variant>
      <vt:variant>
        <vt:i4>2273</vt:i4>
      </vt:variant>
      <vt:variant>
        <vt:i4>0</vt:i4>
      </vt:variant>
      <vt:variant>
        <vt:i4>5</vt:i4>
      </vt:variant>
      <vt:variant>
        <vt:lpwstr>http://www.proffriedman.homestead.com/files/outlineonline.htm</vt:lpwstr>
      </vt:variant>
      <vt:variant>
        <vt:lpwstr/>
      </vt:variant>
      <vt:variant>
        <vt:i4>131149</vt:i4>
      </vt:variant>
      <vt:variant>
        <vt:i4>2271</vt:i4>
      </vt:variant>
      <vt:variant>
        <vt:i4>0</vt:i4>
      </vt:variant>
      <vt:variant>
        <vt:i4>5</vt:i4>
      </vt:variant>
      <vt:variant>
        <vt:lpwstr>http://www.proffriedman.homestead.com/files/outlineonline.htm</vt:lpwstr>
      </vt:variant>
      <vt:variant>
        <vt:lpwstr/>
      </vt:variant>
      <vt:variant>
        <vt:i4>131149</vt:i4>
      </vt:variant>
      <vt:variant>
        <vt:i4>2266</vt:i4>
      </vt:variant>
      <vt:variant>
        <vt:i4>0</vt:i4>
      </vt:variant>
      <vt:variant>
        <vt:i4>5</vt:i4>
      </vt:variant>
      <vt:variant>
        <vt:lpwstr>http://www.proffriedman.homestead.com/files/outlineonline.htm</vt:lpwstr>
      </vt:variant>
      <vt:variant>
        <vt:lpwstr/>
      </vt:variant>
      <vt:variant>
        <vt:i4>131149</vt:i4>
      </vt:variant>
      <vt:variant>
        <vt:i4>2264</vt:i4>
      </vt:variant>
      <vt:variant>
        <vt:i4>0</vt:i4>
      </vt:variant>
      <vt:variant>
        <vt:i4>5</vt:i4>
      </vt:variant>
      <vt:variant>
        <vt:lpwstr>http://www.proffriedman.homestead.com/files/outlineonline.htm</vt:lpwstr>
      </vt:variant>
      <vt:variant>
        <vt:lpwstr/>
      </vt:variant>
      <vt:variant>
        <vt:i4>131149</vt:i4>
      </vt:variant>
      <vt:variant>
        <vt:i4>2262</vt:i4>
      </vt:variant>
      <vt:variant>
        <vt:i4>0</vt:i4>
      </vt:variant>
      <vt:variant>
        <vt:i4>5</vt:i4>
      </vt:variant>
      <vt:variant>
        <vt:lpwstr>http://www.proffriedman.homestead.com/files/outlineonline.htm</vt:lpwstr>
      </vt:variant>
      <vt:variant>
        <vt:lpwstr/>
      </vt:variant>
      <vt:variant>
        <vt:i4>131149</vt:i4>
      </vt:variant>
      <vt:variant>
        <vt:i4>2257</vt:i4>
      </vt:variant>
      <vt:variant>
        <vt:i4>0</vt:i4>
      </vt:variant>
      <vt:variant>
        <vt:i4>5</vt:i4>
      </vt:variant>
      <vt:variant>
        <vt:lpwstr>http://www.proffriedman.homestead.com/files/outlineonline.htm</vt:lpwstr>
      </vt:variant>
      <vt:variant>
        <vt:lpwstr/>
      </vt:variant>
      <vt:variant>
        <vt:i4>131149</vt:i4>
      </vt:variant>
      <vt:variant>
        <vt:i4>2255</vt:i4>
      </vt:variant>
      <vt:variant>
        <vt:i4>0</vt:i4>
      </vt:variant>
      <vt:variant>
        <vt:i4>5</vt:i4>
      </vt:variant>
      <vt:variant>
        <vt:lpwstr>http://www.proffriedman.homestead.com/files/outlineonline.htm</vt:lpwstr>
      </vt:variant>
      <vt:variant>
        <vt:lpwstr/>
      </vt:variant>
      <vt:variant>
        <vt:i4>131149</vt:i4>
      </vt:variant>
      <vt:variant>
        <vt:i4>2253</vt:i4>
      </vt:variant>
      <vt:variant>
        <vt:i4>0</vt:i4>
      </vt:variant>
      <vt:variant>
        <vt:i4>5</vt:i4>
      </vt:variant>
      <vt:variant>
        <vt:lpwstr>http://www.proffriedman.homestead.com/files/outlineonline.htm</vt:lpwstr>
      </vt:variant>
      <vt:variant>
        <vt:lpwstr/>
      </vt:variant>
      <vt:variant>
        <vt:i4>131149</vt:i4>
      </vt:variant>
      <vt:variant>
        <vt:i4>2248</vt:i4>
      </vt:variant>
      <vt:variant>
        <vt:i4>0</vt:i4>
      </vt:variant>
      <vt:variant>
        <vt:i4>5</vt:i4>
      </vt:variant>
      <vt:variant>
        <vt:lpwstr>http://www.proffriedman.homestead.com/files/outlineonline.htm</vt:lpwstr>
      </vt:variant>
      <vt:variant>
        <vt:lpwstr/>
      </vt:variant>
      <vt:variant>
        <vt:i4>131149</vt:i4>
      </vt:variant>
      <vt:variant>
        <vt:i4>2246</vt:i4>
      </vt:variant>
      <vt:variant>
        <vt:i4>0</vt:i4>
      </vt:variant>
      <vt:variant>
        <vt:i4>5</vt:i4>
      </vt:variant>
      <vt:variant>
        <vt:lpwstr>http://www.proffriedman.homestead.com/files/outlineonline.htm</vt:lpwstr>
      </vt:variant>
      <vt:variant>
        <vt:lpwstr/>
      </vt:variant>
      <vt:variant>
        <vt:i4>131149</vt:i4>
      </vt:variant>
      <vt:variant>
        <vt:i4>2244</vt:i4>
      </vt:variant>
      <vt:variant>
        <vt:i4>0</vt:i4>
      </vt:variant>
      <vt:variant>
        <vt:i4>5</vt:i4>
      </vt:variant>
      <vt:variant>
        <vt:lpwstr>http://www.proffriedman.homestead.com/files/outlineonline.htm</vt:lpwstr>
      </vt:variant>
      <vt:variant>
        <vt:lpwstr/>
      </vt:variant>
      <vt:variant>
        <vt:i4>131149</vt:i4>
      </vt:variant>
      <vt:variant>
        <vt:i4>2239</vt:i4>
      </vt:variant>
      <vt:variant>
        <vt:i4>0</vt:i4>
      </vt:variant>
      <vt:variant>
        <vt:i4>5</vt:i4>
      </vt:variant>
      <vt:variant>
        <vt:lpwstr>http://www.proffriedman.homestead.com/files/outlineonline.htm</vt:lpwstr>
      </vt:variant>
      <vt:variant>
        <vt:lpwstr/>
      </vt:variant>
      <vt:variant>
        <vt:i4>131149</vt:i4>
      </vt:variant>
      <vt:variant>
        <vt:i4>2237</vt:i4>
      </vt:variant>
      <vt:variant>
        <vt:i4>0</vt:i4>
      </vt:variant>
      <vt:variant>
        <vt:i4>5</vt:i4>
      </vt:variant>
      <vt:variant>
        <vt:lpwstr>http://www.proffriedman.homestead.com/files/outlineonline.htm</vt:lpwstr>
      </vt:variant>
      <vt:variant>
        <vt:lpwstr/>
      </vt:variant>
      <vt:variant>
        <vt:i4>131149</vt:i4>
      </vt:variant>
      <vt:variant>
        <vt:i4>2235</vt:i4>
      </vt:variant>
      <vt:variant>
        <vt:i4>0</vt:i4>
      </vt:variant>
      <vt:variant>
        <vt:i4>5</vt:i4>
      </vt:variant>
      <vt:variant>
        <vt:lpwstr>http://www.proffriedman.homestead.com/files/outlineonline.htm</vt:lpwstr>
      </vt:variant>
      <vt:variant>
        <vt:lpwstr/>
      </vt:variant>
      <vt:variant>
        <vt:i4>131149</vt:i4>
      </vt:variant>
      <vt:variant>
        <vt:i4>2231</vt:i4>
      </vt:variant>
      <vt:variant>
        <vt:i4>0</vt:i4>
      </vt:variant>
      <vt:variant>
        <vt:i4>5</vt:i4>
      </vt:variant>
      <vt:variant>
        <vt:lpwstr>http://www.proffriedman.homestead.com/files/outlineonline.htm</vt:lpwstr>
      </vt:variant>
      <vt:variant>
        <vt:lpwstr/>
      </vt:variant>
      <vt:variant>
        <vt:i4>131149</vt:i4>
      </vt:variant>
      <vt:variant>
        <vt:i4>2229</vt:i4>
      </vt:variant>
      <vt:variant>
        <vt:i4>0</vt:i4>
      </vt:variant>
      <vt:variant>
        <vt:i4>5</vt:i4>
      </vt:variant>
      <vt:variant>
        <vt:lpwstr>http://www.proffriedman.homestead.com/files/outlineonline.htm</vt:lpwstr>
      </vt:variant>
      <vt:variant>
        <vt:lpwstr/>
      </vt:variant>
      <vt:variant>
        <vt:i4>131149</vt:i4>
      </vt:variant>
      <vt:variant>
        <vt:i4>2224</vt:i4>
      </vt:variant>
      <vt:variant>
        <vt:i4>0</vt:i4>
      </vt:variant>
      <vt:variant>
        <vt:i4>5</vt:i4>
      </vt:variant>
      <vt:variant>
        <vt:lpwstr>http://www.proffriedman.homestead.com/files/outlineonline.htm</vt:lpwstr>
      </vt:variant>
      <vt:variant>
        <vt:lpwstr/>
      </vt:variant>
      <vt:variant>
        <vt:i4>131149</vt:i4>
      </vt:variant>
      <vt:variant>
        <vt:i4>2222</vt:i4>
      </vt:variant>
      <vt:variant>
        <vt:i4>0</vt:i4>
      </vt:variant>
      <vt:variant>
        <vt:i4>5</vt:i4>
      </vt:variant>
      <vt:variant>
        <vt:lpwstr>http://www.proffriedman.homestead.com/files/outlineonline.htm</vt:lpwstr>
      </vt:variant>
      <vt:variant>
        <vt:lpwstr/>
      </vt:variant>
      <vt:variant>
        <vt:i4>3211326</vt:i4>
      </vt:variant>
      <vt:variant>
        <vt:i4>2220</vt:i4>
      </vt:variant>
      <vt:variant>
        <vt:i4>0</vt:i4>
      </vt:variant>
      <vt:variant>
        <vt:i4>5</vt:i4>
      </vt:variant>
      <vt:variant>
        <vt:lpwstr>http://www.fordham.edu/law</vt:lpwstr>
      </vt:variant>
      <vt:variant>
        <vt:lpwstr/>
      </vt:variant>
      <vt:variant>
        <vt:i4>131149</vt:i4>
      </vt:variant>
      <vt:variant>
        <vt:i4>2215</vt:i4>
      </vt:variant>
      <vt:variant>
        <vt:i4>0</vt:i4>
      </vt:variant>
      <vt:variant>
        <vt:i4>5</vt:i4>
      </vt:variant>
      <vt:variant>
        <vt:lpwstr>http://www.proffriedman.homestead.com/files/outlineonline.htm</vt:lpwstr>
      </vt:variant>
      <vt:variant>
        <vt:lpwstr/>
      </vt:variant>
      <vt:variant>
        <vt:i4>3211326</vt:i4>
      </vt:variant>
      <vt:variant>
        <vt:i4>2213</vt:i4>
      </vt:variant>
      <vt:variant>
        <vt:i4>0</vt:i4>
      </vt:variant>
      <vt:variant>
        <vt:i4>5</vt:i4>
      </vt:variant>
      <vt:variant>
        <vt:lpwstr>http://www.fordham.edu/law</vt:lpwstr>
      </vt:variant>
      <vt:variant>
        <vt:lpwstr/>
      </vt:variant>
      <vt:variant>
        <vt:i4>131149</vt:i4>
      </vt:variant>
      <vt:variant>
        <vt:i4>2211</vt:i4>
      </vt:variant>
      <vt:variant>
        <vt:i4>0</vt:i4>
      </vt:variant>
      <vt:variant>
        <vt:i4>5</vt:i4>
      </vt:variant>
      <vt:variant>
        <vt:lpwstr>http://www.proffriedman.homestead.com/files/outlineonline.htm</vt:lpwstr>
      </vt:variant>
      <vt:variant>
        <vt:lpwstr/>
      </vt:variant>
      <vt:variant>
        <vt:i4>3211326</vt:i4>
      </vt:variant>
      <vt:variant>
        <vt:i4>2206</vt:i4>
      </vt:variant>
      <vt:variant>
        <vt:i4>0</vt:i4>
      </vt:variant>
      <vt:variant>
        <vt:i4>5</vt:i4>
      </vt:variant>
      <vt:variant>
        <vt:lpwstr>http://www.fordham.edu/law</vt:lpwstr>
      </vt:variant>
      <vt:variant>
        <vt:lpwstr/>
      </vt:variant>
      <vt:variant>
        <vt:i4>131149</vt:i4>
      </vt:variant>
      <vt:variant>
        <vt:i4>2204</vt:i4>
      </vt:variant>
      <vt:variant>
        <vt:i4>0</vt:i4>
      </vt:variant>
      <vt:variant>
        <vt:i4>5</vt:i4>
      </vt:variant>
      <vt:variant>
        <vt:lpwstr>http://www.proffriedman.homestead.com/files/outlineonline.htm</vt:lpwstr>
      </vt:variant>
      <vt:variant>
        <vt:lpwstr/>
      </vt:variant>
      <vt:variant>
        <vt:i4>3211326</vt:i4>
      </vt:variant>
      <vt:variant>
        <vt:i4>2202</vt:i4>
      </vt:variant>
      <vt:variant>
        <vt:i4>0</vt:i4>
      </vt:variant>
      <vt:variant>
        <vt:i4>5</vt:i4>
      </vt:variant>
      <vt:variant>
        <vt:lpwstr>http://www.fordham.edu/law</vt:lpwstr>
      </vt:variant>
      <vt:variant>
        <vt:lpwstr/>
      </vt:variant>
      <vt:variant>
        <vt:i4>131149</vt:i4>
      </vt:variant>
      <vt:variant>
        <vt:i4>2197</vt:i4>
      </vt:variant>
      <vt:variant>
        <vt:i4>0</vt:i4>
      </vt:variant>
      <vt:variant>
        <vt:i4>5</vt:i4>
      </vt:variant>
      <vt:variant>
        <vt:lpwstr>http://www.proffriedman.homestead.com/files/outlineonline.htm</vt:lpwstr>
      </vt:variant>
      <vt:variant>
        <vt:lpwstr/>
      </vt:variant>
      <vt:variant>
        <vt:i4>3211326</vt:i4>
      </vt:variant>
      <vt:variant>
        <vt:i4>2195</vt:i4>
      </vt:variant>
      <vt:variant>
        <vt:i4>0</vt:i4>
      </vt:variant>
      <vt:variant>
        <vt:i4>5</vt:i4>
      </vt:variant>
      <vt:variant>
        <vt:lpwstr>http://www.fordham.edu/law</vt:lpwstr>
      </vt:variant>
      <vt:variant>
        <vt:lpwstr/>
      </vt:variant>
      <vt:variant>
        <vt:i4>3211326</vt:i4>
      </vt:variant>
      <vt:variant>
        <vt:i4>2193</vt:i4>
      </vt:variant>
      <vt:variant>
        <vt:i4>0</vt:i4>
      </vt:variant>
      <vt:variant>
        <vt:i4>5</vt:i4>
      </vt:variant>
      <vt:variant>
        <vt:lpwstr>http://www.fordham.edu/law</vt:lpwstr>
      </vt:variant>
      <vt:variant>
        <vt:lpwstr/>
      </vt:variant>
      <vt:variant>
        <vt:i4>3211326</vt:i4>
      </vt:variant>
      <vt:variant>
        <vt:i4>2188</vt:i4>
      </vt:variant>
      <vt:variant>
        <vt:i4>0</vt:i4>
      </vt:variant>
      <vt:variant>
        <vt:i4>5</vt:i4>
      </vt:variant>
      <vt:variant>
        <vt:lpwstr>http://www.fordham.edu/law</vt:lpwstr>
      </vt:variant>
      <vt:variant>
        <vt:lpwstr/>
      </vt:variant>
      <vt:variant>
        <vt:i4>3211326</vt:i4>
      </vt:variant>
      <vt:variant>
        <vt:i4>2186</vt:i4>
      </vt:variant>
      <vt:variant>
        <vt:i4>0</vt:i4>
      </vt:variant>
      <vt:variant>
        <vt:i4>5</vt:i4>
      </vt:variant>
      <vt:variant>
        <vt:lpwstr>http://www.fordham.edu/law</vt:lpwstr>
      </vt:variant>
      <vt:variant>
        <vt:lpwstr/>
      </vt:variant>
      <vt:variant>
        <vt:i4>3211326</vt:i4>
      </vt:variant>
      <vt:variant>
        <vt:i4>2184</vt:i4>
      </vt:variant>
      <vt:variant>
        <vt:i4>0</vt:i4>
      </vt:variant>
      <vt:variant>
        <vt:i4>5</vt:i4>
      </vt:variant>
      <vt:variant>
        <vt:lpwstr>http://www.fordham.edu/law</vt:lpwstr>
      </vt:variant>
      <vt:variant>
        <vt:lpwstr/>
      </vt:variant>
      <vt:variant>
        <vt:i4>3211326</vt:i4>
      </vt:variant>
      <vt:variant>
        <vt:i4>2179</vt:i4>
      </vt:variant>
      <vt:variant>
        <vt:i4>0</vt:i4>
      </vt:variant>
      <vt:variant>
        <vt:i4>5</vt:i4>
      </vt:variant>
      <vt:variant>
        <vt:lpwstr>http://www.fordham.edu/law</vt:lpwstr>
      </vt:variant>
      <vt:variant>
        <vt:lpwstr/>
      </vt:variant>
      <vt:variant>
        <vt:i4>3211326</vt:i4>
      </vt:variant>
      <vt:variant>
        <vt:i4>2177</vt:i4>
      </vt:variant>
      <vt:variant>
        <vt:i4>0</vt:i4>
      </vt:variant>
      <vt:variant>
        <vt:i4>5</vt:i4>
      </vt:variant>
      <vt:variant>
        <vt:lpwstr>http://www.fordham.edu/law</vt:lpwstr>
      </vt:variant>
      <vt:variant>
        <vt:lpwstr/>
      </vt:variant>
      <vt:variant>
        <vt:i4>3211326</vt:i4>
      </vt:variant>
      <vt:variant>
        <vt:i4>2175</vt:i4>
      </vt:variant>
      <vt:variant>
        <vt:i4>0</vt:i4>
      </vt:variant>
      <vt:variant>
        <vt:i4>5</vt:i4>
      </vt:variant>
      <vt:variant>
        <vt:lpwstr>http://www.fordham.edu/law</vt:lpwstr>
      </vt:variant>
      <vt:variant>
        <vt:lpwstr/>
      </vt:variant>
      <vt:variant>
        <vt:i4>3211326</vt:i4>
      </vt:variant>
      <vt:variant>
        <vt:i4>2170</vt:i4>
      </vt:variant>
      <vt:variant>
        <vt:i4>0</vt:i4>
      </vt:variant>
      <vt:variant>
        <vt:i4>5</vt:i4>
      </vt:variant>
      <vt:variant>
        <vt:lpwstr>http://www.fordham.edu/law</vt:lpwstr>
      </vt:variant>
      <vt:variant>
        <vt:lpwstr/>
      </vt:variant>
      <vt:variant>
        <vt:i4>3211326</vt:i4>
      </vt:variant>
      <vt:variant>
        <vt:i4>2168</vt:i4>
      </vt:variant>
      <vt:variant>
        <vt:i4>0</vt:i4>
      </vt:variant>
      <vt:variant>
        <vt:i4>5</vt:i4>
      </vt:variant>
      <vt:variant>
        <vt:lpwstr>http://www.fordham.edu/law</vt:lpwstr>
      </vt:variant>
      <vt:variant>
        <vt:lpwstr/>
      </vt:variant>
      <vt:variant>
        <vt:i4>3211326</vt:i4>
      </vt:variant>
      <vt:variant>
        <vt:i4>2166</vt:i4>
      </vt:variant>
      <vt:variant>
        <vt:i4>0</vt:i4>
      </vt:variant>
      <vt:variant>
        <vt:i4>5</vt:i4>
      </vt:variant>
      <vt:variant>
        <vt:lpwstr>http://www.fordham.edu/law</vt:lpwstr>
      </vt:variant>
      <vt:variant>
        <vt:lpwstr/>
      </vt:variant>
      <vt:variant>
        <vt:i4>3211326</vt:i4>
      </vt:variant>
      <vt:variant>
        <vt:i4>2161</vt:i4>
      </vt:variant>
      <vt:variant>
        <vt:i4>0</vt:i4>
      </vt:variant>
      <vt:variant>
        <vt:i4>5</vt:i4>
      </vt:variant>
      <vt:variant>
        <vt:lpwstr>http://www.fordham.edu/law</vt:lpwstr>
      </vt:variant>
      <vt:variant>
        <vt:lpwstr/>
      </vt:variant>
      <vt:variant>
        <vt:i4>3211326</vt:i4>
      </vt:variant>
      <vt:variant>
        <vt:i4>2159</vt:i4>
      </vt:variant>
      <vt:variant>
        <vt:i4>0</vt:i4>
      </vt:variant>
      <vt:variant>
        <vt:i4>5</vt:i4>
      </vt:variant>
      <vt:variant>
        <vt:lpwstr>http://www.fordham.edu/law</vt:lpwstr>
      </vt:variant>
      <vt:variant>
        <vt:lpwstr/>
      </vt:variant>
      <vt:variant>
        <vt:i4>3211326</vt:i4>
      </vt:variant>
      <vt:variant>
        <vt:i4>2157</vt:i4>
      </vt:variant>
      <vt:variant>
        <vt:i4>0</vt:i4>
      </vt:variant>
      <vt:variant>
        <vt:i4>5</vt:i4>
      </vt:variant>
      <vt:variant>
        <vt:lpwstr>http://www.fordham.edu/law</vt:lpwstr>
      </vt:variant>
      <vt:variant>
        <vt:lpwstr/>
      </vt:variant>
      <vt:variant>
        <vt:i4>3211326</vt:i4>
      </vt:variant>
      <vt:variant>
        <vt:i4>2152</vt:i4>
      </vt:variant>
      <vt:variant>
        <vt:i4>0</vt:i4>
      </vt:variant>
      <vt:variant>
        <vt:i4>5</vt:i4>
      </vt:variant>
      <vt:variant>
        <vt:lpwstr>http://www.fordham.edu/law</vt:lpwstr>
      </vt:variant>
      <vt:variant>
        <vt:lpwstr/>
      </vt:variant>
      <vt:variant>
        <vt:i4>3211326</vt:i4>
      </vt:variant>
      <vt:variant>
        <vt:i4>2150</vt:i4>
      </vt:variant>
      <vt:variant>
        <vt:i4>0</vt:i4>
      </vt:variant>
      <vt:variant>
        <vt:i4>5</vt:i4>
      </vt:variant>
      <vt:variant>
        <vt:lpwstr>http://www.fordham.edu/law</vt:lpwstr>
      </vt:variant>
      <vt:variant>
        <vt:lpwstr/>
      </vt:variant>
      <vt:variant>
        <vt:i4>3211326</vt:i4>
      </vt:variant>
      <vt:variant>
        <vt:i4>2148</vt:i4>
      </vt:variant>
      <vt:variant>
        <vt:i4>0</vt:i4>
      </vt:variant>
      <vt:variant>
        <vt:i4>5</vt:i4>
      </vt:variant>
      <vt:variant>
        <vt:lpwstr>http://www.fordham.edu/law</vt:lpwstr>
      </vt:variant>
      <vt:variant>
        <vt:lpwstr/>
      </vt:variant>
      <vt:variant>
        <vt:i4>3211326</vt:i4>
      </vt:variant>
      <vt:variant>
        <vt:i4>2143</vt:i4>
      </vt:variant>
      <vt:variant>
        <vt:i4>0</vt:i4>
      </vt:variant>
      <vt:variant>
        <vt:i4>5</vt:i4>
      </vt:variant>
      <vt:variant>
        <vt:lpwstr>http://www.fordham.edu/law</vt:lpwstr>
      </vt:variant>
      <vt:variant>
        <vt:lpwstr/>
      </vt:variant>
      <vt:variant>
        <vt:i4>3211326</vt:i4>
      </vt:variant>
      <vt:variant>
        <vt:i4>2141</vt:i4>
      </vt:variant>
      <vt:variant>
        <vt:i4>0</vt:i4>
      </vt:variant>
      <vt:variant>
        <vt:i4>5</vt:i4>
      </vt:variant>
      <vt:variant>
        <vt:lpwstr>http://www.fordham.edu/law</vt:lpwstr>
      </vt:variant>
      <vt:variant>
        <vt:lpwstr/>
      </vt:variant>
      <vt:variant>
        <vt:i4>3211326</vt:i4>
      </vt:variant>
      <vt:variant>
        <vt:i4>2139</vt:i4>
      </vt:variant>
      <vt:variant>
        <vt:i4>0</vt:i4>
      </vt:variant>
      <vt:variant>
        <vt:i4>5</vt:i4>
      </vt:variant>
      <vt:variant>
        <vt:lpwstr>http://www.fordham.edu/law</vt:lpwstr>
      </vt:variant>
      <vt:variant>
        <vt:lpwstr/>
      </vt:variant>
      <vt:variant>
        <vt:i4>3211326</vt:i4>
      </vt:variant>
      <vt:variant>
        <vt:i4>2134</vt:i4>
      </vt:variant>
      <vt:variant>
        <vt:i4>0</vt:i4>
      </vt:variant>
      <vt:variant>
        <vt:i4>5</vt:i4>
      </vt:variant>
      <vt:variant>
        <vt:lpwstr>http://www.fordham.edu/law</vt:lpwstr>
      </vt:variant>
      <vt:variant>
        <vt:lpwstr/>
      </vt:variant>
      <vt:variant>
        <vt:i4>3211326</vt:i4>
      </vt:variant>
      <vt:variant>
        <vt:i4>2132</vt:i4>
      </vt:variant>
      <vt:variant>
        <vt:i4>0</vt:i4>
      </vt:variant>
      <vt:variant>
        <vt:i4>5</vt:i4>
      </vt:variant>
      <vt:variant>
        <vt:lpwstr>http://www.fordham.edu/law</vt:lpwstr>
      </vt:variant>
      <vt:variant>
        <vt:lpwstr/>
      </vt:variant>
      <vt:variant>
        <vt:i4>3211326</vt:i4>
      </vt:variant>
      <vt:variant>
        <vt:i4>2130</vt:i4>
      </vt:variant>
      <vt:variant>
        <vt:i4>0</vt:i4>
      </vt:variant>
      <vt:variant>
        <vt:i4>5</vt:i4>
      </vt:variant>
      <vt:variant>
        <vt:lpwstr>http://www.fordham.edu/law</vt:lpwstr>
      </vt:variant>
      <vt:variant>
        <vt:lpwstr/>
      </vt:variant>
      <vt:variant>
        <vt:i4>3211326</vt:i4>
      </vt:variant>
      <vt:variant>
        <vt:i4>2125</vt:i4>
      </vt:variant>
      <vt:variant>
        <vt:i4>0</vt:i4>
      </vt:variant>
      <vt:variant>
        <vt:i4>5</vt:i4>
      </vt:variant>
      <vt:variant>
        <vt:lpwstr>http://www.fordham.edu/law</vt:lpwstr>
      </vt:variant>
      <vt:variant>
        <vt:lpwstr/>
      </vt:variant>
      <vt:variant>
        <vt:i4>3211326</vt:i4>
      </vt:variant>
      <vt:variant>
        <vt:i4>2123</vt:i4>
      </vt:variant>
      <vt:variant>
        <vt:i4>0</vt:i4>
      </vt:variant>
      <vt:variant>
        <vt:i4>5</vt:i4>
      </vt:variant>
      <vt:variant>
        <vt:lpwstr>http://www.fordham.edu/law</vt:lpwstr>
      </vt:variant>
      <vt:variant>
        <vt:lpwstr/>
      </vt:variant>
      <vt:variant>
        <vt:i4>3211326</vt:i4>
      </vt:variant>
      <vt:variant>
        <vt:i4>2121</vt:i4>
      </vt:variant>
      <vt:variant>
        <vt:i4>0</vt:i4>
      </vt:variant>
      <vt:variant>
        <vt:i4>5</vt:i4>
      </vt:variant>
      <vt:variant>
        <vt:lpwstr>http://www.fordham.edu/law</vt:lpwstr>
      </vt:variant>
      <vt:variant>
        <vt:lpwstr/>
      </vt:variant>
      <vt:variant>
        <vt:i4>3211326</vt:i4>
      </vt:variant>
      <vt:variant>
        <vt:i4>2116</vt:i4>
      </vt:variant>
      <vt:variant>
        <vt:i4>0</vt:i4>
      </vt:variant>
      <vt:variant>
        <vt:i4>5</vt:i4>
      </vt:variant>
      <vt:variant>
        <vt:lpwstr>http://www.fordham.edu/law</vt:lpwstr>
      </vt:variant>
      <vt:variant>
        <vt:lpwstr/>
      </vt:variant>
      <vt:variant>
        <vt:i4>3211326</vt:i4>
      </vt:variant>
      <vt:variant>
        <vt:i4>2114</vt:i4>
      </vt:variant>
      <vt:variant>
        <vt:i4>0</vt:i4>
      </vt:variant>
      <vt:variant>
        <vt:i4>5</vt:i4>
      </vt:variant>
      <vt:variant>
        <vt:lpwstr>http://www.fordham.edu/law</vt:lpwstr>
      </vt:variant>
      <vt:variant>
        <vt:lpwstr/>
      </vt:variant>
      <vt:variant>
        <vt:i4>3211326</vt:i4>
      </vt:variant>
      <vt:variant>
        <vt:i4>2112</vt:i4>
      </vt:variant>
      <vt:variant>
        <vt:i4>0</vt:i4>
      </vt:variant>
      <vt:variant>
        <vt:i4>5</vt:i4>
      </vt:variant>
      <vt:variant>
        <vt:lpwstr>http://www.fordham.edu/law</vt:lpwstr>
      </vt:variant>
      <vt:variant>
        <vt:lpwstr/>
      </vt:variant>
      <vt:variant>
        <vt:i4>3211326</vt:i4>
      </vt:variant>
      <vt:variant>
        <vt:i4>2107</vt:i4>
      </vt:variant>
      <vt:variant>
        <vt:i4>0</vt:i4>
      </vt:variant>
      <vt:variant>
        <vt:i4>5</vt:i4>
      </vt:variant>
      <vt:variant>
        <vt:lpwstr>http://www.fordham.edu/law</vt:lpwstr>
      </vt:variant>
      <vt:variant>
        <vt:lpwstr/>
      </vt:variant>
      <vt:variant>
        <vt:i4>3211326</vt:i4>
      </vt:variant>
      <vt:variant>
        <vt:i4>2105</vt:i4>
      </vt:variant>
      <vt:variant>
        <vt:i4>0</vt:i4>
      </vt:variant>
      <vt:variant>
        <vt:i4>5</vt:i4>
      </vt:variant>
      <vt:variant>
        <vt:lpwstr>http://www.fordham.edu/law</vt:lpwstr>
      </vt:variant>
      <vt:variant>
        <vt:lpwstr/>
      </vt:variant>
      <vt:variant>
        <vt:i4>3211326</vt:i4>
      </vt:variant>
      <vt:variant>
        <vt:i4>2103</vt:i4>
      </vt:variant>
      <vt:variant>
        <vt:i4>0</vt:i4>
      </vt:variant>
      <vt:variant>
        <vt:i4>5</vt:i4>
      </vt:variant>
      <vt:variant>
        <vt:lpwstr>http://www.fordham.edu/law</vt:lpwstr>
      </vt:variant>
      <vt:variant>
        <vt:lpwstr/>
      </vt:variant>
      <vt:variant>
        <vt:i4>3211326</vt:i4>
      </vt:variant>
      <vt:variant>
        <vt:i4>2098</vt:i4>
      </vt:variant>
      <vt:variant>
        <vt:i4>0</vt:i4>
      </vt:variant>
      <vt:variant>
        <vt:i4>5</vt:i4>
      </vt:variant>
      <vt:variant>
        <vt:lpwstr>http://www.fordham.edu/law</vt:lpwstr>
      </vt:variant>
      <vt:variant>
        <vt:lpwstr/>
      </vt:variant>
      <vt:variant>
        <vt:i4>3211326</vt:i4>
      </vt:variant>
      <vt:variant>
        <vt:i4>2096</vt:i4>
      </vt:variant>
      <vt:variant>
        <vt:i4>0</vt:i4>
      </vt:variant>
      <vt:variant>
        <vt:i4>5</vt:i4>
      </vt:variant>
      <vt:variant>
        <vt:lpwstr>http://www.fordham.edu/law</vt:lpwstr>
      </vt:variant>
      <vt:variant>
        <vt:lpwstr/>
      </vt:variant>
      <vt:variant>
        <vt:i4>3211326</vt:i4>
      </vt:variant>
      <vt:variant>
        <vt:i4>2094</vt:i4>
      </vt:variant>
      <vt:variant>
        <vt:i4>0</vt:i4>
      </vt:variant>
      <vt:variant>
        <vt:i4>5</vt:i4>
      </vt:variant>
      <vt:variant>
        <vt:lpwstr>http://www.fordham.edu/law</vt:lpwstr>
      </vt:variant>
      <vt:variant>
        <vt:lpwstr/>
      </vt:variant>
      <vt:variant>
        <vt:i4>3211326</vt:i4>
      </vt:variant>
      <vt:variant>
        <vt:i4>2089</vt:i4>
      </vt:variant>
      <vt:variant>
        <vt:i4>0</vt:i4>
      </vt:variant>
      <vt:variant>
        <vt:i4>5</vt:i4>
      </vt:variant>
      <vt:variant>
        <vt:lpwstr>http://www.fordham.edu/law</vt:lpwstr>
      </vt:variant>
      <vt:variant>
        <vt:lpwstr/>
      </vt:variant>
      <vt:variant>
        <vt:i4>3211326</vt:i4>
      </vt:variant>
      <vt:variant>
        <vt:i4>2087</vt:i4>
      </vt:variant>
      <vt:variant>
        <vt:i4>0</vt:i4>
      </vt:variant>
      <vt:variant>
        <vt:i4>5</vt:i4>
      </vt:variant>
      <vt:variant>
        <vt:lpwstr>http://www.fordham.edu/law</vt:lpwstr>
      </vt:variant>
      <vt:variant>
        <vt:lpwstr/>
      </vt:variant>
      <vt:variant>
        <vt:i4>3211326</vt:i4>
      </vt:variant>
      <vt:variant>
        <vt:i4>2085</vt:i4>
      </vt:variant>
      <vt:variant>
        <vt:i4>0</vt:i4>
      </vt:variant>
      <vt:variant>
        <vt:i4>5</vt:i4>
      </vt:variant>
      <vt:variant>
        <vt:lpwstr>http://www.fordham.edu/law</vt:lpwstr>
      </vt:variant>
      <vt:variant>
        <vt:lpwstr/>
      </vt:variant>
      <vt:variant>
        <vt:i4>3211326</vt:i4>
      </vt:variant>
      <vt:variant>
        <vt:i4>2080</vt:i4>
      </vt:variant>
      <vt:variant>
        <vt:i4>0</vt:i4>
      </vt:variant>
      <vt:variant>
        <vt:i4>5</vt:i4>
      </vt:variant>
      <vt:variant>
        <vt:lpwstr>http://www.fordham.edu/law</vt:lpwstr>
      </vt:variant>
      <vt:variant>
        <vt:lpwstr/>
      </vt:variant>
      <vt:variant>
        <vt:i4>3211326</vt:i4>
      </vt:variant>
      <vt:variant>
        <vt:i4>2078</vt:i4>
      </vt:variant>
      <vt:variant>
        <vt:i4>0</vt:i4>
      </vt:variant>
      <vt:variant>
        <vt:i4>5</vt:i4>
      </vt:variant>
      <vt:variant>
        <vt:lpwstr>http://www.fordham.edu/law</vt:lpwstr>
      </vt:variant>
      <vt:variant>
        <vt:lpwstr/>
      </vt:variant>
      <vt:variant>
        <vt:i4>3211326</vt:i4>
      </vt:variant>
      <vt:variant>
        <vt:i4>2076</vt:i4>
      </vt:variant>
      <vt:variant>
        <vt:i4>0</vt:i4>
      </vt:variant>
      <vt:variant>
        <vt:i4>5</vt:i4>
      </vt:variant>
      <vt:variant>
        <vt:lpwstr>http://www.fordham.edu/law</vt:lpwstr>
      </vt:variant>
      <vt:variant>
        <vt:lpwstr/>
      </vt:variant>
      <vt:variant>
        <vt:i4>3211326</vt:i4>
      </vt:variant>
      <vt:variant>
        <vt:i4>2071</vt:i4>
      </vt:variant>
      <vt:variant>
        <vt:i4>0</vt:i4>
      </vt:variant>
      <vt:variant>
        <vt:i4>5</vt:i4>
      </vt:variant>
      <vt:variant>
        <vt:lpwstr>http://www.fordham.edu/law</vt:lpwstr>
      </vt:variant>
      <vt:variant>
        <vt:lpwstr/>
      </vt:variant>
      <vt:variant>
        <vt:i4>3211326</vt:i4>
      </vt:variant>
      <vt:variant>
        <vt:i4>2069</vt:i4>
      </vt:variant>
      <vt:variant>
        <vt:i4>0</vt:i4>
      </vt:variant>
      <vt:variant>
        <vt:i4>5</vt:i4>
      </vt:variant>
      <vt:variant>
        <vt:lpwstr>http://www.fordham.edu/law</vt:lpwstr>
      </vt:variant>
      <vt:variant>
        <vt:lpwstr/>
      </vt:variant>
      <vt:variant>
        <vt:i4>3211326</vt:i4>
      </vt:variant>
      <vt:variant>
        <vt:i4>2067</vt:i4>
      </vt:variant>
      <vt:variant>
        <vt:i4>0</vt:i4>
      </vt:variant>
      <vt:variant>
        <vt:i4>5</vt:i4>
      </vt:variant>
      <vt:variant>
        <vt:lpwstr>http://www.fordham.edu/law</vt:lpwstr>
      </vt:variant>
      <vt:variant>
        <vt:lpwstr/>
      </vt:variant>
      <vt:variant>
        <vt:i4>3211326</vt:i4>
      </vt:variant>
      <vt:variant>
        <vt:i4>2062</vt:i4>
      </vt:variant>
      <vt:variant>
        <vt:i4>0</vt:i4>
      </vt:variant>
      <vt:variant>
        <vt:i4>5</vt:i4>
      </vt:variant>
      <vt:variant>
        <vt:lpwstr>http://www.fordham.edu/law</vt:lpwstr>
      </vt:variant>
      <vt:variant>
        <vt:lpwstr/>
      </vt:variant>
      <vt:variant>
        <vt:i4>3211326</vt:i4>
      </vt:variant>
      <vt:variant>
        <vt:i4>2060</vt:i4>
      </vt:variant>
      <vt:variant>
        <vt:i4>0</vt:i4>
      </vt:variant>
      <vt:variant>
        <vt:i4>5</vt:i4>
      </vt:variant>
      <vt:variant>
        <vt:lpwstr>http://www.fordham.edu/law</vt:lpwstr>
      </vt:variant>
      <vt:variant>
        <vt:lpwstr/>
      </vt:variant>
      <vt:variant>
        <vt:i4>3211326</vt:i4>
      </vt:variant>
      <vt:variant>
        <vt:i4>2058</vt:i4>
      </vt:variant>
      <vt:variant>
        <vt:i4>0</vt:i4>
      </vt:variant>
      <vt:variant>
        <vt:i4>5</vt:i4>
      </vt:variant>
      <vt:variant>
        <vt:lpwstr>http://www.fordham.edu/law</vt:lpwstr>
      </vt:variant>
      <vt:variant>
        <vt:lpwstr/>
      </vt:variant>
      <vt:variant>
        <vt:i4>3211326</vt:i4>
      </vt:variant>
      <vt:variant>
        <vt:i4>2053</vt:i4>
      </vt:variant>
      <vt:variant>
        <vt:i4>0</vt:i4>
      </vt:variant>
      <vt:variant>
        <vt:i4>5</vt:i4>
      </vt:variant>
      <vt:variant>
        <vt:lpwstr>http://www.fordham.edu/law</vt:lpwstr>
      </vt:variant>
      <vt:variant>
        <vt:lpwstr/>
      </vt:variant>
      <vt:variant>
        <vt:i4>3211326</vt:i4>
      </vt:variant>
      <vt:variant>
        <vt:i4>2051</vt:i4>
      </vt:variant>
      <vt:variant>
        <vt:i4>0</vt:i4>
      </vt:variant>
      <vt:variant>
        <vt:i4>5</vt:i4>
      </vt:variant>
      <vt:variant>
        <vt:lpwstr>http://www.fordham.edu/law</vt:lpwstr>
      </vt:variant>
      <vt:variant>
        <vt:lpwstr/>
      </vt:variant>
      <vt:variant>
        <vt:i4>3211326</vt:i4>
      </vt:variant>
      <vt:variant>
        <vt:i4>2049</vt:i4>
      </vt:variant>
      <vt:variant>
        <vt:i4>0</vt:i4>
      </vt:variant>
      <vt:variant>
        <vt:i4>5</vt:i4>
      </vt:variant>
      <vt:variant>
        <vt:lpwstr>http://www.fordham.edu/law</vt:lpwstr>
      </vt:variant>
      <vt:variant>
        <vt:lpwstr/>
      </vt:variant>
      <vt:variant>
        <vt:i4>3211326</vt:i4>
      </vt:variant>
      <vt:variant>
        <vt:i4>2044</vt:i4>
      </vt:variant>
      <vt:variant>
        <vt:i4>0</vt:i4>
      </vt:variant>
      <vt:variant>
        <vt:i4>5</vt:i4>
      </vt:variant>
      <vt:variant>
        <vt:lpwstr>http://www.fordham.edu/law</vt:lpwstr>
      </vt:variant>
      <vt:variant>
        <vt:lpwstr/>
      </vt:variant>
      <vt:variant>
        <vt:i4>3211326</vt:i4>
      </vt:variant>
      <vt:variant>
        <vt:i4>2042</vt:i4>
      </vt:variant>
      <vt:variant>
        <vt:i4>0</vt:i4>
      </vt:variant>
      <vt:variant>
        <vt:i4>5</vt:i4>
      </vt:variant>
      <vt:variant>
        <vt:lpwstr>http://www.fordham.edu/law</vt:lpwstr>
      </vt:variant>
      <vt:variant>
        <vt:lpwstr/>
      </vt:variant>
      <vt:variant>
        <vt:i4>3211326</vt:i4>
      </vt:variant>
      <vt:variant>
        <vt:i4>2040</vt:i4>
      </vt:variant>
      <vt:variant>
        <vt:i4>0</vt:i4>
      </vt:variant>
      <vt:variant>
        <vt:i4>5</vt:i4>
      </vt:variant>
      <vt:variant>
        <vt:lpwstr>http://www.fordham.edu/law</vt:lpwstr>
      </vt:variant>
      <vt:variant>
        <vt:lpwstr/>
      </vt:variant>
      <vt:variant>
        <vt:i4>3211326</vt:i4>
      </vt:variant>
      <vt:variant>
        <vt:i4>2035</vt:i4>
      </vt:variant>
      <vt:variant>
        <vt:i4>0</vt:i4>
      </vt:variant>
      <vt:variant>
        <vt:i4>5</vt:i4>
      </vt:variant>
      <vt:variant>
        <vt:lpwstr>http://www.fordham.edu/law</vt:lpwstr>
      </vt:variant>
      <vt:variant>
        <vt:lpwstr/>
      </vt:variant>
      <vt:variant>
        <vt:i4>3211326</vt:i4>
      </vt:variant>
      <vt:variant>
        <vt:i4>2033</vt:i4>
      </vt:variant>
      <vt:variant>
        <vt:i4>0</vt:i4>
      </vt:variant>
      <vt:variant>
        <vt:i4>5</vt:i4>
      </vt:variant>
      <vt:variant>
        <vt:lpwstr>http://www.fordham.edu/law</vt:lpwstr>
      </vt:variant>
      <vt:variant>
        <vt:lpwstr/>
      </vt:variant>
      <vt:variant>
        <vt:i4>3211326</vt:i4>
      </vt:variant>
      <vt:variant>
        <vt:i4>2031</vt:i4>
      </vt:variant>
      <vt:variant>
        <vt:i4>0</vt:i4>
      </vt:variant>
      <vt:variant>
        <vt:i4>5</vt:i4>
      </vt:variant>
      <vt:variant>
        <vt:lpwstr>http://www.fordham.edu/law</vt:lpwstr>
      </vt:variant>
      <vt:variant>
        <vt:lpwstr/>
      </vt:variant>
      <vt:variant>
        <vt:i4>3211326</vt:i4>
      </vt:variant>
      <vt:variant>
        <vt:i4>2026</vt:i4>
      </vt:variant>
      <vt:variant>
        <vt:i4>0</vt:i4>
      </vt:variant>
      <vt:variant>
        <vt:i4>5</vt:i4>
      </vt:variant>
      <vt:variant>
        <vt:lpwstr>http://www.fordham.edu/law</vt:lpwstr>
      </vt:variant>
      <vt:variant>
        <vt:lpwstr/>
      </vt:variant>
      <vt:variant>
        <vt:i4>3211326</vt:i4>
      </vt:variant>
      <vt:variant>
        <vt:i4>2024</vt:i4>
      </vt:variant>
      <vt:variant>
        <vt:i4>0</vt:i4>
      </vt:variant>
      <vt:variant>
        <vt:i4>5</vt:i4>
      </vt:variant>
      <vt:variant>
        <vt:lpwstr>http://www.fordham.edu/law</vt:lpwstr>
      </vt:variant>
      <vt:variant>
        <vt:lpwstr/>
      </vt:variant>
      <vt:variant>
        <vt:i4>3211326</vt:i4>
      </vt:variant>
      <vt:variant>
        <vt:i4>2022</vt:i4>
      </vt:variant>
      <vt:variant>
        <vt:i4>0</vt:i4>
      </vt:variant>
      <vt:variant>
        <vt:i4>5</vt:i4>
      </vt:variant>
      <vt:variant>
        <vt:lpwstr>http://www.fordham.edu/law</vt:lpwstr>
      </vt:variant>
      <vt:variant>
        <vt:lpwstr/>
      </vt:variant>
      <vt:variant>
        <vt:i4>3211326</vt:i4>
      </vt:variant>
      <vt:variant>
        <vt:i4>2017</vt:i4>
      </vt:variant>
      <vt:variant>
        <vt:i4>0</vt:i4>
      </vt:variant>
      <vt:variant>
        <vt:i4>5</vt:i4>
      </vt:variant>
      <vt:variant>
        <vt:lpwstr>http://www.fordham.edu/law</vt:lpwstr>
      </vt:variant>
      <vt:variant>
        <vt:lpwstr/>
      </vt:variant>
      <vt:variant>
        <vt:i4>3211326</vt:i4>
      </vt:variant>
      <vt:variant>
        <vt:i4>2015</vt:i4>
      </vt:variant>
      <vt:variant>
        <vt:i4>0</vt:i4>
      </vt:variant>
      <vt:variant>
        <vt:i4>5</vt:i4>
      </vt:variant>
      <vt:variant>
        <vt:lpwstr>http://www.fordham.edu/law</vt:lpwstr>
      </vt:variant>
      <vt:variant>
        <vt:lpwstr/>
      </vt:variant>
      <vt:variant>
        <vt:i4>3211326</vt:i4>
      </vt:variant>
      <vt:variant>
        <vt:i4>2013</vt:i4>
      </vt:variant>
      <vt:variant>
        <vt:i4>0</vt:i4>
      </vt:variant>
      <vt:variant>
        <vt:i4>5</vt:i4>
      </vt:variant>
      <vt:variant>
        <vt:lpwstr>http://www.fordham.edu/law</vt:lpwstr>
      </vt:variant>
      <vt:variant>
        <vt:lpwstr/>
      </vt:variant>
      <vt:variant>
        <vt:i4>3211326</vt:i4>
      </vt:variant>
      <vt:variant>
        <vt:i4>2008</vt:i4>
      </vt:variant>
      <vt:variant>
        <vt:i4>0</vt:i4>
      </vt:variant>
      <vt:variant>
        <vt:i4>5</vt:i4>
      </vt:variant>
      <vt:variant>
        <vt:lpwstr>http://www.fordham.edu/law</vt:lpwstr>
      </vt:variant>
      <vt:variant>
        <vt:lpwstr/>
      </vt:variant>
      <vt:variant>
        <vt:i4>3211326</vt:i4>
      </vt:variant>
      <vt:variant>
        <vt:i4>2006</vt:i4>
      </vt:variant>
      <vt:variant>
        <vt:i4>0</vt:i4>
      </vt:variant>
      <vt:variant>
        <vt:i4>5</vt:i4>
      </vt:variant>
      <vt:variant>
        <vt:lpwstr>http://www.fordham.edu/law</vt:lpwstr>
      </vt:variant>
      <vt:variant>
        <vt:lpwstr/>
      </vt:variant>
      <vt:variant>
        <vt:i4>3211326</vt:i4>
      </vt:variant>
      <vt:variant>
        <vt:i4>2004</vt:i4>
      </vt:variant>
      <vt:variant>
        <vt:i4>0</vt:i4>
      </vt:variant>
      <vt:variant>
        <vt:i4>5</vt:i4>
      </vt:variant>
      <vt:variant>
        <vt:lpwstr>http://www.fordham.edu/law</vt:lpwstr>
      </vt:variant>
      <vt:variant>
        <vt:lpwstr/>
      </vt:variant>
      <vt:variant>
        <vt:i4>3211326</vt:i4>
      </vt:variant>
      <vt:variant>
        <vt:i4>1999</vt:i4>
      </vt:variant>
      <vt:variant>
        <vt:i4>0</vt:i4>
      </vt:variant>
      <vt:variant>
        <vt:i4>5</vt:i4>
      </vt:variant>
      <vt:variant>
        <vt:lpwstr>http://www.fordham.edu/law</vt:lpwstr>
      </vt:variant>
      <vt:variant>
        <vt:lpwstr/>
      </vt:variant>
      <vt:variant>
        <vt:i4>3211326</vt:i4>
      </vt:variant>
      <vt:variant>
        <vt:i4>1997</vt:i4>
      </vt:variant>
      <vt:variant>
        <vt:i4>0</vt:i4>
      </vt:variant>
      <vt:variant>
        <vt:i4>5</vt:i4>
      </vt:variant>
      <vt:variant>
        <vt:lpwstr>http://www.fordham.edu/law</vt:lpwstr>
      </vt:variant>
      <vt:variant>
        <vt:lpwstr/>
      </vt:variant>
      <vt:variant>
        <vt:i4>3211326</vt:i4>
      </vt:variant>
      <vt:variant>
        <vt:i4>1995</vt:i4>
      </vt:variant>
      <vt:variant>
        <vt:i4>0</vt:i4>
      </vt:variant>
      <vt:variant>
        <vt:i4>5</vt:i4>
      </vt:variant>
      <vt:variant>
        <vt:lpwstr>http://www.fordham.edu/law</vt:lpwstr>
      </vt:variant>
      <vt:variant>
        <vt:lpwstr/>
      </vt:variant>
      <vt:variant>
        <vt:i4>3211326</vt:i4>
      </vt:variant>
      <vt:variant>
        <vt:i4>1990</vt:i4>
      </vt:variant>
      <vt:variant>
        <vt:i4>0</vt:i4>
      </vt:variant>
      <vt:variant>
        <vt:i4>5</vt:i4>
      </vt:variant>
      <vt:variant>
        <vt:lpwstr>http://www.fordham.edu/law</vt:lpwstr>
      </vt:variant>
      <vt:variant>
        <vt:lpwstr/>
      </vt:variant>
      <vt:variant>
        <vt:i4>3211326</vt:i4>
      </vt:variant>
      <vt:variant>
        <vt:i4>1988</vt:i4>
      </vt:variant>
      <vt:variant>
        <vt:i4>0</vt:i4>
      </vt:variant>
      <vt:variant>
        <vt:i4>5</vt:i4>
      </vt:variant>
      <vt:variant>
        <vt:lpwstr>http://www.fordham.edu/law</vt:lpwstr>
      </vt:variant>
      <vt:variant>
        <vt:lpwstr/>
      </vt:variant>
      <vt:variant>
        <vt:i4>3211326</vt:i4>
      </vt:variant>
      <vt:variant>
        <vt:i4>1986</vt:i4>
      </vt:variant>
      <vt:variant>
        <vt:i4>0</vt:i4>
      </vt:variant>
      <vt:variant>
        <vt:i4>5</vt:i4>
      </vt:variant>
      <vt:variant>
        <vt:lpwstr>http://www.fordham.edu/law</vt:lpwstr>
      </vt:variant>
      <vt:variant>
        <vt:lpwstr/>
      </vt:variant>
      <vt:variant>
        <vt:i4>3211326</vt:i4>
      </vt:variant>
      <vt:variant>
        <vt:i4>1981</vt:i4>
      </vt:variant>
      <vt:variant>
        <vt:i4>0</vt:i4>
      </vt:variant>
      <vt:variant>
        <vt:i4>5</vt:i4>
      </vt:variant>
      <vt:variant>
        <vt:lpwstr>http://www.fordham.edu/law</vt:lpwstr>
      </vt:variant>
      <vt:variant>
        <vt:lpwstr/>
      </vt:variant>
      <vt:variant>
        <vt:i4>3211326</vt:i4>
      </vt:variant>
      <vt:variant>
        <vt:i4>1979</vt:i4>
      </vt:variant>
      <vt:variant>
        <vt:i4>0</vt:i4>
      </vt:variant>
      <vt:variant>
        <vt:i4>5</vt:i4>
      </vt:variant>
      <vt:variant>
        <vt:lpwstr>http://www.fordham.edu/law</vt:lpwstr>
      </vt:variant>
      <vt:variant>
        <vt:lpwstr/>
      </vt:variant>
      <vt:variant>
        <vt:i4>3211326</vt:i4>
      </vt:variant>
      <vt:variant>
        <vt:i4>1977</vt:i4>
      </vt:variant>
      <vt:variant>
        <vt:i4>0</vt:i4>
      </vt:variant>
      <vt:variant>
        <vt:i4>5</vt:i4>
      </vt:variant>
      <vt:variant>
        <vt:lpwstr>http://www.fordham.edu/law</vt:lpwstr>
      </vt:variant>
      <vt:variant>
        <vt:lpwstr/>
      </vt:variant>
      <vt:variant>
        <vt:i4>3211326</vt:i4>
      </vt:variant>
      <vt:variant>
        <vt:i4>1972</vt:i4>
      </vt:variant>
      <vt:variant>
        <vt:i4>0</vt:i4>
      </vt:variant>
      <vt:variant>
        <vt:i4>5</vt:i4>
      </vt:variant>
      <vt:variant>
        <vt:lpwstr>http://www.fordham.edu/law</vt:lpwstr>
      </vt:variant>
      <vt:variant>
        <vt:lpwstr/>
      </vt:variant>
      <vt:variant>
        <vt:i4>3211326</vt:i4>
      </vt:variant>
      <vt:variant>
        <vt:i4>1970</vt:i4>
      </vt:variant>
      <vt:variant>
        <vt:i4>0</vt:i4>
      </vt:variant>
      <vt:variant>
        <vt:i4>5</vt:i4>
      </vt:variant>
      <vt:variant>
        <vt:lpwstr>http://www.fordham.edu/law</vt:lpwstr>
      </vt:variant>
      <vt:variant>
        <vt:lpwstr/>
      </vt:variant>
      <vt:variant>
        <vt:i4>3211326</vt:i4>
      </vt:variant>
      <vt:variant>
        <vt:i4>1968</vt:i4>
      </vt:variant>
      <vt:variant>
        <vt:i4>0</vt:i4>
      </vt:variant>
      <vt:variant>
        <vt:i4>5</vt:i4>
      </vt:variant>
      <vt:variant>
        <vt:lpwstr>http://www.fordham.edu/law</vt:lpwstr>
      </vt:variant>
      <vt:variant>
        <vt:lpwstr/>
      </vt:variant>
      <vt:variant>
        <vt:i4>3211326</vt:i4>
      </vt:variant>
      <vt:variant>
        <vt:i4>1963</vt:i4>
      </vt:variant>
      <vt:variant>
        <vt:i4>0</vt:i4>
      </vt:variant>
      <vt:variant>
        <vt:i4>5</vt:i4>
      </vt:variant>
      <vt:variant>
        <vt:lpwstr>http://www.fordham.edu/law</vt:lpwstr>
      </vt:variant>
      <vt:variant>
        <vt:lpwstr/>
      </vt:variant>
      <vt:variant>
        <vt:i4>3211326</vt:i4>
      </vt:variant>
      <vt:variant>
        <vt:i4>1961</vt:i4>
      </vt:variant>
      <vt:variant>
        <vt:i4>0</vt:i4>
      </vt:variant>
      <vt:variant>
        <vt:i4>5</vt:i4>
      </vt:variant>
      <vt:variant>
        <vt:lpwstr>http://www.fordham.edu/law</vt:lpwstr>
      </vt:variant>
      <vt:variant>
        <vt:lpwstr/>
      </vt:variant>
      <vt:variant>
        <vt:i4>3211326</vt:i4>
      </vt:variant>
      <vt:variant>
        <vt:i4>1959</vt:i4>
      </vt:variant>
      <vt:variant>
        <vt:i4>0</vt:i4>
      </vt:variant>
      <vt:variant>
        <vt:i4>5</vt:i4>
      </vt:variant>
      <vt:variant>
        <vt:lpwstr>http://www.fordham.edu/law</vt:lpwstr>
      </vt:variant>
      <vt:variant>
        <vt:lpwstr/>
      </vt:variant>
      <vt:variant>
        <vt:i4>3211326</vt:i4>
      </vt:variant>
      <vt:variant>
        <vt:i4>1954</vt:i4>
      </vt:variant>
      <vt:variant>
        <vt:i4>0</vt:i4>
      </vt:variant>
      <vt:variant>
        <vt:i4>5</vt:i4>
      </vt:variant>
      <vt:variant>
        <vt:lpwstr>http://www.fordham.edu/law</vt:lpwstr>
      </vt:variant>
      <vt:variant>
        <vt:lpwstr/>
      </vt:variant>
      <vt:variant>
        <vt:i4>3211326</vt:i4>
      </vt:variant>
      <vt:variant>
        <vt:i4>1952</vt:i4>
      </vt:variant>
      <vt:variant>
        <vt:i4>0</vt:i4>
      </vt:variant>
      <vt:variant>
        <vt:i4>5</vt:i4>
      </vt:variant>
      <vt:variant>
        <vt:lpwstr>http://www.fordham.edu/law</vt:lpwstr>
      </vt:variant>
      <vt:variant>
        <vt:lpwstr/>
      </vt:variant>
      <vt:variant>
        <vt:i4>3211326</vt:i4>
      </vt:variant>
      <vt:variant>
        <vt:i4>1950</vt:i4>
      </vt:variant>
      <vt:variant>
        <vt:i4>0</vt:i4>
      </vt:variant>
      <vt:variant>
        <vt:i4>5</vt:i4>
      </vt:variant>
      <vt:variant>
        <vt:lpwstr>http://www.fordham.edu/law</vt:lpwstr>
      </vt:variant>
      <vt:variant>
        <vt:lpwstr/>
      </vt:variant>
      <vt:variant>
        <vt:i4>3211326</vt:i4>
      </vt:variant>
      <vt:variant>
        <vt:i4>1945</vt:i4>
      </vt:variant>
      <vt:variant>
        <vt:i4>0</vt:i4>
      </vt:variant>
      <vt:variant>
        <vt:i4>5</vt:i4>
      </vt:variant>
      <vt:variant>
        <vt:lpwstr>http://www.fordham.edu/law</vt:lpwstr>
      </vt:variant>
      <vt:variant>
        <vt:lpwstr/>
      </vt:variant>
      <vt:variant>
        <vt:i4>3211326</vt:i4>
      </vt:variant>
      <vt:variant>
        <vt:i4>1943</vt:i4>
      </vt:variant>
      <vt:variant>
        <vt:i4>0</vt:i4>
      </vt:variant>
      <vt:variant>
        <vt:i4>5</vt:i4>
      </vt:variant>
      <vt:variant>
        <vt:lpwstr>http://www.fordham.edu/law</vt:lpwstr>
      </vt:variant>
      <vt:variant>
        <vt:lpwstr/>
      </vt:variant>
      <vt:variant>
        <vt:i4>3211326</vt:i4>
      </vt:variant>
      <vt:variant>
        <vt:i4>1941</vt:i4>
      </vt:variant>
      <vt:variant>
        <vt:i4>0</vt:i4>
      </vt:variant>
      <vt:variant>
        <vt:i4>5</vt:i4>
      </vt:variant>
      <vt:variant>
        <vt:lpwstr>http://www.fordham.edu/law</vt:lpwstr>
      </vt:variant>
      <vt:variant>
        <vt:lpwstr/>
      </vt:variant>
      <vt:variant>
        <vt:i4>3211326</vt:i4>
      </vt:variant>
      <vt:variant>
        <vt:i4>1936</vt:i4>
      </vt:variant>
      <vt:variant>
        <vt:i4>0</vt:i4>
      </vt:variant>
      <vt:variant>
        <vt:i4>5</vt:i4>
      </vt:variant>
      <vt:variant>
        <vt:lpwstr>http://www.fordham.edu/law</vt:lpwstr>
      </vt:variant>
      <vt:variant>
        <vt:lpwstr/>
      </vt:variant>
      <vt:variant>
        <vt:i4>3211326</vt:i4>
      </vt:variant>
      <vt:variant>
        <vt:i4>1934</vt:i4>
      </vt:variant>
      <vt:variant>
        <vt:i4>0</vt:i4>
      </vt:variant>
      <vt:variant>
        <vt:i4>5</vt:i4>
      </vt:variant>
      <vt:variant>
        <vt:lpwstr>http://www.fordham.edu/law</vt:lpwstr>
      </vt:variant>
      <vt:variant>
        <vt:lpwstr/>
      </vt:variant>
      <vt:variant>
        <vt:i4>3211326</vt:i4>
      </vt:variant>
      <vt:variant>
        <vt:i4>1932</vt:i4>
      </vt:variant>
      <vt:variant>
        <vt:i4>0</vt:i4>
      </vt:variant>
      <vt:variant>
        <vt:i4>5</vt:i4>
      </vt:variant>
      <vt:variant>
        <vt:lpwstr>http://www.fordham.edu/law</vt:lpwstr>
      </vt:variant>
      <vt:variant>
        <vt:lpwstr/>
      </vt:variant>
      <vt:variant>
        <vt:i4>3211326</vt:i4>
      </vt:variant>
      <vt:variant>
        <vt:i4>1927</vt:i4>
      </vt:variant>
      <vt:variant>
        <vt:i4>0</vt:i4>
      </vt:variant>
      <vt:variant>
        <vt:i4>5</vt:i4>
      </vt:variant>
      <vt:variant>
        <vt:lpwstr>http://www.fordham.edu/law</vt:lpwstr>
      </vt:variant>
      <vt:variant>
        <vt:lpwstr/>
      </vt:variant>
      <vt:variant>
        <vt:i4>3211326</vt:i4>
      </vt:variant>
      <vt:variant>
        <vt:i4>1925</vt:i4>
      </vt:variant>
      <vt:variant>
        <vt:i4>0</vt:i4>
      </vt:variant>
      <vt:variant>
        <vt:i4>5</vt:i4>
      </vt:variant>
      <vt:variant>
        <vt:lpwstr>http://www.fordham.edu/law</vt:lpwstr>
      </vt:variant>
      <vt:variant>
        <vt:lpwstr/>
      </vt:variant>
      <vt:variant>
        <vt:i4>3211326</vt:i4>
      </vt:variant>
      <vt:variant>
        <vt:i4>1923</vt:i4>
      </vt:variant>
      <vt:variant>
        <vt:i4>0</vt:i4>
      </vt:variant>
      <vt:variant>
        <vt:i4>5</vt:i4>
      </vt:variant>
      <vt:variant>
        <vt:lpwstr>http://www.fordham.edu/law</vt:lpwstr>
      </vt:variant>
      <vt:variant>
        <vt:lpwstr/>
      </vt:variant>
      <vt:variant>
        <vt:i4>3211326</vt:i4>
      </vt:variant>
      <vt:variant>
        <vt:i4>1918</vt:i4>
      </vt:variant>
      <vt:variant>
        <vt:i4>0</vt:i4>
      </vt:variant>
      <vt:variant>
        <vt:i4>5</vt:i4>
      </vt:variant>
      <vt:variant>
        <vt:lpwstr>http://www.fordham.edu/law</vt:lpwstr>
      </vt:variant>
      <vt:variant>
        <vt:lpwstr/>
      </vt:variant>
      <vt:variant>
        <vt:i4>3211326</vt:i4>
      </vt:variant>
      <vt:variant>
        <vt:i4>1916</vt:i4>
      </vt:variant>
      <vt:variant>
        <vt:i4>0</vt:i4>
      </vt:variant>
      <vt:variant>
        <vt:i4>5</vt:i4>
      </vt:variant>
      <vt:variant>
        <vt:lpwstr>http://www.fordham.edu/law</vt:lpwstr>
      </vt:variant>
      <vt:variant>
        <vt:lpwstr/>
      </vt:variant>
      <vt:variant>
        <vt:i4>3211326</vt:i4>
      </vt:variant>
      <vt:variant>
        <vt:i4>1914</vt:i4>
      </vt:variant>
      <vt:variant>
        <vt:i4>0</vt:i4>
      </vt:variant>
      <vt:variant>
        <vt:i4>5</vt:i4>
      </vt:variant>
      <vt:variant>
        <vt:lpwstr>http://www.fordham.edu/law</vt:lpwstr>
      </vt:variant>
      <vt:variant>
        <vt:lpwstr/>
      </vt:variant>
      <vt:variant>
        <vt:i4>3211326</vt:i4>
      </vt:variant>
      <vt:variant>
        <vt:i4>1909</vt:i4>
      </vt:variant>
      <vt:variant>
        <vt:i4>0</vt:i4>
      </vt:variant>
      <vt:variant>
        <vt:i4>5</vt:i4>
      </vt:variant>
      <vt:variant>
        <vt:lpwstr>http://www.fordham.edu/law</vt:lpwstr>
      </vt:variant>
      <vt:variant>
        <vt:lpwstr/>
      </vt:variant>
      <vt:variant>
        <vt:i4>3211326</vt:i4>
      </vt:variant>
      <vt:variant>
        <vt:i4>1907</vt:i4>
      </vt:variant>
      <vt:variant>
        <vt:i4>0</vt:i4>
      </vt:variant>
      <vt:variant>
        <vt:i4>5</vt:i4>
      </vt:variant>
      <vt:variant>
        <vt:lpwstr>http://www.fordham.edu/law</vt:lpwstr>
      </vt:variant>
      <vt:variant>
        <vt:lpwstr/>
      </vt:variant>
      <vt:variant>
        <vt:i4>3211326</vt:i4>
      </vt:variant>
      <vt:variant>
        <vt:i4>1905</vt:i4>
      </vt:variant>
      <vt:variant>
        <vt:i4>0</vt:i4>
      </vt:variant>
      <vt:variant>
        <vt:i4>5</vt:i4>
      </vt:variant>
      <vt:variant>
        <vt:lpwstr>http://www.fordham.edu/law</vt:lpwstr>
      </vt:variant>
      <vt:variant>
        <vt:lpwstr/>
      </vt:variant>
      <vt:variant>
        <vt:i4>3211326</vt:i4>
      </vt:variant>
      <vt:variant>
        <vt:i4>1900</vt:i4>
      </vt:variant>
      <vt:variant>
        <vt:i4>0</vt:i4>
      </vt:variant>
      <vt:variant>
        <vt:i4>5</vt:i4>
      </vt:variant>
      <vt:variant>
        <vt:lpwstr>http://www.fordham.edu/law</vt:lpwstr>
      </vt:variant>
      <vt:variant>
        <vt:lpwstr/>
      </vt:variant>
      <vt:variant>
        <vt:i4>3211326</vt:i4>
      </vt:variant>
      <vt:variant>
        <vt:i4>1898</vt:i4>
      </vt:variant>
      <vt:variant>
        <vt:i4>0</vt:i4>
      </vt:variant>
      <vt:variant>
        <vt:i4>5</vt:i4>
      </vt:variant>
      <vt:variant>
        <vt:lpwstr>http://www.fordham.edu/law</vt:lpwstr>
      </vt:variant>
      <vt:variant>
        <vt:lpwstr/>
      </vt:variant>
      <vt:variant>
        <vt:i4>3211326</vt:i4>
      </vt:variant>
      <vt:variant>
        <vt:i4>1896</vt:i4>
      </vt:variant>
      <vt:variant>
        <vt:i4>0</vt:i4>
      </vt:variant>
      <vt:variant>
        <vt:i4>5</vt:i4>
      </vt:variant>
      <vt:variant>
        <vt:lpwstr>http://www.fordham.edu/law</vt:lpwstr>
      </vt:variant>
      <vt:variant>
        <vt:lpwstr/>
      </vt:variant>
      <vt:variant>
        <vt:i4>3211326</vt:i4>
      </vt:variant>
      <vt:variant>
        <vt:i4>1891</vt:i4>
      </vt:variant>
      <vt:variant>
        <vt:i4>0</vt:i4>
      </vt:variant>
      <vt:variant>
        <vt:i4>5</vt:i4>
      </vt:variant>
      <vt:variant>
        <vt:lpwstr>http://www.fordham.edu/law</vt:lpwstr>
      </vt:variant>
      <vt:variant>
        <vt:lpwstr/>
      </vt:variant>
      <vt:variant>
        <vt:i4>3211326</vt:i4>
      </vt:variant>
      <vt:variant>
        <vt:i4>1889</vt:i4>
      </vt:variant>
      <vt:variant>
        <vt:i4>0</vt:i4>
      </vt:variant>
      <vt:variant>
        <vt:i4>5</vt:i4>
      </vt:variant>
      <vt:variant>
        <vt:lpwstr>http://www.fordham.edu/law</vt:lpwstr>
      </vt:variant>
      <vt:variant>
        <vt:lpwstr/>
      </vt:variant>
      <vt:variant>
        <vt:i4>3211326</vt:i4>
      </vt:variant>
      <vt:variant>
        <vt:i4>1887</vt:i4>
      </vt:variant>
      <vt:variant>
        <vt:i4>0</vt:i4>
      </vt:variant>
      <vt:variant>
        <vt:i4>5</vt:i4>
      </vt:variant>
      <vt:variant>
        <vt:lpwstr>http://www.fordham.edu/law</vt:lpwstr>
      </vt:variant>
      <vt:variant>
        <vt:lpwstr/>
      </vt:variant>
      <vt:variant>
        <vt:i4>3211326</vt:i4>
      </vt:variant>
      <vt:variant>
        <vt:i4>1882</vt:i4>
      </vt:variant>
      <vt:variant>
        <vt:i4>0</vt:i4>
      </vt:variant>
      <vt:variant>
        <vt:i4>5</vt:i4>
      </vt:variant>
      <vt:variant>
        <vt:lpwstr>http://www.fordham.edu/law</vt:lpwstr>
      </vt:variant>
      <vt:variant>
        <vt:lpwstr/>
      </vt:variant>
      <vt:variant>
        <vt:i4>3211326</vt:i4>
      </vt:variant>
      <vt:variant>
        <vt:i4>1880</vt:i4>
      </vt:variant>
      <vt:variant>
        <vt:i4>0</vt:i4>
      </vt:variant>
      <vt:variant>
        <vt:i4>5</vt:i4>
      </vt:variant>
      <vt:variant>
        <vt:lpwstr>http://www.fordham.edu/law</vt:lpwstr>
      </vt:variant>
      <vt:variant>
        <vt:lpwstr/>
      </vt:variant>
      <vt:variant>
        <vt:i4>3211326</vt:i4>
      </vt:variant>
      <vt:variant>
        <vt:i4>1878</vt:i4>
      </vt:variant>
      <vt:variant>
        <vt:i4>0</vt:i4>
      </vt:variant>
      <vt:variant>
        <vt:i4>5</vt:i4>
      </vt:variant>
      <vt:variant>
        <vt:lpwstr>http://www.fordham.edu/law</vt:lpwstr>
      </vt:variant>
      <vt:variant>
        <vt:lpwstr/>
      </vt:variant>
      <vt:variant>
        <vt:i4>3211326</vt:i4>
      </vt:variant>
      <vt:variant>
        <vt:i4>1873</vt:i4>
      </vt:variant>
      <vt:variant>
        <vt:i4>0</vt:i4>
      </vt:variant>
      <vt:variant>
        <vt:i4>5</vt:i4>
      </vt:variant>
      <vt:variant>
        <vt:lpwstr>http://www.fordham.edu/law</vt:lpwstr>
      </vt:variant>
      <vt:variant>
        <vt:lpwstr/>
      </vt:variant>
      <vt:variant>
        <vt:i4>3211326</vt:i4>
      </vt:variant>
      <vt:variant>
        <vt:i4>1871</vt:i4>
      </vt:variant>
      <vt:variant>
        <vt:i4>0</vt:i4>
      </vt:variant>
      <vt:variant>
        <vt:i4>5</vt:i4>
      </vt:variant>
      <vt:variant>
        <vt:lpwstr>http://www.fordham.edu/law</vt:lpwstr>
      </vt:variant>
      <vt:variant>
        <vt:lpwstr/>
      </vt:variant>
      <vt:variant>
        <vt:i4>3211326</vt:i4>
      </vt:variant>
      <vt:variant>
        <vt:i4>1869</vt:i4>
      </vt:variant>
      <vt:variant>
        <vt:i4>0</vt:i4>
      </vt:variant>
      <vt:variant>
        <vt:i4>5</vt:i4>
      </vt:variant>
      <vt:variant>
        <vt:lpwstr>http://www.fordham.edu/law</vt:lpwstr>
      </vt:variant>
      <vt:variant>
        <vt:lpwstr/>
      </vt:variant>
      <vt:variant>
        <vt:i4>3211326</vt:i4>
      </vt:variant>
      <vt:variant>
        <vt:i4>1864</vt:i4>
      </vt:variant>
      <vt:variant>
        <vt:i4>0</vt:i4>
      </vt:variant>
      <vt:variant>
        <vt:i4>5</vt:i4>
      </vt:variant>
      <vt:variant>
        <vt:lpwstr>http://www.fordham.edu/law</vt:lpwstr>
      </vt:variant>
      <vt:variant>
        <vt:lpwstr/>
      </vt:variant>
      <vt:variant>
        <vt:i4>3211326</vt:i4>
      </vt:variant>
      <vt:variant>
        <vt:i4>1862</vt:i4>
      </vt:variant>
      <vt:variant>
        <vt:i4>0</vt:i4>
      </vt:variant>
      <vt:variant>
        <vt:i4>5</vt:i4>
      </vt:variant>
      <vt:variant>
        <vt:lpwstr>http://www.fordham.edu/law</vt:lpwstr>
      </vt:variant>
      <vt:variant>
        <vt:lpwstr/>
      </vt:variant>
      <vt:variant>
        <vt:i4>3211326</vt:i4>
      </vt:variant>
      <vt:variant>
        <vt:i4>1860</vt:i4>
      </vt:variant>
      <vt:variant>
        <vt:i4>0</vt:i4>
      </vt:variant>
      <vt:variant>
        <vt:i4>5</vt:i4>
      </vt:variant>
      <vt:variant>
        <vt:lpwstr>http://www.fordham.edu/law</vt:lpwstr>
      </vt:variant>
      <vt:variant>
        <vt:lpwstr/>
      </vt:variant>
      <vt:variant>
        <vt:i4>3211326</vt:i4>
      </vt:variant>
      <vt:variant>
        <vt:i4>1855</vt:i4>
      </vt:variant>
      <vt:variant>
        <vt:i4>0</vt:i4>
      </vt:variant>
      <vt:variant>
        <vt:i4>5</vt:i4>
      </vt:variant>
      <vt:variant>
        <vt:lpwstr>http://www.fordham.edu/law</vt:lpwstr>
      </vt:variant>
      <vt:variant>
        <vt:lpwstr/>
      </vt:variant>
      <vt:variant>
        <vt:i4>3211326</vt:i4>
      </vt:variant>
      <vt:variant>
        <vt:i4>1853</vt:i4>
      </vt:variant>
      <vt:variant>
        <vt:i4>0</vt:i4>
      </vt:variant>
      <vt:variant>
        <vt:i4>5</vt:i4>
      </vt:variant>
      <vt:variant>
        <vt:lpwstr>http://www.fordham.edu/law</vt:lpwstr>
      </vt:variant>
      <vt:variant>
        <vt:lpwstr/>
      </vt:variant>
      <vt:variant>
        <vt:i4>3211326</vt:i4>
      </vt:variant>
      <vt:variant>
        <vt:i4>1851</vt:i4>
      </vt:variant>
      <vt:variant>
        <vt:i4>0</vt:i4>
      </vt:variant>
      <vt:variant>
        <vt:i4>5</vt:i4>
      </vt:variant>
      <vt:variant>
        <vt:lpwstr>http://www.fordham.edu/law</vt:lpwstr>
      </vt:variant>
      <vt:variant>
        <vt:lpwstr/>
      </vt:variant>
      <vt:variant>
        <vt:i4>3211326</vt:i4>
      </vt:variant>
      <vt:variant>
        <vt:i4>1846</vt:i4>
      </vt:variant>
      <vt:variant>
        <vt:i4>0</vt:i4>
      </vt:variant>
      <vt:variant>
        <vt:i4>5</vt:i4>
      </vt:variant>
      <vt:variant>
        <vt:lpwstr>http://www.fordham.edu/law</vt:lpwstr>
      </vt:variant>
      <vt:variant>
        <vt:lpwstr/>
      </vt:variant>
      <vt:variant>
        <vt:i4>3211326</vt:i4>
      </vt:variant>
      <vt:variant>
        <vt:i4>1844</vt:i4>
      </vt:variant>
      <vt:variant>
        <vt:i4>0</vt:i4>
      </vt:variant>
      <vt:variant>
        <vt:i4>5</vt:i4>
      </vt:variant>
      <vt:variant>
        <vt:lpwstr>http://www.fordham.edu/law</vt:lpwstr>
      </vt:variant>
      <vt:variant>
        <vt:lpwstr/>
      </vt:variant>
      <vt:variant>
        <vt:i4>3211326</vt:i4>
      </vt:variant>
      <vt:variant>
        <vt:i4>1842</vt:i4>
      </vt:variant>
      <vt:variant>
        <vt:i4>0</vt:i4>
      </vt:variant>
      <vt:variant>
        <vt:i4>5</vt:i4>
      </vt:variant>
      <vt:variant>
        <vt:lpwstr>http://www.fordham.edu/law</vt:lpwstr>
      </vt:variant>
      <vt:variant>
        <vt:lpwstr/>
      </vt:variant>
      <vt:variant>
        <vt:i4>3211326</vt:i4>
      </vt:variant>
      <vt:variant>
        <vt:i4>1837</vt:i4>
      </vt:variant>
      <vt:variant>
        <vt:i4>0</vt:i4>
      </vt:variant>
      <vt:variant>
        <vt:i4>5</vt:i4>
      </vt:variant>
      <vt:variant>
        <vt:lpwstr>http://www.fordham.edu/law</vt:lpwstr>
      </vt:variant>
      <vt:variant>
        <vt:lpwstr/>
      </vt:variant>
      <vt:variant>
        <vt:i4>3211326</vt:i4>
      </vt:variant>
      <vt:variant>
        <vt:i4>1835</vt:i4>
      </vt:variant>
      <vt:variant>
        <vt:i4>0</vt:i4>
      </vt:variant>
      <vt:variant>
        <vt:i4>5</vt:i4>
      </vt:variant>
      <vt:variant>
        <vt:lpwstr>http://www.fordham.edu/law</vt:lpwstr>
      </vt:variant>
      <vt:variant>
        <vt:lpwstr/>
      </vt:variant>
      <vt:variant>
        <vt:i4>3211326</vt:i4>
      </vt:variant>
      <vt:variant>
        <vt:i4>1833</vt:i4>
      </vt:variant>
      <vt:variant>
        <vt:i4>0</vt:i4>
      </vt:variant>
      <vt:variant>
        <vt:i4>5</vt:i4>
      </vt:variant>
      <vt:variant>
        <vt:lpwstr>http://www.fordham.edu/law</vt:lpwstr>
      </vt:variant>
      <vt:variant>
        <vt:lpwstr/>
      </vt:variant>
      <vt:variant>
        <vt:i4>3211326</vt:i4>
      </vt:variant>
      <vt:variant>
        <vt:i4>1828</vt:i4>
      </vt:variant>
      <vt:variant>
        <vt:i4>0</vt:i4>
      </vt:variant>
      <vt:variant>
        <vt:i4>5</vt:i4>
      </vt:variant>
      <vt:variant>
        <vt:lpwstr>http://www.fordham.edu/law</vt:lpwstr>
      </vt:variant>
      <vt:variant>
        <vt:lpwstr/>
      </vt:variant>
      <vt:variant>
        <vt:i4>3211326</vt:i4>
      </vt:variant>
      <vt:variant>
        <vt:i4>1826</vt:i4>
      </vt:variant>
      <vt:variant>
        <vt:i4>0</vt:i4>
      </vt:variant>
      <vt:variant>
        <vt:i4>5</vt:i4>
      </vt:variant>
      <vt:variant>
        <vt:lpwstr>http://www.fordham.edu/law</vt:lpwstr>
      </vt:variant>
      <vt:variant>
        <vt:lpwstr/>
      </vt:variant>
      <vt:variant>
        <vt:i4>3211326</vt:i4>
      </vt:variant>
      <vt:variant>
        <vt:i4>1824</vt:i4>
      </vt:variant>
      <vt:variant>
        <vt:i4>0</vt:i4>
      </vt:variant>
      <vt:variant>
        <vt:i4>5</vt:i4>
      </vt:variant>
      <vt:variant>
        <vt:lpwstr>http://www.fordham.edu/law</vt:lpwstr>
      </vt:variant>
      <vt:variant>
        <vt:lpwstr/>
      </vt:variant>
      <vt:variant>
        <vt:i4>3211326</vt:i4>
      </vt:variant>
      <vt:variant>
        <vt:i4>1819</vt:i4>
      </vt:variant>
      <vt:variant>
        <vt:i4>0</vt:i4>
      </vt:variant>
      <vt:variant>
        <vt:i4>5</vt:i4>
      </vt:variant>
      <vt:variant>
        <vt:lpwstr>http://www.fordham.edu/law</vt:lpwstr>
      </vt:variant>
      <vt:variant>
        <vt:lpwstr/>
      </vt:variant>
      <vt:variant>
        <vt:i4>3211326</vt:i4>
      </vt:variant>
      <vt:variant>
        <vt:i4>1817</vt:i4>
      </vt:variant>
      <vt:variant>
        <vt:i4>0</vt:i4>
      </vt:variant>
      <vt:variant>
        <vt:i4>5</vt:i4>
      </vt:variant>
      <vt:variant>
        <vt:lpwstr>http://www.fordham.edu/law</vt:lpwstr>
      </vt:variant>
      <vt:variant>
        <vt:lpwstr/>
      </vt:variant>
      <vt:variant>
        <vt:i4>3211326</vt:i4>
      </vt:variant>
      <vt:variant>
        <vt:i4>1815</vt:i4>
      </vt:variant>
      <vt:variant>
        <vt:i4>0</vt:i4>
      </vt:variant>
      <vt:variant>
        <vt:i4>5</vt:i4>
      </vt:variant>
      <vt:variant>
        <vt:lpwstr>http://www.fordham.edu/law</vt:lpwstr>
      </vt:variant>
      <vt:variant>
        <vt:lpwstr/>
      </vt:variant>
      <vt:variant>
        <vt:i4>3211326</vt:i4>
      </vt:variant>
      <vt:variant>
        <vt:i4>1810</vt:i4>
      </vt:variant>
      <vt:variant>
        <vt:i4>0</vt:i4>
      </vt:variant>
      <vt:variant>
        <vt:i4>5</vt:i4>
      </vt:variant>
      <vt:variant>
        <vt:lpwstr>http://www.fordham.edu/law</vt:lpwstr>
      </vt:variant>
      <vt:variant>
        <vt:lpwstr/>
      </vt:variant>
      <vt:variant>
        <vt:i4>3211326</vt:i4>
      </vt:variant>
      <vt:variant>
        <vt:i4>1808</vt:i4>
      </vt:variant>
      <vt:variant>
        <vt:i4>0</vt:i4>
      </vt:variant>
      <vt:variant>
        <vt:i4>5</vt:i4>
      </vt:variant>
      <vt:variant>
        <vt:lpwstr>http://www.fordham.edu/law</vt:lpwstr>
      </vt:variant>
      <vt:variant>
        <vt:lpwstr/>
      </vt:variant>
      <vt:variant>
        <vt:i4>3211326</vt:i4>
      </vt:variant>
      <vt:variant>
        <vt:i4>1806</vt:i4>
      </vt:variant>
      <vt:variant>
        <vt:i4>0</vt:i4>
      </vt:variant>
      <vt:variant>
        <vt:i4>5</vt:i4>
      </vt:variant>
      <vt:variant>
        <vt:lpwstr>http://www.fordham.edu/law</vt:lpwstr>
      </vt:variant>
      <vt:variant>
        <vt:lpwstr/>
      </vt:variant>
      <vt:variant>
        <vt:i4>3211326</vt:i4>
      </vt:variant>
      <vt:variant>
        <vt:i4>1801</vt:i4>
      </vt:variant>
      <vt:variant>
        <vt:i4>0</vt:i4>
      </vt:variant>
      <vt:variant>
        <vt:i4>5</vt:i4>
      </vt:variant>
      <vt:variant>
        <vt:lpwstr>http://www.fordham.edu/law</vt:lpwstr>
      </vt:variant>
      <vt:variant>
        <vt:lpwstr/>
      </vt:variant>
      <vt:variant>
        <vt:i4>3211326</vt:i4>
      </vt:variant>
      <vt:variant>
        <vt:i4>1799</vt:i4>
      </vt:variant>
      <vt:variant>
        <vt:i4>0</vt:i4>
      </vt:variant>
      <vt:variant>
        <vt:i4>5</vt:i4>
      </vt:variant>
      <vt:variant>
        <vt:lpwstr>http://www.fordham.edu/law</vt:lpwstr>
      </vt:variant>
      <vt:variant>
        <vt:lpwstr/>
      </vt:variant>
      <vt:variant>
        <vt:i4>3211326</vt:i4>
      </vt:variant>
      <vt:variant>
        <vt:i4>1797</vt:i4>
      </vt:variant>
      <vt:variant>
        <vt:i4>0</vt:i4>
      </vt:variant>
      <vt:variant>
        <vt:i4>5</vt:i4>
      </vt:variant>
      <vt:variant>
        <vt:lpwstr>http://www.fordham.edu/law</vt:lpwstr>
      </vt:variant>
      <vt:variant>
        <vt:lpwstr/>
      </vt:variant>
      <vt:variant>
        <vt:i4>3211326</vt:i4>
      </vt:variant>
      <vt:variant>
        <vt:i4>1792</vt:i4>
      </vt:variant>
      <vt:variant>
        <vt:i4>0</vt:i4>
      </vt:variant>
      <vt:variant>
        <vt:i4>5</vt:i4>
      </vt:variant>
      <vt:variant>
        <vt:lpwstr>http://www.fordham.edu/law</vt:lpwstr>
      </vt:variant>
      <vt:variant>
        <vt:lpwstr/>
      </vt:variant>
      <vt:variant>
        <vt:i4>3211326</vt:i4>
      </vt:variant>
      <vt:variant>
        <vt:i4>1790</vt:i4>
      </vt:variant>
      <vt:variant>
        <vt:i4>0</vt:i4>
      </vt:variant>
      <vt:variant>
        <vt:i4>5</vt:i4>
      </vt:variant>
      <vt:variant>
        <vt:lpwstr>http://www.fordham.edu/law</vt:lpwstr>
      </vt:variant>
      <vt:variant>
        <vt:lpwstr/>
      </vt:variant>
      <vt:variant>
        <vt:i4>3211326</vt:i4>
      </vt:variant>
      <vt:variant>
        <vt:i4>1788</vt:i4>
      </vt:variant>
      <vt:variant>
        <vt:i4>0</vt:i4>
      </vt:variant>
      <vt:variant>
        <vt:i4>5</vt:i4>
      </vt:variant>
      <vt:variant>
        <vt:lpwstr>http://www.fordham.edu/law</vt:lpwstr>
      </vt:variant>
      <vt:variant>
        <vt:lpwstr/>
      </vt:variant>
      <vt:variant>
        <vt:i4>3211326</vt:i4>
      </vt:variant>
      <vt:variant>
        <vt:i4>1783</vt:i4>
      </vt:variant>
      <vt:variant>
        <vt:i4>0</vt:i4>
      </vt:variant>
      <vt:variant>
        <vt:i4>5</vt:i4>
      </vt:variant>
      <vt:variant>
        <vt:lpwstr>http://www.fordham.edu/law</vt:lpwstr>
      </vt:variant>
      <vt:variant>
        <vt:lpwstr/>
      </vt:variant>
      <vt:variant>
        <vt:i4>3211326</vt:i4>
      </vt:variant>
      <vt:variant>
        <vt:i4>1781</vt:i4>
      </vt:variant>
      <vt:variant>
        <vt:i4>0</vt:i4>
      </vt:variant>
      <vt:variant>
        <vt:i4>5</vt:i4>
      </vt:variant>
      <vt:variant>
        <vt:lpwstr>http://www.fordham.edu/law</vt:lpwstr>
      </vt:variant>
      <vt:variant>
        <vt:lpwstr/>
      </vt:variant>
      <vt:variant>
        <vt:i4>3211326</vt:i4>
      </vt:variant>
      <vt:variant>
        <vt:i4>1779</vt:i4>
      </vt:variant>
      <vt:variant>
        <vt:i4>0</vt:i4>
      </vt:variant>
      <vt:variant>
        <vt:i4>5</vt:i4>
      </vt:variant>
      <vt:variant>
        <vt:lpwstr>http://www.fordham.edu/law</vt:lpwstr>
      </vt:variant>
      <vt:variant>
        <vt:lpwstr/>
      </vt:variant>
      <vt:variant>
        <vt:i4>3211326</vt:i4>
      </vt:variant>
      <vt:variant>
        <vt:i4>1774</vt:i4>
      </vt:variant>
      <vt:variant>
        <vt:i4>0</vt:i4>
      </vt:variant>
      <vt:variant>
        <vt:i4>5</vt:i4>
      </vt:variant>
      <vt:variant>
        <vt:lpwstr>http://www.fordham.edu/law</vt:lpwstr>
      </vt:variant>
      <vt:variant>
        <vt:lpwstr/>
      </vt:variant>
      <vt:variant>
        <vt:i4>3211326</vt:i4>
      </vt:variant>
      <vt:variant>
        <vt:i4>1772</vt:i4>
      </vt:variant>
      <vt:variant>
        <vt:i4>0</vt:i4>
      </vt:variant>
      <vt:variant>
        <vt:i4>5</vt:i4>
      </vt:variant>
      <vt:variant>
        <vt:lpwstr>http://www.fordham.edu/law</vt:lpwstr>
      </vt:variant>
      <vt:variant>
        <vt:lpwstr/>
      </vt:variant>
      <vt:variant>
        <vt:i4>3211326</vt:i4>
      </vt:variant>
      <vt:variant>
        <vt:i4>1770</vt:i4>
      </vt:variant>
      <vt:variant>
        <vt:i4>0</vt:i4>
      </vt:variant>
      <vt:variant>
        <vt:i4>5</vt:i4>
      </vt:variant>
      <vt:variant>
        <vt:lpwstr>http://www.fordham.edu/law</vt:lpwstr>
      </vt:variant>
      <vt:variant>
        <vt:lpwstr/>
      </vt:variant>
      <vt:variant>
        <vt:i4>3211326</vt:i4>
      </vt:variant>
      <vt:variant>
        <vt:i4>1765</vt:i4>
      </vt:variant>
      <vt:variant>
        <vt:i4>0</vt:i4>
      </vt:variant>
      <vt:variant>
        <vt:i4>5</vt:i4>
      </vt:variant>
      <vt:variant>
        <vt:lpwstr>http://www.fordham.edu/law</vt:lpwstr>
      </vt:variant>
      <vt:variant>
        <vt:lpwstr/>
      </vt:variant>
      <vt:variant>
        <vt:i4>3211326</vt:i4>
      </vt:variant>
      <vt:variant>
        <vt:i4>1763</vt:i4>
      </vt:variant>
      <vt:variant>
        <vt:i4>0</vt:i4>
      </vt:variant>
      <vt:variant>
        <vt:i4>5</vt:i4>
      </vt:variant>
      <vt:variant>
        <vt:lpwstr>http://www.fordham.edu/law</vt:lpwstr>
      </vt:variant>
      <vt:variant>
        <vt:lpwstr/>
      </vt:variant>
      <vt:variant>
        <vt:i4>3211326</vt:i4>
      </vt:variant>
      <vt:variant>
        <vt:i4>1761</vt:i4>
      </vt:variant>
      <vt:variant>
        <vt:i4>0</vt:i4>
      </vt:variant>
      <vt:variant>
        <vt:i4>5</vt:i4>
      </vt:variant>
      <vt:variant>
        <vt:lpwstr>http://www.fordham.edu/law</vt:lpwstr>
      </vt:variant>
      <vt:variant>
        <vt:lpwstr/>
      </vt:variant>
      <vt:variant>
        <vt:i4>3211326</vt:i4>
      </vt:variant>
      <vt:variant>
        <vt:i4>1756</vt:i4>
      </vt:variant>
      <vt:variant>
        <vt:i4>0</vt:i4>
      </vt:variant>
      <vt:variant>
        <vt:i4>5</vt:i4>
      </vt:variant>
      <vt:variant>
        <vt:lpwstr>http://www.fordham.edu/law</vt:lpwstr>
      </vt:variant>
      <vt:variant>
        <vt:lpwstr/>
      </vt:variant>
      <vt:variant>
        <vt:i4>3211326</vt:i4>
      </vt:variant>
      <vt:variant>
        <vt:i4>1754</vt:i4>
      </vt:variant>
      <vt:variant>
        <vt:i4>0</vt:i4>
      </vt:variant>
      <vt:variant>
        <vt:i4>5</vt:i4>
      </vt:variant>
      <vt:variant>
        <vt:lpwstr>http://www.fordham.edu/law</vt:lpwstr>
      </vt:variant>
      <vt:variant>
        <vt:lpwstr/>
      </vt:variant>
      <vt:variant>
        <vt:i4>3211326</vt:i4>
      </vt:variant>
      <vt:variant>
        <vt:i4>1752</vt:i4>
      </vt:variant>
      <vt:variant>
        <vt:i4>0</vt:i4>
      </vt:variant>
      <vt:variant>
        <vt:i4>5</vt:i4>
      </vt:variant>
      <vt:variant>
        <vt:lpwstr>http://www.fordham.edu/law</vt:lpwstr>
      </vt:variant>
      <vt:variant>
        <vt:lpwstr/>
      </vt:variant>
      <vt:variant>
        <vt:i4>3211326</vt:i4>
      </vt:variant>
      <vt:variant>
        <vt:i4>1747</vt:i4>
      </vt:variant>
      <vt:variant>
        <vt:i4>0</vt:i4>
      </vt:variant>
      <vt:variant>
        <vt:i4>5</vt:i4>
      </vt:variant>
      <vt:variant>
        <vt:lpwstr>http://www.fordham.edu/law</vt:lpwstr>
      </vt:variant>
      <vt:variant>
        <vt:lpwstr/>
      </vt:variant>
      <vt:variant>
        <vt:i4>3211326</vt:i4>
      </vt:variant>
      <vt:variant>
        <vt:i4>1745</vt:i4>
      </vt:variant>
      <vt:variant>
        <vt:i4>0</vt:i4>
      </vt:variant>
      <vt:variant>
        <vt:i4>5</vt:i4>
      </vt:variant>
      <vt:variant>
        <vt:lpwstr>http://www.fordham.edu/law</vt:lpwstr>
      </vt:variant>
      <vt:variant>
        <vt:lpwstr/>
      </vt:variant>
      <vt:variant>
        <vt:i4>3211326</vt:i4>
      </vt:variant>
      <vt:variant>
        <vt:i4>1743</vt:i4>
      </vt:variant>
      <vt:variant>
        <vt:i4>0</vt:i4>
      </vt:variant>
      <vt:variant>
        <vt:i4>5</vt:i4>
      </vt:variant>
      <vt:variant>
        <vt:lpwstr>http://www.fordham.edu/law</vt:lpwstr>
      </vt:variant>
      <vt:variant>
        <vt:lpwstr/>
      </vt:variant>
      <vt:variant>
        <vt:i4>3211326</vt:i4>
      </vt:variant>
      <vt:variant>
        <vt:i4>1738</vt:i4>
      </vt:variant>
      <vt:variant>
        <vt:i4>0</vt:i4>
      </vt:variant>
      <vt:variant>
        <vt:i4>5</vt:i4>
      </vt:variant>
      <vt:variant>
        <vt:lpwstr>http://www.fordham.edu/law</vt:lpwstr>
      </vt:variant>
      <vt:variant>
        <vt:lpwstr/>
      </vt:variant>
      <vt:variant>
        <vt:i4>3211326</vt:i4>
      </vt:variant>
      <vt:variant>
        <vt:i4>1736</vt:i4>
      </vt:variant>
      <vt:variant>
        <vt:i4>0</vt:i4>
      </vt:variant>
      <vt:variant>
        <vt:i4>5</vt:i4>
      </vt:variant>
      <vt:variant>
        <vt:lpwstr>http://www.fordham.edu/law</vt:lpwstr>
      </vt:variant>
      <vt:variant>
        <vt:lpwstr/>
      </vt:variant>
      <vt:variant>
        <vt:i4>3211326</vt:i4>
      </vt:variant>
      <vt:variant>
        <vt:i4>1734</vt:i4>
      </vt:variant>
      <vt:variant>
        <vt:i4>0</vt:i4>
      </vt:variant>
      <vt:variant>
        <vt:i4>5</vt:i4>
      </vt:variant>
      <vt:variant>
        <vt:lpwstr>http://www.fordham.edu/law</vt:lpwstr>
      </vt:variant>
      <vt:variant>
        <vt:lpwstr/>
      </vt:variant>
      <vt:variant>
        <vt:i4>3211326</vt:i4>
      </vt:variant>
      <vt:variant>
        <vt:i4>1729</vt:i4>
      </vt:variant>
      <vt:variant>
        <vt:i4>0</vt:i4>
      </vt:variant>
      <vt:variant>
        <vt:i4>5</vt:i4>
      </vt:variant>
      <vt:variant>
        <vt:lpwstr>http://www.fordham.edu/law</vt:lpwstr>
      </vt:variant>
      <vt:variant>
        <vt:lpwstr/>
      </vt:variant>
      <vt:variant>
        <vt:i4>3211326</vt:i4>
      </vt:variant>
      <vt:variant>
        <vt:i4>1727</vt:i4>
      </vt:variant>
      <vt:variant>
        <vt:i4>0</vt:i4>
      </vt:variant>
      <vt:variant>
        <vt:i4>5</vt:i4>
      </vt:variant>
      <vt:variant>
        <vt:lpwstr>http://www.fordham.edu/law</vt:lpwstr>
      </vt:variant>
      <vt:variant>
        <vt:lpwstr/>
      </vt:variant>
      <vt:variant>
        <vt:i4>3211326</vt:i4>
      </vt:variant>
      <vt:variant>
        <vt:i4>1725</vt:i4>
      </vt:variant>
      <vt:variant>
        <vt:i4>0</vt:i4>
      </vt:variant>
      <vt:variant>
        <vt:i4>5</vt:i4>
      </vt:variant>
      <vt:variant>
        <vt:lpwstr>http://www.fordham.edu/law</vt:lpwstr>
      </vt:variant>
      <vt:variant>
        <vt:lpwstr/>
      </vt:variant>
      <vt:variant>
        <vt:i4>3211326</vt:i4>
      </vt:variant>
      <vt:variant>
        <vt:i4>1720</vt:i4>
      </vt:variant>
      <vt:variant>
        <vt:i4>0</vt:i4>
      </vt:variant>
      <vt:variant>
        <vt:i4>5</vt:i4>
      </vt:variant>
      <vt:variant>
        <vt:lpwstr>http://www.fordham.edu/law</vt:lpwstr>
      </vt:variant>
      <vt:variant>
        <vt:lpwstr/>
      </vt:variant>
      <vt:variant>
        <vt:i4>3211326</vt:i4>
      </vt:variant>
      <vt:variant>
        <vt:i4>1718</vt:i4>
      </vt:variant>
      <vt:variant>
        <vt:i4>0</vt:i4>
      </vt:variant>
      <vt:variant>
        <vt:i4>5</vt:i4>
      </vt:variant>
      <vt:variant>
        <vt:lpwstr>http://www.fordham.edu/law</vt:lpwstr>
      </vt:variant>
      <vt:variant>
        <vt:lpwstr/>
      </vt:variant>
      <vt:variant>
        <vt:i4>3211326</vt:i4>
      </vt:variant>
      <vt:variant>
        <vt:i4>1716</vt:i4>
      </vt:variant>
      <vt:variant>
        <vt:i4>0</vt:i4>
      </vt:variant>
      <vt:variant>
        <vt:i4>5</vt:i4>
      </vt:variant>
      <vt:variant>
        <vt:lpwstr>http://www.fordham.edu/law</vt:lpwstr>
      </vt:variant>
      <vt:variant>
        <vt:lpwstr/>
      </vt:variant>
      <vt:variant>
        <vt:i4>3211326</vt:i4>
      </vt:variant>
      <vt:variant>
        <vt:i4>1711</vt:i4>
      </vt:variant>
      <vt:variant>
        <vt:i4>0</vt:i4>
      </vt:variant>
      <vt:variant>
        <vt:i4>5</vt:i4>
      </vt:variant>
      <vt:variant>
        <vt:lpwstr>http://www.fordham.edu/law</vt:lpwstr>
      </vt:variant>
      <vt:variant>
        <vt:lpwstr/>
      </vt:variant>
      <vt:variant>
        <vt:i4>3211326</vt:i4>
      </vt:variant>
      <vt:variant>
        <vt:i4>1709</vt:i4>
      </vt:variant>
      <vt:variant>
        <vt:i4>0</vt:i4>
      </vt:variant>
      <vt:variant>
        <vt:i4>5</vt:i4>
      </vt:variant>
      <vt:variant>
        <vt:lpwstr>http://www.fordham.edu/law</vt:lpwstr>
      </vt:variant>
      <vt:variant>
        <vt:lpwstr/>
      </vt:variant>
      <vt:variant>
        <vt:i4>3211326</vt:i4>
      </vt:variant>
      <vt:variant>
        <vt:i4>1707</vt:i4>
      </vt:variant>
      <vt:variant>
        <vt:i4>0</vt:i4>
      </vt:variant>
      <vt:variant>
        <vt:i4>5</vt:i4>
      </vt:variant>
      <vt:variant>
        <vt:lpwstr>http://www.fordham.edu/law</vt:lpwstr>
      </vt:variant>
      <vt:variant>
        <vt:lpwstr/>
      </vt:variant>
      <vt:variant>
        <vt:i4>3211326</vt:i4>
      </vt:variant>
      <vt:variant>
        <vt:i4>1702</vt:i4>
      </vt:variant>
      <vt:variant>
        <vt:i4>0</vt:i4>
      </vt:variant>
      <vt:variant>
        <vt:i4>5</vt:i4>
      </vt:variant>
      <vt:variant>
        <vt:lpwstr>http://www.fordham.edu/law</vt:lpwstr>
      </vt:variant>
      <vt:variant>
        <vt:lpwstr/>
      </vt:variant>
      <vt:variant>
        <vt:i4>3211326</vt:i4>
      </vt:variant>
      <vt:variant>
        <vt:i4>1700</vt:i4>
      </vt:variant>
      <vt:variant>
        <vt:i4>0</vt:i4>
      </vt:variant>
      <vt:variant>
        <vt:i4>5</vt:i4>
      </vt:variant>
      <vt:variant>
        <vt:lpwstr>http://www.fordham.edu/law</vt:lpwstr>
      </vt:variant>
      <vt:variant>
        <vt:lpwstr/>
      </vt:variant>
      <vt:variant>
        <vt:i4>3211326</vt:i4>
      </vt:variant>
      <vt:variant>
        <vt:i4>1698</vt:i4>
      </vt:variant>
      <vt:variant>
        <vt:i4>0</vt:i4>
      </vt:variant>
      <vt:variant>
        <vt:i4>5</vt:i4>
      </vt:variant>
      <vt:variant>
        <vt:lpwstr>http://www.fordham.edu/law</vt:lpwstr>
      </vt:variant>
      <vt:variant>
        <vt:lpwstr/>
      </vt:variant>
      <vt:variant>
        <vt:i4>3211326</vt:i4>
      </vt:variant>
      <vt:variant>
        <vt:i4>1693</vt:i4>
      </vt:variant>
      <vt:variant>
        <vt:i4>0</vt:i4>
      </vt:variant>
      <vt:variant>
        <vt:i4>5</vt:i4>
      </vt:variant>
      <vt:variant>
        <vt:lpwstr>http://www.fordham.edu/law</vt:lpwstr>
      </vt:variant>
      <vt:variant>
        <vt:lpwstr/>
      </vt:variant>
      <vt:variant>
        <vt:i4>3211326</vt:i4>
      </vt:variant>
      <vt:variant>
        <vt:i4>1691</vt:i4>
      </vt:variant>
      <vt:variant>
        <vt:i4>0</vt:i4>
      </vt:variant>
      <vt:variant>
        <vt:i4>5</vt:i4>
      </vt:variant>
      <vt:variant>
        <vt:lpwstr>http://www.fordham.edu/law</vt:lpwstr>
      </vt:variant>
      <vt:variant>
        <vt:lpwstr/>
      </vt:variant>
      <vt:variant>
        <vt:i4>3211326</vt:i4>
      </vt:variant>
      <vt:variant>
        <vt:i4>1689</vt:i4>
      </vt:variant>
      <vt:variant>
        <vt:i4>0</vt:i4>
      </vt:variant>
      <vt:variant>
        <vt:i4>5</vt:i4>
      </vt:variant>
      <vt:variant>
        <vt:lpwstr>http://www.fordham.edu/law</vt:lpwstr>
      </vt:variant>
      <vt:variant>
        <vt:lpwstr/>
      </vt:variant>
      <vt:variant>
        <vt:i4>3211326</vt:i4>
      </vt:variant>
      <vt:variant>
        <vt:i4>1684</vt:i4>
      </vt:variant>
      <vt:variant>
        <vt:i4>0</vt:i4>
      </vt:variant>
      <vt:variant>
        <vt:i4>5</vt:i4>
      </vt:variant>
      <vt:variant>
        <vt:lpwstr>http://www.fordham.edu/law</vt:lpwstr>
      </vt:variant>
      <vt:variant>
        <vt:lpwstr/>
      </vt:variant>
      <vt:variant>
        <vt:i4>3211326</vt:i4>
      </vt:variant>
      <vt:variant>
        <vt:i4>1682</vt:i4>
      </vt:variant>
      <vt:variant>
        <vt:i4>0</vt:i4>
      </vt:variant>
      <vt:variant>
        <vt:i4>5</vt:i4>
      </vt:variant>
      <vt:variant>
        <vt:lpwstr>http://www.fordham.edu/law</vt:lpwstr>
      </vt:variant>
      <vt:variant>
        <vt:lpwstr/>
      </vt:variant>
      <vt:variant>
        <vt:i4>3211326</vt:i4>
      </vt:variant>
      <vt:variant>
        <vt:i4>1680</vt:i4>
      </vt:variant>
      <vt:variant>
        <vt:i4>0</vt:i4>
      </vt:variant>
      <vt:variant>
        <vt:i4>5</vt:i4>
      </vt:variant>
      <vt:variant>
        <vt:lpwstr>http://www.fordham.edu/law</vt:lpwstr>
      </vt:variant>
      <vt:variant>
        <vt:lpwstr/>
      </vt:variant>
      <vt:variant>
        <vt:i4>3211326</vt:i4>
      </vt:variant>
      <vt:variant>
        <vt:i4>1675</vt:i4>
      </vt:variant>
      <vt:variant>
        <vt:i4>0</vt:i4>
      </vt:variant>
      <vt:variant>
        <vt:i4>5</vt:i4>
      </vt:variant>
      <vt:variant>
        <vt:lpwstr>http://www.fordham.edu/law</vt:lpwstr>
      </vt:variant>
      <vt:variant>
        <vt:lpwstr/>
      </vt:variant>
      <vt:variant>
        <vt:i4>3211326</vt:i4>
      </vt:variant>
      <vt:variant>
        <vt:i4>1673</vt:i4>
      </vt:variant>
      <vt:variant>
        <vt:i4>0</vt:i4>
      </vt:variant>
      <vt:variant>
        <vt:i4>5</vt:i4>
      </vt:variant>
      <vt:variant>
        <vt:lpwstr>http://www.fordham.edu/law</vt:lpwstr>
      </vt:variant>
      <vt:variant>
        <vt:lpwstr/>
      </vt:variant>
      <vt:variant>
        <vt:i4>3211326</vt:i4>
      </vt:variant>
      <vt:variant>
        <vt:i4>1671</vt:i4>
      </vt:variant>
      <vt:variant>
        <vt:i4>0</vt:i4>
      </vt:variant>
      <vt:variant>
        <vt:i4>5</vt:i4>
      </vt:variant>
      <vt:variant>
        <vt:lpwstr>http://www.fordham.edu/law</vt:lpwstr>
      </vt:variant>
      <vt:variant>
        <vt:lpwstr/>
      </vt:variant>
      <vt:variant>
        <vt:i4>3211326</vt:i4>
      </vt:variant>
      <vt:variant>
        <vt:i4>1666</vt:i4>
      </vt:variant>
      <vt:variant>
        <vt:i4>0</vt:i4>
      </vt:variant>
      <vt:variant>
        <vt:i4>5</vt:i4>
      </vt:variant>
      <vt:variant>
        <vt:lpwstr>http://www.fordham.edu/law</vt:lpwstr>
      </vt:variant>
      <vt:variant>
        <vt:lpwstr/>
      </vt:variant>
      <vt:variant>
        <vt:i4>3211326</vt:i4>
      </vt:variant>
      <vt:variant>
        <vt:i4>1664</vt:i4>
      </vt:variant>
      <vt:variant>
        <vt:i4>0</vt:i4>
      </vt:variant>
      <vt:variant>
        <vt:i4>5</vt:i4>
      </vt:variant>
      <vt:variant>
        <vt:lpwstr>http://www.fordham.edu/law</vt:lpwstr>
      </vt:variant>
      <vt:variant>
        <vt:lpwstr/>
      </vt:variant>
      <vt:variant>
        <vt:i4>3211326</vt:i4>
      </vt:variant>
      <vt:variant>
        <vt:i4>1662</vt:i4>
      </vt:variant>
      <vt:variant>
        <vt:i4>0</vt:i4>
      </vt:variant>
      <vt:variant>
        <vt:i4>5</vt:i4>
      </vt:variant>
      <vt:variant>
        <vt:lpwstr>http://www.fordham.edu/law</vt:lpwstr>
      </vt:variant>
      <vt:variant>
        <vt:lpwstr/>
      </vt:variant>
      <vt:variant>
        <vt:i4>3211326</vt:i4>
      </vt:variant>
      <vt:variant>
        <vt:i4>1657</vt:i4>
      </vt:variant>
      <vt:variant>
        <vt:i4>0</vt:i4>
      </vt:variant>
      <vt:variant>
        <vt:i4>5</vt:i4>
      </vt:variant>
      <vt:variant>
        <vt:lpwstr>http://www.fordham.edu/law</vt:lpwstr>
      </vt:variant>
      <vt:variant>
        <vt:lpwstr/>
      </vt:variant>
      <vt:variant>
        <vt:i4>3211326</vt:i4>
      </vt:variant>
      <vt:variant>
        <vt:i4>1655</vt:i4>
      </vt:variant>
      <vt:variant>
        <vt:i4>0</vt:i4>
      </vt:variant>
      <vt:variant>
        <vt:i4>5</vt:i4>
      </vt:variant>
      <vt:variant>
        <vt:lpwstr>http://www.fordham.edu/law</vt:lpwstr>
      </vt:variant>
      <vt:variant>
        <vt:lpwstr/>
      </vt:variant>
      <vt:variant>
        <vt:i4>3211326</vt:i4>
      </vt:variant>
      <vt:variant>
        <vt:i4>1653</vt:i4>
      </vt:variant>
      <vt:variant>
        <vt:i4>0</vt:i4>
      </vt:variant>
      <vt:variant>
        <vt:i4>5</vt:i4>
      </vt:variant>
      <vt:variant>
        <vt:lpwstr>http://www.fordham.edu/law</vt:lpwstr>
      </vt:variant>
      <vt:variant>
        <vt:lpwstr/>
      </vt:variant>
      <vt:variant>
        <vt:i4>3211326</vt:i4>
      </vt:variant>
      <vt:variant>
        <vt:i4>1648</vt:i4>
      </vt:variant>
      <vt:variant>
        <vt:i4>0</vt:i4>
      </vt:variant>
      <vt:variant>
        <vt:i4>5</vt:i4>
      </vt:variant>
      <vt:variant>
        <vt:lpwstr>http://www.fordham.edu/law</vt:lpwstr>
      </vt:variant>
      <vt:variant>
        <vt:lpwstr/>
      </vt:variant>
      <vt:variant>
        <vt:i4>3211326</vt:i4>
      </vt:variant>
      <vt:variant>
        <vt:i4>1646</vt:i4>
      </vt:variant>
      <vt:variant>
        <vt:i4>0</vt:i4>
      </vt:variant>
      <vt:variant>
        <vt:i4>5</vt:i4>
      </vt:variant>
      <vt:variant>
        <vt:lpwstr>http://www.fordham.edu/law</vt:lpwstr>
      </vt:variant>
      <vt:variant>
        <vt:lpwstr/>
      </vt:variant>
      <vt:variant>
        <vt:i4>3211326</vt:i4>
      </vt:variant>
      <vt:variant>
        <vt:i4>1644</vt:i4>
      </vt:variant>
      <vt:variant>
        <vt:i4>0</vt:i4>
      </vt:variant>
      <vt:variant>
        <vt:i4>5</vt:i4>
      </vt:variant>
      <vt:variant>
        <vt:lpwstr>http://www.fordham.edu/law</vt:lpwstr>
      </vt:variant>
      <vt:variant>
        <vt:lpwstr/>
      </vt:variant>
      <vt:variant>
        <vt:i4>3211326</vt:i4>
      </vt:variant>
      <vt:variant>
        <vt:i4>1639</vt:i4>
      </vt:variant>
      <vt:variant>
        <vt:i4>0</vt:i4>
      </vt:variant>
      <vt:variant>
        <vt:i4>5</vt:i4>
      </vt:variant>
      <vt:variant>
        <vt:lpwstr>http://www.fordham.edu/law</vt:lpwstr>
      </vt:variant>
      <vt:variant>
        <vt:lpwstr/>
      </vt:variant>
      <vt:variant>
        <vt:i4>3211326</vt:i4>
      </vt:variant>
      <vt:variant>
        <vt:i4>1637</vt:i4>
      </vt:variant>
      <vt:variant>
        <vt:i4>0</vt:i4>
      </vt:variant>
      <vt:variant>
        <vt:i4>5</vt:i4>
      </vt:variant>
      <vt:variant>
        <vt:lpwstr>http://www.fordham.edu/law</vt:lpwstr>
      </vt:variant>
      <vt:variant>
        <vt:lpwstr/>
      </vt:variant>
      <vt:variant>
        <vt:i4>3211326</vt:i4>
      </vt:variant>
      <vt:variant>
        <vt:i4>1635</vt:i4>
      </vt:variant>
      <vt:variant>
        <vt:i4>0</vt:i4>
      </vt:variant>
      <vt:variant>
        <vt:i4>5</vt:i4>
      </vt:variant>
      <vt:variant>
        <vt:lpwstr>http://www.fordham.edu/law</vt:lpwstr>
      </vt:variant>
      <vt:variant>
        <vt:lpwstr/>
      </vt:variant>
      <vt:variant>
        <vt:i4>3211326</vt:i4>
      </vt:variant>
      <vt:variant>
        <vt:i4>1630</vt:i4>
      </vt:variant>
      <vt:variant>
        <vt:i4>0</vt:i4>
      </vt:variant>
      <vt:variant>
        <vt:i4>5</vt:i4>
      </vt:variant>
      <vt:variant>
        <vt:lpwstr>http://www.fordham.edu/law</vt:lpwstr>
      </vt:variant>
      <vt:variant>
        <vt:lpwstr/>
      </vt:variant>
      <vt:variant>
        <vt:i4>3211326</vt:i4>
      </vt:variant>
      <vt:variant>
        <vt:i4>1628</vt:i4>
      </vt:variant>
      <vt:variant>
        <vt:i4>0</vt:i4>
      </vt:variant>
      <vt:variant>
        <vt:i4>5</vt:i4>
      </vt:variant>
      <vt:variant>
        <vt:lpwstr>http://www.fordham.edu/law</vt:lpwstr>
      </vt:variant>
      <vt:variant>
        <vt:lpwstr/>
      </vt:variant>
      <vt:variant>
        <vt:i4>3211326</vt:i4>
      </vt:variant>
      <vt:variant>
        <vt:i4>1626</vt:i4>
      </vt:variant>
      <vt:variant>
        <vt:i4>0</vt:i4>
      </vt:variant>
      <vt:variant>
        <vt:i4>5</vt:i4>
      </vt:variant>
      <vt:variant>
        <vt:lpwstr>http://www.fordham.edu/law</vt:lpwstr>
      </vt:variant>
      <vt:variant>
        <vt:lpwstr/>
      </vt:variant>
      <vt:variant>
        <vt:i4>3211326</vt:i4>
      </vt:variant>
      <vt:variant>
        <vt:i4>1621</vt:i4>
      </vt:variant>
      <vt:variant>
        <vt:i4>0</vt:i4>
      </vt:variant>
      <vt:variant>
        <vt:i4>5</vt:i4>
      </vt:variant>
      <vt:variant>
        <vt:lpwstr>http://www.fordham.edu/law</vt:lpwstr>
      </vt:variant>
      <vt:variant>
        <vt:lpwstr/>
      </vt:variant>
      <vt:variant>
        <vt:i4>3211326</vt:i4>
      </vt:variant>
      <vt:variant>
        <vt:i4>1619</vt:i4>
      </vt:variant>
      <vt:variant>
        <vt:i4>0</vt:i4>
      </vt:variant>
      <vt:variant>
        <vt:i4>5</vt:i4>
      </vt:variant>
      <vt:variant>
        <vt:lpwstr>http://www.fordham.edu/law</vt:lpwstr>
      </vt:variant>
      <vt:variant>
        <vt:lpwstr/>
      </vt:variant>
      <vt:variant>
        <vt:i4>3211326</vt:i4>
      </vt:variant>
      <vt:variant>
        <vt:i4>1617</vt:i4>
      </vt:variant>
      <vt:variant>
        <vt:i4>0</vt:i4>
      </vt:variant>
      <vt:variant>
        <vt:i4>5</vt:i4>
      </vt:variant>
      <vt:variant>
        <vt:lpwstr>http://www.fordham.edu/law</vt:lpwstr>
      </vt:variant>
      <vt:variant>
        <vt:lpwstr/>
      </vt:variant>
      <vt:variant>
        <vt:i4>3211326</vt:i4>
      </vt:variant>
      <vt:variant>
        <vt:i4>1612</vt:i4>
      </vt:variant>
      <vt:variant>
        <vt:i4>0</vt:i4>
      </vt:variant>
      <vt:variant>
        <vt:i4>5</vt:i4>
      </vt:variant>
      <vt:variant>
        <vt:lpwstr>http://www.fordham.edu/law</vt:lpwstr>
      </vt:variant>
      <vt:variant>
        <vt:lpwstr/>
      </vt:variant>
      <vt:variant>
        <vt:i4>3211326</vt:i4>
      </vt:variant>
      <vt:variant>
        <vt:i4>1610</vt:i4>
      </vt:variant>
      <vt:variant>
        <vt:i4>0</vt:i4>
      </vt:variant>
      <vt:variant>
        <vt:i4>5</vt:i4>
      </vt:variant>
      <vt:variant>
        <vt:lpwstr>http://www.fordham.edu/law</vt:lpwstr>
      </vt:variant>
      <vt:variant>
        <vt:lpwstr/>
      </vt:variant>
      <vt:variant>
        <vt:i4>3211326</vt:i4>
      </vt:variant>
      <vt:variant>
        <vt:i4>1608</vt:i4>
      </vt:variant>
      <vt:variant>
        <vt:i4>0</vt:i4>
      </vt:variant>
      <vt:variant>
        <vt:i4>5</vt:i4>
      </vt:variant>
      <vt:variant>
        <vt:lpwstr>http://www.fordham.edu/law</vt:lpwstr>
      </vt:variant>
      <vt:variant>
        <vt:lpwstr/>
      </vt:variant>
      <vt:variant>
        <vt:i4>3211326</vt:i4>
      </vt:variant>
      <vt:variant>
        <vt:i4>1603</vt:i4>
      </vt:variant>
      <vt:variant>
        <vt:i4>0</vt:i4>
      </vt:variant>
      <vt:variant>
        <vt:i4>5</vt:i4>
      </vt:variant>
      <vt:variant>
        <vt:lpwstr>http://www.fordham.edu/law</vt:lpwstr>
      </vt:variant>
      <vt:variant>
        <vt:lpwstr/>
      </vt:variant>
      <vt:variant>
        <vt:i4>3211326</vt:i4>
      </vt:variant>
      <vt:variant>
        <vt:i4>1601</vt:i4>
      </vt:variant>
      <vt:variant>
        <vt:i4>0</vt:i4>
      </vt:variant>
      <vt:variant>
        <vt:i4>5</vt:i4>
      </vt:variant>
      <vt:variant>
        <vt:lpwstr>http://www.fordham.edu/law</vt:lpwstr>
      </vt:variant>
      <vt:variant>
        <vt:lpwstr/>
      </vt:variant>
      <vt:variant>
        <vt:i4>3211326</vt:i4>
      </vt:variant>
      <vt:variant>
        <vt:i4>1599</vt:i4>
      </vt:variant>
      <vt:variant>
        <vt:i4>0</vt:i4>
      </vt:variant>
      <vt:variant>
        <vt:i4>5</vt:i4>
      </vt:variant>
      <vt:variant>
        <vt:lpwstr>http://www.fordham.edu/law</vt:lpwstr>
      </vt:variant>
      <vt:variant>
        <vt:lpwstr/>
      </vt:variant>
      <vt:variant>
        <vt:i4>3211326</vt:i4>
      </vt:variant>
      <vt:variant>
        <vt:i4>1594</vt:i4>
      </vt:variant>
      <vt:variant>
        <vt:i4>0</vt:i4>
      </vt:variant>
      <vt:variant>
        <vt:i4>5</vt:i4>
      </vt:variant>
      <vt:variant>
        <vt:lpwstr>http://www.fordham.edu/law</vt:lpwstr>
      </vt:variant>
      <vt:variant>
        <vt:lpwstr/>
      </vt:variant>
      <vt:variant>
        <vt:i4>3211326</vt:i4>
      </vt:variant>
      <vt:variant>
        <vt:i4>1592</vt:i4>
      </vt:variant>
      <vt:variant>
        <vt:i4>0</vt:i4>
      </vt:variant>
      <vt:variant>
        <vt:i4>5</vt:i4>
      </vt:variant>
      <vt:variant>
        <vt:lpwstr>http://www.fordham.edu/law</vt:lpwstr>
      </vt:variant>
      <vt:variant>
        <vt:lpwstr/>
      </vt:variant>
      <vt:variant>
        <vt:i4>3211326</vt:i4>
      </vt:variant>
      <vt:variant>
        <vt:i4>1590</vt:i4>
      </vt:variant>
      <vt:variant>
        <vt:i4>0</vt:i4>
      </vt:variant>
      <vt:variant>
        <vt:i4>5</vt:i4>
      </vt:variant>
      <vt:variant>
        <vt:lpwstr>http://www.fordham.edu/law</vt:lpwstr>
      </vt:variant>
      <vt:variant>
        <vt:lpwstr/>
      </vt:variant>
      <vt:variant>
        <vt:i4>3211326</vt:i4>
      </vt:variant>
      <vt:variant>
        <vt:i4>1585</vt:i4>
      </vt:variant>
      <vt:variant>
        <vt:i4>0</vt:i4>
      </vt:variant>
      <vt:variant>
        <vt:i4>5</vt:i4>
      </vt:variant>
      <vt:variant>
        <vt:lpwstr>http://www.fordham.edu/law</vt:lpwstr>
      </vt:variant>
      <vt:variant>
        <vt:lpwstr/>
      </vt:variant>
      <vt:variant>
        <vt:i4>3211326</vt:i4>
      </vt:variant>
      <vt:variant>
        <vt:i4>1583</vt:i4>
      </vt:variant>
      <vt:variant>
        <vt:i4>0</vt:i4>
      </vt:variant>
      <vt:variant>
        <vt:i4>5</vt:i4>
      </vt:variant>
      <vt:variant>
        <vt:lpwstr>http://www.fordham.edu/law</vt:lpwstr>
      </vt:variant>
      <vt:variant>
        <vt:lpwstr/>
      </vt:variant>
      <vt:variant>
        <vt:i4>3211326</vt:i4>
      </vt:variant>
      <vt:variant>
        <vt:i4>1581</vt:i4>
      </vt:variant>
      <vt:variant>
        <vt:i4>0</vt:i4>
      </vt:variant>
      <vt:variant>
        <vt:i4>5</vt:i4>
      </vt:variant>
      <vt:variant>
        <vt:lpwstr>http://www.fordham.edu/law</vt:lpwstr>
      </vt:variant>
      <vt:variant>
        <vt:lpwstr/>
      </vt:variant>
      <vt:variant>
        <vt:i4>3211326</vt:i4>
      </vt:variant>
      <vt:variant>
        <vt:i4>1576</vt:i4>
      </vt:variant>
      <vt:variant>
        <vt:i4>0</vt:i4>
      </vt:variant>
      <vt:variant>
        <vt:i4>5</vt:i4>
      </vt:variant>
      <vt:variant>
        <vt:lpwstr>http://www.fordham.edu/law</vt:lpwstr>
      </vt:variant>
      <vt:variant>
        <vt:lpwstr/>
      </vt:variant>
      <vt:variant>
        <vt:i4>3211326</vt:i4>
      </vt:variant>
      <vt:variant>
        <vt:i4>1574</vt:i4>
      </vt:variant>
      <vt:variant>
        <vt:i4>0</vt:i4>
      </vt:variant>
      <vt:variant>
        <vt:i4>5</vt:i4>
      </vt:variant>
      <vt:variant>
        <vt:lpwstr>http://www.fordham.edu/law</vt:lpwstr>
      </vt:variant>
      <vt:variant>
        <vt:lpwstr/>
      </vt:variant>
      <vt:variant>
        <vt:i4>3211326</vt:i4>
      </vt:variant>
      <vt:variant>
        <vt:i4>1572</vt:i4>
      </vt:variant>
      <vt:variant>
        <vt:i4>0</vt:i4>
      </vt:variant>
      <vt:variant>
        <vt:i4>5</vt:i4>
      </vt:variant>
      <vt:variant>
        <vt:lpwstr>http://www.fordham.edu/law</vt:lpwstr>
      </vt:variant>
      <vt:variant>
        <vt:lpwstr/>
      </vt:variant>
      <vt:variant>
        <vt:i4>3211326</vt:i4>
      </vt:variant>
      <vt:variant>
        <vt:i4>1567</vt:i4>
      </vt:variant>
      <vt:variant>
        <vt:i4>0</vt:i4>
      </vt:variant>
      <vt:variant>
        <vt:i4>5</vt:i4>
      </vt:variant>
      <vt:variant>
        <vt:lpwstr>http://www.fordham.edu/law</vt:lpwstr>
      </vt:variant>
      <vt:variant>
        <vt:lpwstr/>
      </vt:variant>
      <vt:variant>
        <vt:i4>3211326</vt:i4>
      </vt:variant>
      <vt:variant>
        <vt:i4>1565</vt:i4>
      </vt:variant>
      <vt:variant>
        <vt:i4>0</vt:i4>
      </vt:variant>
      <vt:variant>
        <vt:i4>5</vt:i4>
      </vt:variant>
      <vt:variant>
        <vt:lpwstr>http://www.fordham.edu/law</vt:lpwstr>
      </vt:variant>
      <vt:variant>
        <vt:lpwstr/>
      </vt:variant>
      <vt:variant>
        <vt:i4>3211326</vt:i4>
      </vt:variant>
      <vt:variant>
        <vt:i4>1563</vt:i4>
      </vt:variant>
      <vt:variant>
        <vt:i4>0</vt:i4>
      </vt:variant>
      <vt:variant>
        <vt:i4>5</vt:i4>
      </vt:variant>
      <vt:variant>
        <vt:lpwstr>http://www.fordham.edu/law</vt:lpwstr>
      </vt:variant>
      <vt:variant>
        <vt:lpwstr/>
      </vt:variant>
      <vt:variant>
        <vt:i4>3211326</vt:i4>
      </vt:variant>
      <vt:variant>
        <vt:i4>1558</vt:i4>
      </vt:variant>
      <vt:variant>
        <vt:i4>0</vt:i4>
      </vt:variant>
      <vt:variant>
        <vt:i4>5</vt:i4>
      </vt:variant>
      <vt:variant>
        <vt:lpwstr>http://www.fordham.edu/law</vt:lpwstr>
      </vt:variant>
      <vt:variant>
        <vt:lpwstr/>
      </vt:variant>
      <vt:variant>
        <vt:i4>3211326</vt:i4>
      </vt:variant>
      <vt:variant>
        <vt:i4>1556</vt:i4>
      </vt:variant>
      <vt:variant>
        <vt:i4>0</vt:i4>
      </vt:variant>
      <vt:variant>
        <vt:i4>5</vt:i4>
      </vt:variant>
      <vt:variant>
        <vt:lpwstr>http://www.fordham.edu/law</vt:lpwstr>
      </vt:variant>
      <vt:variant>
        <vt:lpwstr/>
      </vt:variant>
      <vt:variant>
        <vt:i4>3211326</vt:i4>
      </vt:variant>
      <vt:variant>
        <vt:i4>1554</vt:i4>
      </vt:variant>
      <vt:variant>
        <vt:i4>0</vt:i4>
      </vt:variant>
      <vt:variant>
        <vt:i4>5</vt:i4>
      </vt:variant>
      <vt:variant>
        <vt:lpwstr>http://www.fordham.edu/law</vt:lpwstr>
      </vt:variant>
      <vt:variant>
        <vt:lpwstr/>
      </vt:variant>
      <vt:variant>
        <vt:i4>3211326</vt:i4>
      </vt:variant>
      <vt:variant>
        <vt:i4>1549</vt:i4>
      </vt:variant>
      <vt:variant>
        <vt:i4>0</vt:i4>
      </vt:variant>
      <vt:variant>
        <vt:i4>5</vt:i4>
      </vt:variant>
      <vt:variant>
        <vt:lpwstr>http://www.fordham.edu/law</vt:lpwstr>
      </vt:variant>
      <vt:variant>
        <vt:lpwstr/>
      </vt:variant>
      <vt:variant>
        <vt:i4>3211326</vt:i4>
      </vt:variant>
      <vt:variant>
        <vt:i4>1547</vt:i4>
      </vt:variant>
      <vt:variant>
        <vt:i4>0</vt:i4>
      </vt:variant>
      <vt:variant>
        <vt:i4>5</vt:i4>
      </vt:variant>
      <vt:variant>
        <vt:lpwstr>http://www.fordham.edu/law</vt:lpwstr>
      </vt:variant>
      <vt:variant>
        <vt:lpwstr/>
      </vt:variant>
      <vt:variant>
        <vt:i4>3211326</vt:i4>
      </vt:variant>
      <vt:variant>
        <vt:i4>1545</vt:i4>
      </vt:variant>
      <vt:variant>
        <vt:i4>0</vt:i4>
      </vt:variant>
      <vt:variant>
        <vt:i4>5</vt:i4>
      </vt:variant>
      <vt:variant>
        <vt:lpwstr>http://www.fordham.edu/law</vt:lpwstr>
      </vt:variant>
      <vt:variant>
        <vt:lpwstr/>
      </vt:variant>
      <vt:variant>
        <vt:i4>3211326</vt:i4>
      </vt:variant>
      <vt:variant>
        <vt:i4>1540</vt:i4>
      </vt:variant>
      <vt:variant>
        <vt:i4>0</vt:i4>
      </vt:variant>
      <vt:variant>
        <vt:i4>5</vt:i4>
      </vt:variant>
      <vt:variant>
        <vt:lpwstr>http://www.fordham.edu/law</vt:lpwstr>
      </vt:variant>
      <vt:variant>
        <vt:lpwstr/>
      </vt:variant>
      <vt:variant>
        <vt:i4>3211326</vt:i4>
      </vt:variant>
      <vt:variant>
        <vt:i4>1538</vt:i4>
      </vt:variant>
      <vt:variant>
        <vt:i4>0</vt:i4>
      </vt:variant>
      <vt:variant>
        <vt:i4>5</vt:i4>
      </vt:variant>
      <vt:variant>
        <vt:lpwstr>http://www.fordham.edu/law</vt:lpwstr>
      </vt:variant>
      <vt:variant>
        <vt:lpwstr/>
      </vt:variant>
      <vt:variant>
        <vt:i4>3211326</vt:i4>
      </vt:variant>
      <vt:variant>
        <vt:i4>1536</vt:i4>
      </vt:variant>
      <vt:variant>
        <vt:i4>0</vt:i4>
      </vt:variant>
      <vt:variant>
        <vt:i4>5</vt:i4>
      </vt:variant>
      <vt:variant>
        <vt:lpwstr>http://www.fordham.edu/law</vt:lpwstr>
      </vt:variant>
      <vt:variant>
        <vt:lpwstr/>
      </vt:variant>
      <vt:variant>
        <vt:i4>3211326</vt:i4>
      </vt:variant>
      <vt:variant>
        <vt:i4>1531</vt:i4>
      </vt:variant>
      <vt:variant>
        <vt:i4>0</vt:i4>
      </vt:variant>
      <vt:variant>
        <vt:i4>5</vt:i4>
      </vt:variant>
      <vt:variant>
        <vt:lpwstr>http://www.fordham.edu/law</vt:lpwstr>
      </vt:variant>
      <vt:variant>
        <vt:lpwstr/>
      </vt:variant>
      <vt:variant>
        <vt:i4>3211326</vt:i4>
      </vt:variant>
      <vt:variant>
        <vt:i4>1529</vt:i4>
      </vt:variant>
      <vt:variant>
        <vt:i4>0</vt:i4>
      </vt:variant>
      <vt:variant>
        <vt:i4>5</vt:i4>
      </vt:variant>
      <vt:variant>
        <vt:lpwstr>http://www.fordham.edu/law</vt:lpwstr>
      </vt:variant>
      <vt:variant>
        <vt:lpwstr/>
      </vt:variant>
      <vt:variant>
        <vt:i4>3211326</vt:i4>
      </vt:variant>
      <vt:variant>
        <vt:i4>1527</vt:i4>
      </vt:variant>
      <vt:variant>
        <vt:i4>0</vt:i4>
      </vt:variant>
      <vt:variant>
        <vt:i4>5</vt:i4>
      </vt:variant>
      <vt:variant>
        <vt:lpwstr>http://www.fordham.edu/law</vt:lpwstr>
      </vt:variant>
      <vt:variant>
        <vt:lpwstr/>
      </vt:variant>
      <vt:variant>
        <vt:i4>3211326</vt:i4>
      </vt:variant>
      <vt:variant>
        <vt:i4>1522</vt:i4>
      </vt:variant>
      <vt:variant>
        <vt:i4>0</vt:i4>
      </vt:variant>
      <vt:variant>
        <vt:i4>5</vt:i4>
      </vt:variant>
      <vt:variant>
        <vt:lpwstr>http://www.fordham.edu/law</vt:lpwstr>
      </vt:variant>
      <vt:variant>
        <vt:lpwstr/>
      </vt:variant>
      <vt:variant>
        <vt:i4>3211326</vt:i4>
      </vt:variant>
      <vt:variant>
        <vt:i4>1520</vt:i4>
      </vt:variant>
      <vt:variant>
        <vt:i4>0</vt:i4>
      </vt:variant>
      <vt:variant>
        <vt:i4>5</vt:i4>
      </vt:variant>
      <vt:variant>
        <vt:lpwstr>http://www.fordham.edu/law</vt:lpwstr>
      </vt:variant>
      <vt:variant>
        <vt:lpwstr/>
      </vt:variant>
      <vt:variant>
        <vt:i4>3211326</vt:i4>
      </vt:variant>
      <vt:variant>
        <vt:i4>1518</vt:i4>
      </vt:variant>
      <vt:variant>
        <vt:i4>0</vt:i4>
      </vt:variant>
      <vt:variant>
        <vt:i4>5</vt:i4>
      </vt:variant>
      <vt:variant>
        <vt:lpwstr>http://www.fordham.edu/law</vt:lpwstr>
      </vt:variant>
      <vt:variant>
        <vt:lpwstr/>
      </vt:variant>
      <vt:variant>
        <vt:i4>3211326</vt:i4>
      </vt:variant>
      <vt:variant>
        <vt:i4>1513</vt:i4>
      </vt:variant>
      <vt:variant>
        <vt:i4>0</vt:i4>
      </vt:variant>
      <vt:variant>
        <vt:i4>5</vt:i4>
      </vt:variant>
      <vt:variant>
        <vt:lpwstr>http://www.fordham.edu/law</vt:lpwstr>
      </vt:variant>
      <vt:variant>
        <vt:lpwstr/>
      </vt:variant>
      <vt:variant>
        <vt:i4>3211326</vt:i4>
      </vt:variant>
      <vt:variant>
        <vt:i4>1511</vt:i4>
      </vt:variant>
      <vt:variant>
        <vt:i4>0</vt:i4>
      </vt:variant>
      <vt:variant>
        <vt:i4>5</vt:i4>
      </vt:variant>
      <vt:variant>
        <vt:lpwstr>http://www.fordham.edu/law</vt:lpwstr>
      </vt:variant>
      <vt:variant>
        <vt:lpwstr/>
      </vt:variant>
      <vt:variant>
        <vt:i4>3211326</vt:i4>
      </vt:variant>
      <vt:variant>
        <vt:i4>1509</vt:i4>
      </vt:variant>
      <vt:variant>
        <vt:i4>0</vt:i4>
      </vt:variant>
      <vt:variant>
        <vt:i4>5</vt:i4>
      </vt:variant>
      <vt:variant>
        <vt:lpwstr>http://www.fordham.edu/law</vt:lpwstr>
      </vt:variant>
      <vt:variant>
        <vt:lpwstr/>
      </vt:variant>
      <vt:variant>
        <vt:i4>3211326</vt:i4>
      </vt:variant>
      <vt:variant>
        <vt:i4>1504</vt:i4>
      </vt:variant>
      <vt:variant>
        <vt:i4>0</vt:i4>
      </vt:variant>
      <vt:variant>
        <vt:i4>5</vt:i4>
      </vt:variant>
      <vt:variant>
        <vt:lpwstr>http://www.fordham.edu/law</vt:lpwstr>
      </vt:variant>
      <vt:variant>
        <vt:lpwstr/>
      </vt:variant>
      <vt:variant>
        <vt:i4>3211326</vt:i4>
      </vt:variant>
      <vt:variant>
        <vt:i4>1502</vt:i4>
      </vt:variant>
      <vt:variant>
        <vt:i4>0</vt:i4>
      </vt:variant>
      <vt:variant>
        <vt:i4>5</vt:i4>
      </vt:variant>
      <vt:variant>
        <vt:lpwstr>http://www.fordham.edu/law</vt:lpwstr>
      </vt:variant>
      <vt:variant>
        <vt:lpwstr/>
      </vt:variant>
      <vt:variant>
        <vt:i4>3211326</vt:i4>
      </vt:variant>
      <vt:variant>
        <vt:i4>1500</vt:i4>
      </vt:variant>
      <vt:variant>
        <vt:i4>0</vt:i4>
      </vt:variant>
      <vt:variant>
        <vt:i4>5</vt:i4>
      </vt:variant>
      <vt:variant>
        <vt:lpwstr>http://www.fordham.edu/law</vt:lpwstr>
      </vt:variant>
      <vt:variant>
        <vt:lpwstr/>
      </vt:variant>
      <vt:variant>
        <vt:i4>3211326</vt:i4>
      </vt:variant>
      <vt:variant>
        <vt:i4>1495</vt:i4>
      </vt:variant>
      <vt:variant>
        <vt:i4>0</vt:i4>
      </vt:variant>
      <vt:variant>
        <vt:i4>5</vt:i4>
      </vt:variant>
      <vt:variant>
        <vt:lpwstr>http://www.fordham.edu/law</vt:lpwstr>
      </vt:variant>
      <vt:variant>
        <vt:lpwstr/>
      </vt:variant>
      <vt:variant>
        <vt:i4>3211326</vt:i4>
      </vt:variant>
      <vt:variant>
        <vt:i4>1493</vt:i4>
      </vt:variant>
      <vt:variant>
        <vt:i4>0</vt:i4>
      </vt:variant>
      <vt:variant>
        <vt:i4>5</vt:i4>
      </vt:variant>
      <vt:variant>
        <vt:lpwstr>http://www.fordham.edu/law</vt:lpwstr>
      </vt:variant>
      <vt:variant>
        <vt:lpwstr/>
      </vt:variant>
      <vt:variant>
        <vt:i4>3211326</vt:i4>
      </vt:variant>
      <vt:variant>
        <vt:i4>1491</vt:i4>
      </vt:variant>
      <vt:variant>
        <vt:i4>0</vt:i4>
      </vt:variant>
      <vt:variant>
        <vt:i4>5</vt:i4>
      </vt:variant>
      <vt:variant>
        <vt:lpwstr>http://www.fordham.edu/law</vt:lpwstr>
      </vt:variant>
      <vt:variant>
        <vt:lpwstr/>
      </vt:variant>
      <vt:variant>
        <vt:i4>3211326</vt:i4>
      </vt:variant>
      <vt:variant>
        <vt:i4>1486</vt:i4>
      </vt:variant>
      <vt:variant>
        <vt:i4>0</vt:i4>
      </vt:variant>
      <vt:variant>
        <vt:i4>5</vt:i4>
      </vt:variant>
      <vt:variant>
        <vt:lpwstr>http://www.fordham.edu/law</vt:lpwstr>
      </vt:variant>
      <vt:variant>
        <vt:lpwstr/>
      </vt:variant>
      <vt:variant>
        <vt:i4>3211326</vt:i4>
      </vt:variant>
      <vt:variant>
        <vt:i4>1484</vt:i4>
      </vt:variant>
      <vt:variant>
        <vt:i4>0</vt:i4>
      </vt:variant>
      <vt:variant>
        <vt:i4>5</vt:i4>
      </vt:variant>
      <vt:variant>
        <vt:lpwstr>http://www.fordham.edu/law</vt:lpwstr>
      </vt:variant>
      <vt:variant>
        <vt:lpwstr/>
      </vt:variant>
      <vt:variant>
        <vt:i4>3211326</vt:i4>
      </vt:variant>
      <vt:variant>
        <vt:i4>1482</vt:i4>
      </vt:variant>
      <vt:variant>
        <vt:i4>0</vt:i4>
      </vt:variant>
      <vt:variant>
        <vt:i4>5</vt:i4>
      </vt:variant>
      <vt:variant>
        <vt:lpwstr>http://www.fordham.edu/law</vt:lpwstr>
      </vt:variant>
      <vt:variant>
        <vt:lpwstr/>
      </vt:variant>
      <vt:variant>
        <vt:i4>3211326</vt:i4>
      </vt:variant>
      <vt:variant>
        <vt:i4>1477</vt:i4>
      </vt:variant>
      <vt:variant>
        <vt:i4>0</vt:i4>
      </vt:variant>
      <vt:variant>
        <vt:i4>5</vt:i4>
      </vt:variant>
      <vt:variant>
        <vt:lpwstr>http://www.fordham.edu/law</vt:lpwstr>
      </vt:variant>
      <vt:variant>
        <vt:lpwstr/>
      </vt:variant>
      <vt:variant>
        <vt:i4>3211326</vt:i4>
      </vt:variant>
      <vt:variant>
        <vt:i4>1475</vt:i4>
      </vt:variant>
      <vt:variant>
        <vt:i4>0</vt:i4>
      </vt:variant>
      <vt:variant>
        <vt:i4>5</vt:i4>
      </vt:variant>
      <vt:variant>
        <vt:lpwstr>http://www.fordham.edu/law</vt:lpwstr>
      </vt:variant>
      <vt:variant>
        <vt:lpwstr/>
      </vt:variant>
      <vt:variant>
        <vt:i4>3211326</vt:i4>
      </vt:variant>
      <vt:variant>
        <vt:i4>1473</vt:i4>
      </vt:variant>
      <vt:variant>
        <vt:i4>0</vt:i4>
      </vt:variant>
      <vt:variant>
        <vt:i4>5</vt:i4>
      </vt:variant>
      <vt:variant>
        <vt:lpwstr>http://www.fordham.edu/law</vt:lpwstr>
      </vt:variant>
      <vt:variant>
        <vt:lpwstr/>
      </vt:variant>
      <vt:variant>
        <vt:i4>3211326</vt:i4>
      </vt:variant>
      <vt:variant>
        <vt:i4>1468</vt:i4>
      </vt:variant>
      <vt:variant>
        <vt:i4>0</vt:i4>
      </vt:variant>
      <vt:variant>
        <vt:i4>5</vt:i4>
      </vt:variant>
      <vt:variant>
        <vt:lpwstr>http://www.fordham.edu/law</vt:lpwstr>
      </vt:variant>
      <vt:variant>
        <vt:lpwstr/>
      </vt:variant>
      <vt:variant>
        <vt:i4>3211326</vt:i4>
      </vt:variant>
      <vt:variant>
        <vt:i4>1466</vt:i4>
      </vt:variant>
      <vt:variant>
        <vt:i4>0</vt:i4>
      </vt:variant>
      <vt:variant>
        <vt:i4>5</vt:i4>
      </vt:variant>
      <vt:variant>
        <vt:lpwstr>http://www.fordham.edu/law</vt:lpwstr>
      </vt:variant>
      <vt:variant>
        <vt:lpwstr/>
      </vt:variant>
      <vt:variant>
        <vt:i4>3211326</vt:i4>
      </vt:variant>
      <vt:variant>
        <vt:i4>1464</vt:i4>
      </vt:variant>
      <vt:variant>
        <vt:i4>0</vt:i4>
      </vt:variant>
      <vt:variant>
        <vt:i4>5</vt:i4>
      </vt:variant>
      <vt:variant>
        <vt:lpwstr>http://www.fordham.edu/law</vt:lpwstr>
      </vt:variant>
      <vt:variant>
        <vt:lpwstr/>
      </vt:variant>
      <vt:variant>
        <vt:i4>3211326</vt:i4>
      </vt:variant>
      <vt:variant>
        <vt:i4>1459</vt:i4>
      </vt:variant>
      <vt:variant>
        <vt:i4>0</vt:i4>
      </vt:variant>
      <vt:variant>
        <vt:i4>5</vt:i4>
      </vt:variant>
      <vt:variant>
        <vt:lpwstr>http://www.fordham.edu/law</vt:lpwstr>
      </vt:variant>
      <vt:variant>
        <vt:lpwstr/>
      </vt:variant>
      <vt:variant>
        <vt:i4>3211326</vt:i4>
      </vt:variant>
      <vt:variant>
        <vt:i4>1457</vt:i4>
      </vt:variant>
      <vt:variant>
        <vt:i4>0</vt:i4>
      </vt:variant>
      <vt:variant>
        <vt:i4>5</vt:i4>
      </vt:variant>
      <vt:variant>
        <vt:lpwstr>http://www.fordham.edu/law</vt:lpwstr>
      </vt:variant>
      <vt:variant>
        <vt:lpwstr/>
      </vt:variant>
      <vt:variant>
        <vt:i4>3211326</vt:i4>
      </vt:variant>
      <vt:variant>
        <vt:i4>1455</vt:i4>
      </vt:variant>
      <vt:variant>
        <vt:i4>0</vt:i4>
      </vt:variant>
      <vt:variant>
        <vt:i4>5</vt:i4>
      </vt:variant>
      <vt:variant>
        <vt:lpwstr>http://www.fordham.edu/law</vt:lpwstr>
      </vt:variant>
      <vt:variant>
        <vt:lpwstr/>
      </vt:variant>
      <vt:variant>
        <vt:i4>3211326</vt:i4>
      </vt:variant>
      <vt:variant>
        <vt:i4>1450</vt:i4>
      </vt:variant>
      <vt:variant>
        <vt:i4>0</vt:i4>
      </vt:variant>
      <vt:variant>
        <vt:i4>5</vt:i4>
      </vt:variant>
      <vt:variant>
        <vt:lpwstr>http://www.fordham.edu/law</vt:lpwstr>
      </vt:variant>
      <vt:variant>
        <vt:lpwstr/>
      </vt:variant>
      <vt:variant>
        <vt:i4>3211326</vt:i4>
      </vt:variant>
      <vt:variant>
        <vt:i4>1448</vt:i4>
      </vt:variant>
      <vt:variant>
        <vt:i4>0</vt:i4>
      </vt:variant>
      <vt:variant>
        <vt:i4>5</vt:i4>
      </vt:variant>
      <vt:variant>
        <vt:lpwstr>http://www.fordham.edu/law</vt:lpwstr>
      </vt:variant>
      <vt:variant>
        <vt:lpwstr/>
      </vt:variant>
      <vt:variant>
        <vt:i4>3211326</vt:i4>
      </vt:variant>
      <vt:variant>
        <vt:i4>1446</vt:i4>
      </vt:variant>
      <vt:variant>
        <vt:i4>0</vt:i4>
      </vt:variant>
      <vt:variant>
        <vt:i4>5</vt:i4>
      </vt:variant>
      <vt:variant>
        <vt:lpwstr>http://www.fordham.edu/law</vt:lpwstr>
      </vt:variant>
      <vt:variant>
        <vt:lpwstr/>
      </vt:variant>
      <vt:variant>
        <vt:i4>3211326</vt:i4>
      </vt:variant>
      <vt:variant>
        <vt:i4>1441</vt:i4>
      </vt:variant>
      <vt:variant>
        <vt:i4>0</vt:i4>
      </vt:variant>
      <vt:variant>
        <vt:i4>5</vt:i4>
      </vt:variant>
      <vt:variant>
        <vt:lpwstr>http://www.fordham.edu/law</vt:lpwstr>
      </vt:variant>
      <vt:variant>
        <vt:lpwstr/>
      </vt:variant>
      <vt:variant>
        <vt:i4>3211326</vt:i4>
      </vt:variant>
      <vt:variant>
        <vt:i4>1439</vt:i4>
      </vt:variant>
      <vt:variant>
        <vt:i4>0</vt:i4>
      </vt:variant>
      <vt:variant>
        <vt:i4>5</vt:i4>
      </vt:variant>
      <vt:variant>
        <vt:lpwstr>http://www.fordham.edu/law</vt:lpwstr>
      </vt:variant>
      <vt:variant>
        <vt:lpwstr/>
      </vt:variant>
      <vt:variant>
        <vt:i4>3211326</vt:i4>
      </vt:variant>
      <vt:variant>
        <vt:i4>1437</vt:i4>
      </vt:variant>
      <vt:variant>
        <vt:i4>0</vt:i4>
      </vt:variant>
      <vt:variant>
        <vt:i4>5</vt:i4>
      </vt:variant>
      <vt:variant>
        <vt:lpwstr>http://www.fordham.edu/law</vt:lpwstr>
      </vt:variant>
      <vt:variant>
        <vt:lpwstr/>
      </vt:variant>
      <vt:variant>
        <vt:i4>3211326</vt:i4>
      </vt:variant>
      <vt:variant>
        <vt:i4>1432</vt:i4>
      </vt:variant>
      <vt:variant>
        <vt:i4>0</vt:i4>
      </vt:variant>
      <vt:variant>
        <vt:i4>5</vt:i4>
      </vt:variant>
      <vt:variant>
        <vt:lpwstr>http://www.fordham.edu/law</vt:lpwstr>
      </vt:variant>
      <vt:variant>
        <vt:lpwstr/>
      </vt:variant>
      <vt:variant>
        <vt:i4>3211326</vt:i4>
      </vt:variant>
      <vt:variant>
        <vt:i4>1430</vt:i4>
      </vt:variant>
      <vt:variant>
        <vt:i4>0</vt:i4>
      </vt:variant>
      <vt:variant>
        <vt:i4>5</vt:i4>
      </vt:variant>
      <vt:variant>
        <vt:lpwstr>http://www.fordham.edu/law</vt:lpwstr>
      </vt:variant>
      <vt:variant>
        <vt:lpwstr/>
      </vt:variant>
      <vt:variant>
        <vt:i4>3211326</vt:i4>
      </vt:variant>
      <vt:variant>
        <vt:i4>1428</vt:i4>
      </vt:variant>
      <vt:variant>
        <vt:i4>0</vt:i4>
      </vt:variant>
      <vt:variant>
        <vt:i4>5</vt:i4>
      </vt:variant>
      <vt:variant>
        <vt:lpwstr>http://www.fordham.edu/law</vt:lpwstr>
      </vt:variant>
      <vt:variant>
        <vt:lpwstr/>
      </vt:variant>
      <vt:variant>
        <vt:i4>3211326</vt:i4>
      </vt:variant>
      <vt:variant>
        <vt:i4>1423</vt:i4>
      </vt:variant>
      <vt:variant>
        <vt:i4>0</vt:i4>
      </vt:variant>
      <vt:variant>
        <vt:i4>5</vt:i4>
      </vt:variant>
      <vt:variant>
        <vt:lpwstr>http://www.fordham.edu/law</vt:lpwstr>
      </vt:variant>
      <vt:variant>
        <vt:lpwstr/>
      </vt:variant>
      <vt:variant>
        <vt:i4>3211326</vt:i4>
      </vt:variant>
      <vt:variant>
        <vt:i4>1421</vt:i4>
      </vt:variant>
      <vt:variant>
        <vt:i4>0</vt:i4>
      </vt:variant>
      <vt:variant>
        <vt:i4>5</vt:i4>
      </vt:variant>
      <vt:variant>
        <vt:lpwstr>http://www.fordham.edu/law</vt:lpwstr>
      </vt:variant>
      <vt:variant>
        <vt:lpwstr/>
      </vt:variant>
      <vt:variant>
        <vt:i4>3211326</vt:i4>
      </vt:variant>
      <vt:variant>
        <vt:i4>1419</vt:i4>
      </vt:variant>
      <vt:variant>
        <vt:i4>0</vt:i4>
      </vt:variant>
      <vt:variant>
        <vt:i4>5</vt:i4>
      </vt:variant>
      <vt:variant>
        <vt:lpwstr>http://www.fordham.edu/law</vt:lpwstr>
      </vt:variant>
      <vt:variant>
        <vt:lpwstr/>
      </vt:variant>
      <vt:variant>
        <vt:i4>3211326</vt:i4>
      </vt:variant>
      <vt:variant>
        <vt:i4>1414</vt:i4>
      </vt:variant>
      <vt:variant>
        <vt:i4>0</vt:i4>
      </vt:variant>
      <vt:variant>
        <vt:i4>5</vt:i4>
      </vt:variant>
      <vt:variant>
        <vt:lpwstr>http://www.fordham.edu/law</vt:lpwstr>
      </vt:variant>
      <vt:variant>
        <vt:lpwstr/>
      </vt:variant>
      <vt:variant>
        <vt:i4>3211326</vt:i4>
      </vt:variant>
      <vt:variant>
        <vt:i4>1412</vt:i4>
      </vt:variant>
      <vt:variant>
        <vt:i4>0</vt:i4>
      </vt:variant>
      <vt:variant>
        <vt:i4>5</vt:i4>
      </vt:variant>
      <vt:variant>
        <vt:lpwstr>http://www.fordham.edu/law</vt:lpwstr>
      </vt:variant>
      <vt:variant>
        <vt:lpwstr/>
      </vt:variant>
      <vt:variant>
        <vt:i4>3211326</vt:i4>
      </vt:variant>
      <vt:variant>
        <vt:i4>1410</vt:i4>
      </vt:variant>
      <vt:variant>
        <vt:i4>0</vt:i4>
      </vt:variant>
      <vt:variant>
        <vt:i4>5</vt:i4>
      </vt:variant>
      <vt:variant>
        <vt:lpwstr>http://www.fordham.edu/law</vt:lpwstr>
      </vt:variant>
      <vt:variant>
        <vt:lpwstr/>
      </vt:variant>
      <vt:variant>
        <vt:i4>3211326</vt:i4>
      </vt:variant>
      <vt:variant>
        <vt:i4>1405</vt:i4>
      </vt:variant>
      <vt:variant>
        <vt:i4>0</vt:i4>
      </vt:variant>
      <vt:variant>
        <vt:i4>5</vt:i4>
      </vt:variant>
      <vt:variant>
        <vt:lpwstr>http://www.fordham.edu/law</vt:lpwstr>
      </vt:variant>
      <vt:variant>
        <vt:lpwstr/>
      </vt:variant>
      <vt:variant>
        <vt:i4>3211326</vt:i4>
      </vt:variant>
      <vt:variant>
        <vt:i4>1403</vt:i4>
      </vt:variant>
      <vt:variant>
        <vt:i4>0</vt:i4>
      </vt:variant>
      <vt:variant>
        <vt:i4>5</vt:i4>
      </vt:variant>
      <vt:variant>
        <vt:lpwstr>http://www.fordham.edu/law</vt:lpwstr>
      </vt:variant>
      <vt:variant>
        <vt:lpwstr/>
      </vt:variant>
      <vt:variant>
        <vt:i4>3211326</vt:i4>
      </vt:variant>
      <vt:variant>
        <vt:i4>1401</vt:i4>
      </vt:variant>
      <vt:variant>
        <vt:i4>0</vt:i4>
      </vt:variant>
      <vt:variant>
        <vt:i4>5</vt:i4>
      </vt:variant>
      <vt:variant>
        <vt:lpwstr>http://www.fordham.edu/law</vt:lpwstr>
      </vt:variant>
      <vt:variant>
        <vt:lpwstr/>
      </vt:variant>
      <vt:variant>
        <vt:i4>3211326</vt:i4>
      </vt:variant>
      <vt:variant>
        <vt:i4>1396</vt:i4>
      </vt:variant>
      <vt:variant>
        <vt:i4>0</vt:i4>
      </vt:variant>
      <vt:variant>
        <vt:i4>5</vt:i4>
      </vt:variant>
      <vt:variant>
        <vt:lpwstr>http://www.fordham.edu/law</vt:lpwstr>
      </vt:variant>
      <vt:variant>
        <vt:lpwstr/>
      </vt:variant>
      <vt:variant>
        <vt:i4>3211326</vt:i4>
      </vt:variant>
      <vt:variant>
        <vt:i4>1394</vt:i4>
      </vt:variant>
      <vt:variant>
        <vt:i4>0</vt:i4>
      </vt:variant>
      <vt:variant>
        <vt:i4>5</vt:i4>
      </vt:variant>
      <vt:variant>
        <vt:lpwstr>http://www.fordham.edu/law</vt:lpwstr>
      </vt:variant>
      <vt:variant>
        <vt:lpwstr/>
      </vt:variant>
      <vt:variant>
        <vt:i4>5439509</vt:i4>
      </vt:variant>
      <vt:variant>
        <vt:i4>1392</vt:i4>
      </vt:variant>
      <vt:variant>
        <vt:i4>0</vt:i4>
      </vt:variant>
      <vt:variant>
        <vt:i4>5</vt:i4>
      </vt:variant>
      <vt:variant>
        <vt:lpwstr>http://www.adr.org/index2.1.jsp?JSPssid=9714&amp;JSPsrc=upload\LIVESITE\Rules_Procedures\ADR_Guides\clausebook.html</vt:lpwstr>
      </vt:variant>
      <vt:variant>
        <vt:lpwstr/>
      </vt:variant>
      <vt:variant>
        <vt:i4>3211326</vt:i4>
      </vt:variant>
      <vt:variant>
        <vt:i4>1387</vt:i4>
      </vt:variant>
      <vt:variant>
        <vt:i4>0</vt:i4>
      </vt:variant>
      <vt:variant>
        <vt:i4>5</vt:i4>
      </vt:variant>
      <vt:variant>
        <vt:lpwstr>http://www.fordham.edu/law</vt:lpwstr>
      </vt:variant>
      <vt:variant>
        <vt:lpwstr/>
      </vt:variant>
      <vt:variant>
        <vt:i4>5439509</vt:i4>
      </vt:variant>
      <vt:variant>
        <vt:i4>1385</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1383</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1378</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1376</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1374</vt:i4>
      </vt:variant>
      <vt:variant>
        <vt:i4>0</vt:i4>
      </vt:variant>
      <vt:variant>
        <vt:i4>5</vt:i4>
      </vt:variant>
      <vt:variant>
        <vt:lpwstr>http://www.adr.org/index2.1.jsp?JSPssid=9714&amp;JSPsrc=upload\LIVESITE\Rules_Procedures\ADR_Guides\clausebook.html</vt:lpwstr>
      </vt:variant>
      <vt:variant>
        <vt:lpwstr/>
      </vt:variant>
      <vt:variant>
        <vt:i4>3211366</vt:i4>
      </vt:variant>
      <vt:variant>
        <vt:i4>1371</vt:i4>
      </vt:variant>
      <vt:variant>
        <vt:i4>0</vt:i4>
      </vt:variant>
      <vt:variant>
        <vt:i4>5</vt:i4>
      </vt:variant>
      <vt:variant>
        <vt:lpwstr>http://law.fordham.edu/</vt:lpwstr>
      </vt:variant>
      <vt:variant>
        <vt:lpwstr/>
      </vt:variant>
      <vt:variant>
        <vt:i4>5439509</vt:i4>
      </vt:variant>
      <vt:variant>
        <vt:i4>1366</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1364</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1362</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1357</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1355</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1353</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1348</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1346</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1344</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1340</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1338</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1333</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1331</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1329</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1325</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1323</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1319</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1317</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1313</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1311</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1306</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1304</vt:i4>
      </vt:variant>
      <vt:variant>
        <vt:i4>0</vt:i4>
      </vt:variant>
      <vt:variant>
        <vt:i4>5</vt:i4>
      </vt:variant>
      <vt:variant>
        <vt:lpwstr>http://www.adr.org/index2.1.jsp?JSPssid=9714&amp;JSPsrc=upload\LIVESITE\Rules_Procedures\ADR_Guides\clausebook.html</vt:lpwstr>
      </vt:variant>
      <vt:variant>
        <vt:lpwstr/>
      </vt:variant>
      <vt:variant>
        <vt:i4>3145832</vt:i4>
      </vt:variant>
      <vt:variant>
        <vt:i4>1302</vt:i4>
      </vt:variant>
      <vt:variant>
        <vt:i4>0</vt:i4>
      </vt:variant>
      <vt:variant>
        <vt:i4>5</vt:i4>
      </vt:variant>
      <vt:variant>
        <vt:lpwstr>http://www.adr.org/</vt:lpwstr>
      </vt:variant>
      <vt:variant>
        <vt:lpwstr/>
      </vt:variant>
      <vt:variant>
        <vt:i4>5439509</vt:i4>
      </vt:variant>
      <vt:variant>
        <vt:i4>1297</vt:i4>
      </vt:variant>
      <vt:variant>
        <vt:i4>0</vt:i4>
      </vt:variant>
      <vt:variant>
        <vt:i4>5</vt:i4>
      </vt:variant>
      <vt:variant>
        <vt:lpwstr>http://www.adr.org/index2.1.jsp?JSPssid=9714&amp;JSPsrc=upload\LIVESITE\Rules_Procedures\ADR_Guides\clausebook.html</vt:lpwstr>
      </vt:variant>
      <vt:variant>
        <vt:lpwstr/>
      </vt:variant>
      <vt:variant>
        <vt:i4>852086</vt:i4>
      </vt:variant>
      <vt:variant>
        <vt:i4>1294</vt:i4>
      </vt:variant>
      <vt:variant>
        <vt:i4>0</vt:i4>
      </vt:variant>
      <vt:variant>
        <vt:i4>5</vt:i4>
      </vt:variant>
      <vt:variant>
        <vt:lpwstr>http://www.proffriedman.homestead.com/files/drafting_form.doc</vt:lpwstr>
      </vt:variant>
      <vt:variant>
        <vt:lpwstr/>
      </vt:variant>
      <vt:variant>
        <vt:i4>3145832</vt:i4>
      </vt:variant>
      <vt:variant>
        <vt:i4>1292</vt:i4>
      </vt:variant>
      <vt:variant>
        <vt:i4>0</vt:i4>
      </vt:variant>
      <vt:variant>
        <vt:i4>5</vt:i4>
      </vt:variant>
      <vt:variant>
        <vt:lpwstr>http://www.adr.org/</vt:lpwstr>
      </vt:variant>
      <vt:variant>
        <vt:lpwstr/>
      </vt:variant>
      <vt:variant>
        <vt:i4>3145832</vt:i4>
      </vt:variant>
      <vt:variant>
        <vt:i4>1290</vt:i4>
      </vt:variant>
      <vt:variant>
        <vt:i4>0</vt:i4>
      </vt:variant>
      <vt:variant>
        <vt:i4>5</vt:i4>
      </vt:variant>
      <vt:variant>
        <vt:lpwstr>http://www.adr.org/</vt:lpwstr>
      </vt:variant>
      <vt:variant>
        <vt:lpwstr/>
      </vt:variant>
      <vt:variant>
        <vt:i4>3145832</vt:i4>
      </vt:variant>
      <vt:variant>
        <vt:i4>1286</vt:i4>
      </vt:variant>
      <vt:variant>
        <vt:i4>0</vt:i4>
      </vt:variant>
      <vt:variant>
        <vt:i4>5</vt:i4>
      </vt:variant>
      <vt:variant>
        <vt:lpwstr>http://www.adr.org/</vt:lpwstr>
      </vt:variant>
      <vt:variant>
        <vt:lpwstr/>
      </vt:variant>
      <vt:variant>
        <vt:i4>786511</vt:i4>
      </vt:variant>
      <vt:variant>
        <vt:i4>1284</vt:i4>
      </vt:variant>
      <vt:variant>
        <vt:i4>0</vt:i4>
      </vt:variant>
      <vt:variant>
        <vt:i4>5</vt:i4>
      </vt:variant>
      <vt:variant>
        <vt:lpwstr>http://caselaw.lp.findlaw.com/scripts/getcase.pl?navby=search&amp;court=US&amp;case=/us/000/00%2D292.html</vt:lpwstr>
      </vt:variant>
      <vt:variant>
        <vt:lpwstr/>
      </vt:variant>
      <vt:variant>
        <vt:i4>4391002</vt:i4>
      </vt:variant>
      <vt:variant>
        <vt:i4>1281</vt:i4>
      </vt:variant>
      <vt:variant>
        <vt:i4>0</vt:i4>
      </vt:variant>
      <vt:variant>
        <vt:i4>5</vt:i4>
      </vt:variant>
      <vt:variant>
        <vt:lpwstr>http://www.adr.org/si.asp?id=4125</vt:lpwstr>
      </vt:variant>
      <vt:variant>
        <vt:lpwstr/>
      </vt:variant>
      <vt:variant>
        <vt:i4>786511</vt:i4>
      </vt:variant>
      <vt:variant>
        <vt:i4>1277</vt:i4>
      </vt:variant>
      <vt:variant>
        <vt:i4>0</vt:i4>
      </vt:variant>
      <vt:variant>
        <vt:i4>5</vt:i4>
      </vt:variant>
      <vt:variant>
        <vt:lpwstr>http://caselaw.lp.findlaw.com/scripts/getcase.pl?navby=search&amp;court=US&amp;case=/us/000/00%2D292.html</vt:lpwstr>
      </vt:variant>
      <vt:variant>
        <vt:lpwstr/>
      </vt:variant>
      <vt:variant>
        <vt:i4>786511</vt:i4>
      </vt:variant>
      <vt:variant>
        <vt:i4>1275</vt:i4>
      </vt:variant>
      <vt:variant>
        <vt:i4>0</vt:i4>
      </vt:variant>
      <vt:variant>
        <vt:i4>5</vt:i4>
      </vt:variant>
      <vt:variant>
        <vt:lpwstr>http://caselaw.lp.findlaw.com/scripts/getcase.pl?navby=search&amp;court=US&amp;case=/us/000/00%2D292.html</vt:lpwstr>
      </vt:variant>
      <vt:variant>
        <vt:lpwstr/>
      </vt:variant>
      <vt:variant>
        <vt:i4>786511</vt:i4>
      </vt:variant>
      <vt:variant>
        <vt:i4>1271</vt:i4>
      </vt:variant>
      <vt:variant>
        <vt:i4>0</vt:i4>
      </vt:variant>
      <vt:variant>
        <vt:i4>5</vt:i4>
      </vt:variant>
      <vt:variant>
        <vt:lpwstr>http://caselaw.lp.findlaw.com/scripts/getcase.pl?navby=search&amp;court=US&amp;case=/us/000/00%2D292.html</vt:lpwstr>
      </vt:variant>
      <vt:variant>
        <vt:lpwstr/>
      </vt:variant>
      <vt:variant>
        <vt:i4>786511</vt:i4>
      </vt:variant>
      <vt:variant>
        <vt:i4>1269</vt:i4>
      </vt:variant>
      <vt:variant>
        <vt:i4>0</vt:i4>
      </vt:variant>
      <vt:variant>
        <vt:i4>5</vt:i4>
      </vt:variant>
      <vt:variant>
        <vt:lpwstr>http://caselaw.lp.findlaw.com/scripts/getcase.pl?navby=search&amp;court=US&amp;case=/us/000/00%2D292.html</vt:lpwstr>
      </vt:variant>
      <vt:variant>
        <vt:lpwstr/>
      </vt:variant>
      <vt:variant>
        <vt:i4>786511</vt:i4>
      </vt:variant>
      <vt:variant>
        <vt:i4>1264</vt:i4>
      </vt:variant>
      <vt:variant>
        <vt:i4>0</vt:i4>
      </vt:variant>
      <vt:variant>
        <vt:i4>5</vt:i4>
      </vt:variant>
      <vt:variant>
        <vt:lpwstr>http://caselaw.lp.findlaw.com/scripts/getcase.pl?navby=search&amp;court=US&amp;case=/us/000/00%2D292.html</vt:lpwstr>
      </vt:variant>
      <vt:variant>
        <vt:lpwstr/>
      </vt:variant>
      <vt:variant>
        <vt:i4>196680</vt:i4>
      </vt:variant>
      <vt:variant>
        <vt:i4>1262</vt:i4>
      </vt:variant>
      <vt:variant>
        <vt:i4>0</vt:i4>
      </vt:variant>
      <vt:variant>
        <vt:i4>5</vt:i4>
      </vt:variant>
      <vt:variant>
        <vt:lpwstr>http://www.proffriedman.homestead.com/files/continuum.doc</vt:lpwstr>
      </vt:variant>
      <vt:variant>
        <vt:lpwstr/>
      </vt:variant>
      <vt:variant>
        <vt:i4>786511</vt:i4>
      </vt:variant>
      <vt:variant>
        <vt:i4>1260</vt:i4>
      </vt:variant>
      <vt:variant>
        <vt:i4>0</vt:i4>
      </vt:variant>
      <vt:variant>
        <vt:i4>5</vt:i4>
      </vt:variant>
      <vt:variant>
        <vt:lpwstr>http://caselaw.lp.findlaw.com/scripts/getcase.pl?navby=search&amp;court=US&amp;case=/us/000/00%2D292.html</vt:lpwstr>
      </vt:variant>
      <vt:variant>
        <vt:lpwstr/>
      </vt:variant>
      <vt:variant>
        <vt:i4>196680</vt:i4>
      </vt:variant>
      <vt:variant>
        <vt:i4>1255</vt:i4>
      </vt:variant>
      <vt:variant>
        <vt:i4>0</vt:i4>
      </vt:variant>
      <vt:variant>
        <vt:i4>5</vt:i4>
      </vt:variant>
      <vt:variant>
        <vt:lpwstr>http://www.proffriedman.homestead.com/files/continuum.doc</vt:lpwstr>
      </vt:variant>
      <vt:variant>
        <vt:lpwstr/>
      </vt:variant>
      <vt:variant>
        <vt:i4>786511</vt:i4>
      </vt:variant>
      <vt:variant>
        <vt:i4>1253</vt:i4>
      </vt:variant>
      <vt:variant>
        <vt:i4>0</vt:i4>
      </vt:variant>
      <vt:variant>
        <vt:i4>5</vt:i4>
      </vt:variant>
      <vt:variant>
        <vt:lpwstr>http://caselaw.lp.findlaw.com/scripts/getcase.pl?navby=search&amp;court=US&amp;case=/us/000/00%2D292.html</vt:lpwstr>
      </vt:variant>
      <vt:variant>
        <vt:lpwstr/>
      </vt:variant>
      <vt:variant>
        <vt:i4>786511</vt:i4>
      </vt:variant>
      <vt:variant>
        <vt:i4>1251</vt:i4>
      </vt:variant>
      <vt:variant>
        <vt:i4>0</vt:i4>
      </vt:variant>
      <vt:variant>
        <vt:i4>5</vt:i4>
      </vt:variant>
      <vt:variant>
        <vt:lpwstr>http://caselaw.lp.findlaw.com/scripts/getcase.pl?navby=search&amp;court=US&amp;case=/us/000/00%2D292.html</vt:lpwstr>
      </vt:variant>
      <vt:variant>
        <vt:lpwstr/>
      </vt:variant>
      <vt:variant>
        <vt:i4>786511</vt:i4>
      </vt:variant>
      <vt:variant>
        <vt:i4>1246</vt:i4>
      </vt:variant>
      <vt:variant>
        <vt:i4>0</vt:i4>
      </vt:variant>
      <vt:variant>
        <vt:i4>5</vt:i4>
      </vt:variant>
      <vt:variant>
        <vt:lpwstr>http://caselaw.lp.findlaw.com/scripts/getcase.pl?navby=search&amp;court=US&amp;case=/us/000/00%2D292.html</vt:lpwstr>
      </vt:variant>
      <vt:variant>
        <vt:lpwstr/>
      </vt:variant>
      <vt:variant>
        <vt:i4>786511</vt:i4>
      </vt:variant>
      <vt:variant>
        <vt:i4>1244</vt:i4>
      </vt:variant>
      <vt:variant>
        <vt:i4>0</vt:i4>
      </vt:variant>
      <vt:variant>
        <vt:i4>5</vt:i4>
      </vt:variant>
      <vt:variant>
        <vt:lpwstr>http://caselaw.lp.findlaw.com/scripts/getcase.pl?navby=search&amp;court=US&amp;case=/us/000/00%2D292.html</vt:lpwstr>
      </vt:variant>
      <vt:variant>
        <vt:lpwstr/>
      </vt:variant>
      <vt:variant>
        <vt:i4>786511</vt:i4>
      </vt:variant>
      <vt:variant>
        <vt:i4>1242</vt:i4>
      </vt:variant>
      <vt:variant>
        <vt:i4>0</vt:i4>
      </vt:variant>
      <vt:variant>
        <vt:i4>5</vt:i4>
      </vt:variant>
      <vt:variant>
        <vt:lpwstr>http://caselaw.lp.findlaw.com/scripts/getcase.pl?navby=search&amp;court=US&amp;case=/us/000/00%2D292.html</vt:lpwstr>
      </vt:variant>
      <vt:variant>
        <vt:lpwstr/>
      </vt:variant>
      <vt:variant>
        <vt:i4>786511</vt:i4>
      </vt:variant>
      <vt:variant>
        <vt:i4>1238</vt:i4>
      </vt:variant>
      <vt:variant>
        <vt:i4>0</vt:i4>
      </vt:variant>
      <vt:variant>
        <vt:i4>5</vt:i4>
      </vt:variant>
      <vt:variant>
        <vt:lpwstr>http://caselaw.lp.findlaw.com/scripts/getcase.pl?navby=search&amp;court=US&amp;case=/us/000/00%2D292.html</vt:lpwstr>
      </vt:variant>
      <vt:variant>
        <vt:lpwstr/>
      </vt:variant>
      <vt:variant>
        <vt:i4>6029406</vt:i4>
      </vt:variant>
      <vt:variant>
        <vt:i4>1236</vt:i4>
      </vt:variant>
      <vt:variant>
        <vt:i4>0</vt:i4>
      </vt:variant>
      <vt:variant>
        <vt:i4>5</vt:i4>
      </vt:variant>
      <vt:variant>
        <vt:lpwstr>http://www.adr.org/index2.1.jsp?JSPssid=15747</vt:lpwstr>
      </vt:variant>
      <vt:variant>
        <vt:lpwstr/>
      </vt:variant>
      <vt:variant>
        <vt:i4>3080290</vt:i4>
      </vt:variant>
      <vt:variant>
        <vt:i4>1233</vt:i4>
      </vt:variant>
      <vt:variant>
        <vt:i4>0</vt:i4>
      </vt:variant>
      <vt:variant>
        <vt:i4>5</vt:i4>
      </vt:variant>
      <vt:variant>
        <vt:lpwstr>http://openjurist.org/126/f3d/15/yusuf-ahmed-alghanim-sons-wll-v-toys-r-us-inc</vt:lpwstr>
      </vt:variant>
      <vt:variant>
        <vt:lpwstr/>
      </vt:variant>
      <vt:variant>
        <vt:i4>8323179</vt:i4>
      </vt:variant>
      <vt:variant>
        <vt:i4>1228</vt:i4>
      </vt:variant>
      <vt:variant>
        <vt:i4>0</vt:i4>
      </vt:variant>
      <vt:variant>
        <vt:i4>5</vt:i4>
      </vt:variant>
      <vt:variant>
        <vt:lpwstr>http://caselaw.lp.findlaw.com/scripts/getcase.pl?court=us&amp;vol=000&amp;invol=00-292</vt:lpwstr>
      </vt:variant>
      <vt:variant>
        <vt:lpwstr/>
      </vt:variant>
      <vt:variant>
        <vt:i4>5177422</vt:i4>
      </vt:variant>
      <vt:variant>
        <vt:i4>1226</vt:i4>
      </vt:variant>
      <vt:variant>
        <vt:i4>0</vt:i4>
      </vt:variant>
      <vt:variant>
        <vt:i4>5</vt:i4>
      </vt:variant>
      <vt:variant>
        <vt:lpwstr>http://www.internationaladr.com/tc121.htm</vt:lpwstr>
      </vt:variant>
      <vt:variant>
        <vt:lpwstr/>
      </vt:variant>
      <vt:variant>
        <vt:i4>6029406</vt:i4>
      </vt:variant>
      <vt:variant>
        <vt:i4>1224</vt:i4>
      </vt:variant>
      <vt:variant>
        <vt:i4>0</vt:i4>
      </vt:variant>
      <vt:variant>
        <vt:i4>5</vt:i4>
      </vt:variant>
      <vt:variant>
        <vt:lpwstr>http://www.adr.org/index2.1.jsp?JSPssid=15747</vt:lpwstr>
      </vt:variant>
      <vt:variant>
        <vt:lpwstr/>
      </vt:variant>
      <vt:variant>
        <vt:i4>5177422</vt:i4>
      </vt:variant>
      <vt:variant>
        <vt:i4>1219</vt:i4>
      </vt:variant>
      <vt:variant>
        <vt:i4>0</vt:i4>
      </vt:variant>
      <vt:variant>
        <vt:i4>5</vt:i4>
      </vt:variant>
      <vt:variant>
        <vt:lpwstr>http://www.internationaladr.com/tc121.htm</vt:lpwstr>
      </vt:variant>
      <vt:variant>
        <vt:lpwstr/>
      </vt:variant>
      <vt:variant>
        <vt:i4>6029406</vt:i4>
      </vt:variant>
      <vt:variant>
        <vt:i4>1217</vt:i4>
      </vt:variant>
      <vt:variant>
        <vt:i4>0</vt:i4>
      </vt:variant>
      <vt:variant>
        <vt:i4>5</vt:i4>
      </vt:variant>
      <vt:variant>
        <vt:lpwstr>http://www.adr.org/index2.1.jsp?JSPssid=15747</vt:lpwstr>
      </vt:variant>
      <vt:variant>
        <vt:lpwstr/>
      </vt:variant>
      <vt:variant>
        <vt:i4>5636121</vt:i4>
      </vt:variant>
      <vt:variant>
        <vt:i4>1215</vt:i4>
      </vt:variant>
      <vt:variant>
        <vt:i4>0</vt:i4>
      </vt:variant>
      <vt:variant>
        <vt:i4>5</vt:i4>
      </vt:variant>
      <vt:variant>
        <vt:lpwstr>http://www4.law.cornell.edu/uscode/9/ch2.html</vt:lpwstr>
      </vt:variant>
      <vt:variant>
        <vt:lpwstr/>
      </vt:variant>
      <vt:variant>
        <vt:i4>8061048</vt:i4>
      </vt:variant>
      <vt:variant>
        <vt:i4>1212</vt:i4>
      </vt:variant>
      <vt:variant>
        <vt:i4>0</vt:i4>
      </vt:variant>
      <vt:variant>
        <vt:i4>5</vt:i4>
      </vt:variant>
      <vt:variant>
        <vt:lpwstr>http://www.adr.org/sp.asp?id=33994</vt:lpwstr>
      </vt:variant>
      <vt:variant>
        <vt:lpwstr/>
      </vt:variant>
      <vt:variant>
        <vt:i4>5636121</vt:i4>
      </vt:variant>
      <vt:variant>
        <vt:i4>1207</vt:i4>
      </vt:variant>
      <vt:variant>
        <vt:i4>0</vt:i4>
      </vt:variant>
      <vt:variant>
        <vt:i4>5</vt:i4>
      </vt:variant>
      <vt:variant>
        <vt:lpwstr>http://www4.law.cornell.edu/uscode/9/ch2.html</vt:lpwstr>
      </vt:variant>
      <vt:variant>
        <vt:lpwstr/>
      </vt:variant>
      <vt:variant>
        <vt:i4>1179659</vt:i4>
      </vt:variant>
      <vt:variant>
        <vt:i4>1205</vt:i4>
      </vt:variant>
      <vt:variant>
        <vt:i4>0</vt:i4>
      </vt:variant>
      <vt:variant>
        <vt:i4>5</vt:i4>
      </vt:variant>
      <vt:variant>
        <vt:lpwstr>http://www.jus.uio.no/lm/un.arbitration.recognition.and.enforcement.convention.new.york.1958/doc.html</vt:lpwstr>
      </vt:variant>
      <vt:variant>
        <vt:lpwstr/>
      </vt:variant>
      <vt:variant>
        <vt:i4>1769579</vt:i4>
      </vt:variant>
      <vt:variant>
        <vt:i4>1203</vt:i4>
      </vt:variant>
      <vt:variant>
        <vt:i4>0</vt:i4>
      </vt:variant>
      <vt:variant>
        <vt:i4>5</vt:i4>
      </vt:variant>
      <vt:variant>
        <vt:lpwstr>http://www.ilr.cornell.edu/alliance/model_standards_of_conduct_for_m.htm</vt:lpwstr>
      </vt:variant>
      <vt:variant>
        <vt:lpwstr/>
      </vt:variant>
      <vt:variant>
        <vt:i4>1179659</vt:i4>
      </vt:variant>
      <vt:variant>
        <vt:i4>1198</vt:i4>
      </vt:variant>
      <vt:variant>
        <vt:i4>0</vt:i4>
      </vt:variant>
      <vt:variant>
        <vt:i4>5</vt:i4>
      </vt:variant>
      <vt:variant>
        <vt:lpwstr>http://www.jus.uio.no/lm/un.arbitration.recognition.and.enforcement.convention.new.york.1958/doc.html</vt:lpwstr>
      </vt:variant>
      <vt:variant>
        <vt:lpwstr/>
      </vt:variant>
      <vt:variant>
        <vt:i4>1769579</vt:i4>
      </vt:variant>
      <vt:variant>
        <vt:i4>1196</vt:i4>
      </vt:variant>
      <vt:variant>
        <vt:i4>0</vt:i4>
      </vt:variant>
      <vt:variant>
        <vt:i4>5</vt:i4>
      </vt:variant>
      <vt:variant>
        <vt:lpwstr>http://www.ilr.cornell.edu/alliance/model_standards_of_conduct_for_m.htm</vt:lpwstr>
      </vt:variant>
      <vt:variant>
        <vt:lpwstr/>
      </vt:variant>
      <vt:variant>
        <vt:i4>3080240</vt:i4>
      </vt:variant>
      <vt:variant>
        <vt:i4>1194</vt:i4>
      </vt:variant>
      <vt:variant>
        <vt:i4>0</vt:i4>
      </vt:variant>
      <vt:variant>
        <vt:i4>5</vt:i4>
      </vt:variant>
      <vt:variant>
        <vt:lpwstr>http://straylight.law.cornell.edu/uscode/9/ch2.html</vt:lpwstr>
      </vt:variant>
      <vt:variant>
        <vt:lpwstr/>
      </vt:variant>
      <vt:variant>
        <vt:i4>1769579</vt:i4>
      </vt:variant>
      <vt:variant>
        <vt:i4>1189</vt:i4>
      </vt:variant>
      <vt:variant>
        <vt:i4>0</vt:i4>
      </vt:variant>
      <vt:variant>
        <vt:i4>5</vt:i4>
      </vt:variant>
      <vt:variant>
        <vt:lpwstr>http://www.ilr.cornell.edu/alliance/model_standards_of_conduct_for_m.htm</vt:lpwstr>
      </vt:variant>
      <vt:variant>
        <vt:lpwstr/>
      </vt:variant>
      <vt:variant>
        <vt:i4>3080240</vt:i4>
      </vt:variant>
      <vt:variant>
        <vt:i4>1187</vt:i4>
      </vt:variant>
      <vt:variant>
        <vt:i4>0</vt:i4>
      </vt:variant>
      <vt:variant>
        <vt:i4>5</vt:i4>
      </vt:variant>
      <vt:variant>
        <vt:lpwstr>http://straylight.law.cornell.edu/uscode/9/ch2.html</vt:lpwstr>
      </vt:variant>
      <vt:variant>
        <vt:lpwstr/>
      </vt:variant>
      <vt:variant>
        <vt:i4>1769579</vt:i4>
      </vt:variant>
      <vt:variant>
        <vt:i4>1185</vt:i4>
      </vt:variant>
      <vt:variant>
        <vt:i4>0</vt:i4>
      </vt:variant>
      <vt:variant>
        <vt:i4>5</vt:i4>
      </vt:variant>
      <vt:variant>
        <vt:lpwstr>http://www.ilr.cornell.edu/alliance/model_standards_of_conduct_for_m.htm</vt:lpwstr>
      </vt:variant>
      <vt:variant>
        <vt:lpwstr/>
      </vt:variant>
      <vt:variant>
        <vt:i4>3080240</vt:i4>
      </vt:variant>
      <vt:variant>
        <vt:i4>1180</vt:i4>
      </vt:variant>
      <vt:variant>
        <vt:i4>0</vt:i4>
      </vt:variant>
      <vt:variant>
        <vt:i4>5</vt:i4>
      </vt:variant>
      <vt:variant>
        <vt:lpwstr>http://straylight.law.cornell.edu/uscode/9/ch2.html</vt:lpwstr>
      </vt:variant>
      <vt:variant>
        <vt:lpwstr/>
      </vt:variant>
      <vt:variant>
        <vt:i4>1769579</vt:i4>
      </vt:variant>
      <vt:variant>
        <vt:i4>1178</vt:i4>
      </vt:variant>
      <vt:variant>
        <vt:i4>0</vt:i4>
      </vt:variant>
      <vt:variant>
        <vt:i4>5</vt:i4>
      </vt:variant>
      <vt:variant>
        <vt:lpwstr>http://www.ilr.cornell.edu/alliance/model_standards_of_conduct_for_m.htm</vt:lpwstr>
      </vt:variant>
      <vt:variant>
        <vt:lpwstr/>
      </vt:variant>
      <vt:variant>
        <vt:i4>1769579</vt:i4>
      </vt:variant>
      <vt:variant>
        <vt:i4>1176</vt:i4>
      </vt:variant>
      <vt:variant>
        <vt:i4>0</vt:i4>
      </vt:variant>
      <vt:variant>
        <vt:i4>5</vt:i4>
      </vt:variant>
      <vt:variant>
        <vt:lpwstr>http://www.ilr.cornell.edu/alliance/model_standards_of_conduct_for_m.htm</vt:lpwstr>
      </vt:variant>
      <vt:variant>
        <vt:lpwstr/>
      </vt:variant>
      <vt:variant>
        <vt:i4>1769579</vt:i4>
      </vt:variant>
      <vt:variant>
        <vt:i4>1171</vt:i4>
      </vt:variant>
      <vt:variant>
        <vt:i4>0</vt:i4>
      </vt:variant>
      <vt:variant>
        <vt:i4>5</vt:i4>
      </vt:variant>
      <vt:variant>
        <vt:lpwstr>http://www.ilr.cornell.edu/alliance/model_standards_of_conduct_for_m.htm</vt:lpwstr>
      </vt:variant>
      <vt:variant>
        <vt:lpwstr/>
      </vt:variant>
      <vt:variant>
        <vt:i4>1769579</vt:i4>
      </vt:variant>
      <vt:variant>
        <vt:i4>1169</vt:i4>
      </vt:variant>
      <vt:variant>
        <vt:i4>0</vt:i4>
      </vt:variant>
      <vt:variant>
        <vt:i4>5</vt:i4>
      </vt:variant>
      <vt:variant>
        <vt:lpwstr>http://www.ilr.cornell.edu/alliance/model_standards_of_conduct_for_m.htm</vt:lpwstr>
      </vt:variant>
      <vt:variant>
        <vt:lpwstr/>
      </vt:variant>
      <vt:variant>
        <vt:i4>1769579</vt:i4>
      </vt:variant>
      <vt:variant>
        <vt:i4>1167</vt:i4>
      </vt:variant>
      <vt:variant>
        <vt:i4>0</vt:i4>
      </vt:variant>
      <vt:variant>
        <vt:i4>5</vt:i4>
      </vt:variant>
      <vt:variant>
        <vt:lpwstr>http://www.ilr.cornell.edu/alliance/model_standards_of_conduct_for_m.htm</vt:lpwstr>
      </vt:variant>
      <vt:variant>
        <vt:lpwstr/>
      </vt:variant>
      <vt:variant>
        <vt:i4>1769579</vt:i4>
      </vt:variant>
      <vt:variant>
        <vt:i4>1163</vt:i4>
      </vt:variant>
      <vt:variant>
        <vt:i4>0</vt:i4>
      </vt:variant>
      <vt:variant>
        <vt:i4>5</vt:i4>
      </vt:variant>
      <vt:variant>
        <vt:lpwstr>http://www.ilr.cornell.edu/alliance/model_standards_of_conduct_for_m.htm</vt:lpwstr>
      </vt:variant>
      <vt:variant>
        <vt:lpwstr/>
      </vt:variant>
      <vt:variant>
        <vt:i4>1769579</vt:i4>
      </vt:variant>
      <vt:variant>
        <vt:i4>1161</vt:i4>
      </vt:variant>
      <vt:variant>
        <vt:i4>0</vt:i4>
      </vt:variant>
      <vt:variant>
        <vt:i4>5</vt:i4>
      </vt:variant>
      <vt:variant>
        <vt:lpwstr>http://www.ilr.cornell.edu/alliance/model_standards_of_conduct_for_m.htm</vt:lpwstr>
      </vt:variant>
      <vt:variant>
        <vt:lpwstr/>
      </vt:variant>
      <vt:variant>
        <vt:i4>1769579</vt:i4>
      </vt:variant>
      <vt:variant>
        <vt:i4>1156</vt:i4>
      </vt:variant>
      <vt:variant>
        <vt:i4>0</vt:i4>
      </vt:variant>
      <vt:variant>
        <vt:i4>5</vt:i4>
      </vt:variant>
      <vt:variant>
        <vt:lpwstr>http://www.ilr.cornell.edu/alliance/model_standards_of_conduct_for_m.htm</vt:lpwstr>
      </vt:variant>
      <vt:variant>
        <vt:lpwstr/>
      </vt:variant>
      <vt:variant>
        <vt:i4>1769579</vt:i4>
      </vt:variant>
      <vt:variant>
        <vt:i4>1154</vt:i4>
      </vt:variant>
      <vt:variant>
        <vt:i4>0</vt:i4>
      </vt:variant>
      <vt:variant>
        <vt:i4>5</vt:i4>
      </vt:variant>
      <vt:variant>
        <vt:lpwstr>http://www.ilr.cornell.edu/alliance/model_standards_of_conduct_for_m.htm</vt:lpwstr>
      </vt:variant>
      <vt:variant>
        <vt:lpwstr/>
      </vt:variant>
      <vt:variant>
        <vt:i4>1769579</vt:i4>
      </vt:variant>
      <vt:variant>
        <vt:i4>1152</vt:i4>
      </vt:variant>
      <vt:variant>
        <vt:i4>0</vt:i4>
      </vt:variant>
      <vt:variant>
        <vt:i4>5</vt:i4>
      </vt:variant>
      <vt:variant>
        <vt:lpwstr>http://www.ilr.cornell.edu/alliance/model_standards_of_conduct_for_m.htm</vt:lpwstr>
      </vt:variant>
      <vt:variant>
        <vt:lpwstr/>
      </vt:variant>
      <vt:variant>
        <vt:i4>1769579</vt:i4>
      </vt:variant>
      <vt:variant>
        <vt:i4>1148</vt:i4>
      </vt:variant>
      <vt:variant>
        <vt:i4>0</vt:i4>
      </vt:variant>
      <vt:variant>
        <vt:i4>5</vt:i4>
      </vt:variant>
      <vt:variant>
        <vt:lpwstr>http://www.ilr.cornell.edu/alliance/model_standards_of_conduct_for_m.htm</vt:lpwstr>
      </vt:variant>
      <vt:variant>
        <vt:lpwstr/>
      </vt:variant>
      <vt:variant>
        <vt:i4>1769579</vt:i4>
      </vt:variant>
      <vt:variant>
        <vt:i4>1146</vt:i4>
      </vt:variant>
      <vt:variant>
        <vt:i4>0</vt:i4>
      </vt:variant>
      <vt:variant>
        <vt:i4>5</vt:i4>
      </vt:variant>
      <vt:variant>
        <vt:lpwstr>http://www.ilr.cornell.edu/alliance/model_standards_of_conduct_for_m.htm</vt:lpwstr>
      </vt:variant>
      <vt:variant>
        <vt:lpwstr/>
      </vt:variant>
      <vt:variant>
        <vt:i4>4653124</vt:i4>
      </vt:variant>
      <vt:variant>
        <vt:i4>1139</vt:i4>
      </vt:variant>
      <vt:variant>
        <vt:i4>0</vt:i4>
      </vt:variant>
      <vt:variant>
        <vt:i4>5</vt:i4>
      </vt:variant>
      <vt:variant>
        <vt:lpwstr>http://caselaw.lp.findlaw.com/scripts/getcase.pl?navby=search&amp;case=/data2/circs/1st/981246a.html</vt:lpwstr>
      </vt:variant>
      <vt:variant>
        <vt:lpwstr/>
      </vt:variant>
      <vt:variant>
        <vt:i4>4653124</vt:i4>
      </vt:variant>
      <vt:variant>
        <vt:i4>1137</vt:i4>
      </vt:variant>
      <vt:variant>
        <vt:i4>0</vt:i4>
      </vt:variant>
      <vt:variant>
        <vt:i4>5</vt:i4>
      </vt:variant>
      <vt:variant>
        <vt:lpwstr>http://caselaw.lp.findlaw.com/scripts/getcase.pl?navby=search&amp;case=/data2/circs/1st/981246a.html</vt:lpwstr>
      </vt:variant>
      <vt:variant>
        <vt:lpwstr/>
      </vt:variant>
      <vt:variant>
        <vt:i4>4653124</vt:i4>
      </vt:variant>
      <vt:variant>
        <vt:i4>1135</vt:i4>
      </vt:variant>
      <vt:variant>
        <vt:i4>0</vt:i4>
      </vt:variant>
      <vt:variant>
        <vt:i4>5</vt:i4>
      </vt:variant>
      <vt:variant>
        <vt:lpwstr>http://caselaw.lp.findlaw.com/scripts/getcase.pl?navby=search&amp;case=/data2/circs/1st/981246a.html</vt:lpwstr>
      </vt:variant>
      <vt:variant>
        <vt:lpwstr/>
      </vt:variant>
      <vt:variant>
        <vt:i4>4653124</vt:i4>
      </vt:variant>
      <vt:variant>
        <vt:i4>1133</vt:i4>
      </vt:variant>
      <vt:variant>
        <vt:i4>0</vt:i4>
      </vt:variant>
      <vt:variant>
        <vt:i4>5</vt:i4>
      </vt:variant>
      <vt:variant>
        <vt:lpwstr>http://caselaw.lp.findlaw.com/scripts/getcase.pl?navby=search&amp;case=/data2/circs/1st/981246a.html</vt:lpwstr>
      </vt:variant>
      <vt:variant>
        <vt:lpwstr/>
      </vt:variant>
      <vt:variant>
        <vt:i4>3145770</vt:i4>
      </vt:variant>
      <vt:variant>
        <vt:i4>1131</vt:i4>
      </vt:variant>
      <vt:variant>
        <vt:i4>0</vt:i4>
      </vt:variant>
      <vt:variant>
        <vt:i4>5</vt:i4>
      </vt:variant>
      <vt:variant>
        <vt:lpwstr>http://caselaw.lp.findlaw.com/scripts/getcase.pl?navby=search&amp;court=US&amp;case=/us/000/99%2D1379.html</vt:lpwstr>
      </vt:variant>
      <vt:variant>
        <vt:lpwstr/>
      </vt:variant>
      <vt:variant>
        <vt:i4>4653124</vt:i4>
      </vt:variant>
      <vt:variant>
        <vt:i4>1125</vt:i4>
      </vt:variant>
      <vt:variant>
        <vt:i4>0</vt:i4>
      </vt:variant>
      <vt:variant>
        <vt:i4>5</vt:i4>
      </vt:variant>
      <vt:variant>
        <vt:lpwstr>http://caselaw.lp.findlaw.com/scripts/getcase.pl?navby=search&amp;case=/data2/circs/1st/981246a.html</vt:lpwstr>
      </vt:variant>
      <vt:variant>
        <vt:lpwstr/>
      </vt:variant>
      <vt:variant>
        <vt:i4>4653124</vt:i4>
      </vt:variant>
      <vt:variant>
        <vt:i4>1123</vt:i4>
      </vt:variant>
      <vt:variant>
        <vt:i4>0</vt:i4>
      </vt:variant>
      <vt:variant>
        <vt:i4>5</vt:i4>
      </vt:variant>
      <vt:variant>
        <vt:lpwstr>http://caselaw.lp.findlaw.com/scripts/getcase.pl?navby=search&amp;case=/data2/circs/1st/981246a.html</vt:lpwstr>
      </vt:variant>
      <vt:variant>
        <vt:lpwstr/>
      </vt:variant>
      <vt:variant>
        <vt:i4>3145770</vt:i4>
      </vt:variant>
      <vt:variant>
        <vt:i4>1121</vt:i4>
      </vt:variant>
      <vt:variant>
        <vt:i4>0</vt:i4>
      </vt:variant>
      <vt:variant>
        <vt:i4>5</vt:i4>
      </vt:variant>
      <vt:variant>
        <vt:lpwstr>http://caselaw.lp.findlaw.com/scripts/getcase.pl?navby=search&amp;court=US&amp;case=/us/000/99%2D1379.html</vt:lpwstr>
      </vt:variant>
      <vt:variant>
        <vt:lpwstr/>
      </vt:variant>
      <vt:variant>
        <vt:i4>5636162</vt:i4>
      </vt:variant>
      <vt:variant>
        <vt:i4>1119</vt:i4>
      </vt:variant>
      <vt:variant>
        <vt:i4>0</vt:i4>
      </vt:variant>
      <vt:variant>
        <vt:i4>5</vt:i4>
      </vt:variant>
      <vt:variant>
        <vt:lpwstr>http://www.eeoc.gov/docs/mandarb.html</vt:lpwstr>
      </vt:variant>
      <vt:variant>
        <vt:lpwstr/>
      </vt:variant>
      <vt:variant>
        <vt:i4>786511</vt:i4>
      </vt:variant>
      <vt:variant>
        <vt:i4>1114</vt:i4>
      </vt:variant>
      <vt:variant>
        <vt:i4>0</vt:i4>
      </vt:variant>
      <vt:variant>
        <vt:i4>5</vt:i4>
      </vt:variant>
      <vt:variant>
        <vt:lpwstr>http://caselaw.lp.findlaw.com/scripts/getcase.pl?navby=search&amp;court=US&amp;case=/us/000/00%2D292.html</vt:lpwstr>
      </vt:variant>
      <vt:variant>
        <vt:lpwstr/>
      </vt:variant>
      <vt:variant>
        <vt:i4>6029406</vt:i4>
      </vt:variant>
      <vt:variant>
        <vt:i4>1112</vt:i4>
      </vt:variant>
      <vt:variant>
        <vt:i4>0</vt:i4>
      </vt:variant>
      <vt:variant>
        <vt:i4>5</vt:i4>
      </vt:variant>
      <vt:variant>
        <vt:lpwstr>http://www.adr.org/index2.1.jsp?JSPssid=15747</vt:lpwstr>
      </vt:variant>
      <vt:variant>
        <vt:lpwstr/>
      </vt:variant>
      <vt:variant>
        <vt:i4>8192118</vt:i4>
      </vt:variant>
      <vt:variant>
        <vt:i4>1110</vt:i4>
      </vt:variant>
      <vt:variant>
        <vt:i4>0</vt:i4>
      </vt:variant>
      <vt:variant>
        <vt:i4>5</vt:i4>
      </vt:variant>
      <vt:variant>
        <vt:lpwstr>http://laws.findlaw.com/us/000/00-292.html</vt:lpwstr>
      </vt:variant>
      <vt:variant>
        <vt:lpwstr/>
      </vt:variant>
      <vt:variant>
        <vt:i4>1769579</vt:i4>
      </vt:variant>
      <vt:variant>
        <vt:i4>1106</vt:i4>
      </vt:variant>
      <vt:variant>
        <vt:i4>0</vt:i4>
      </vt:variant>
      <vt:variant>
        <vt:i4>5</vt:i4>
      </vt:variant>
      <vt:variant>
        <vt:lpwstr>http://www.ilr.cornell.edu/alliance/model_standards_of_conduct_for_m.htm</vt:lpwstr>
      </vt:variant>
      <vt:variant>
        <vt:lpwstr/>
      </vt:variant>
      <vt:variant>
        <vt:i4>1769579</vt:i4>
      </vt:variant>
      <vt:variant>
        <vt:i4>1104</vt:i4>
      </vt:variant>
      <vt:variant>
        <vt:i4>0</vt:i4>
      </vt:variant>
      <vt:variant>
        <vt:i4>5</vt:i4>
      </vt:variant>
      <vt:variant>
        <vt:lpwstr>http://www.ilr.cornell.edu/alliance/model_standards_of_conduct_for_m.htm</vt:lpwstr>
      </vt:variant>
      <vt:variant>
        <vt:lpwstr/>
      </vt:variant>
      <vt:variant>
        <vt:i4>4653124</vt:i4>
      </vt:variant>
      <vt:variant>
        <vt:i4>1097</vt:i4>
      </vt:variant>
      <vt:variant>
        <vt:i4>0</vt:i4>
      </vt:variant>
      <vt:variant>
        <vt:i4>5</vt:i4>
      </vt:variant>
      <vt:variant>
        <vt:lpwstr>http://caselaw.lp.findlaw.com/scripts/getcase.pl?navby=search&amp;case=/data2/circs/1st/981246a.html</vt:lpwstr>
      </vt:variant>
      <vt:variant>
        <vt:lpwstr/>
      </vt:variant>
      <vt:variant>
        <vt:i4>4653124</vt:i4>
      </vt:variant>
      <vt:variant>
        <vt:i4>1095</vt:i4>
      </vt:variant>
      <vt:variant>
        <vt:i4>0</vt:i4>
      </vt:variant>
      <vt:variant>
        <vt:i4>5</vt:i4>
      </vt:variant>
      <vt:variant>
        <vt:lpwstr>http://caselaw.lp.findlaw.com/scripts/getcase.pl?navby=search&amp;case=/data2/circs/1st/981246a.html</vt:lpwstr>
      </vt:variant>
      <vt:variant>
        <vt:lpwstr/>
      </vt:variant>
      <vt:variant>
        <vt:i4>4653124</vt:i4>
      </vt:variant>
      <vt:variant>
        <vt:i4>1093</vt:i4>
      </vt:variant>
      <vt:variant>
        <vt:i4>0</vt:i4>
      </vt:variant>
      <vt:variant>
        <vt:i4>5</vt:i4>
      </vt:variant>
      <vt:variant>
        <vt:lpwstr>http://caselaw.lp.findlaw.com/scripts/getcase.pl?navby=search&amp;case=/data2/circs/1st/981246a.html</vt:lpwstr>
      </vt:variant>
      <vt:variant>
        <vt:lpwstr/>
      </vt:variant>
      <vt:variant>
        <vt:i4>4653124</vt:i4>
      </vt:variant>
      <vt:variant>
        <vt:i4>1091</vt:i4>
      </vt:variant>
      <vt:variant>
        <vt:i4>0</vt:i4>
      </vt:variant>
      <vt:variant>
        <vt:i4>5</vt:i4>
      </vt:variant>
      <vt:variant>
        <vt:lpwstr>http://caselaw.lp.findlaw.com/scripts/getcase.pl?navby=search&amp;case=/data2/circs/1st/981246a.html</vt:lpwstr>
      </vt:variant>
      <vt:variant>
        <vt:lpwstr/>
      </vt:variant>
      <vt:variant>
        <vt:i4>3145770</vt:i4>
      </vt:variant>
      <vt:variant>
        <vt:i4>1089</vt:i4>
      </vt:variant>
      <vt:variant>
        <vt:i4>0</vt:i4>
      </vt:variant>
      <vt:variant>
        <vt:i4>5</vt:i4>
      </vt:variant>
      <vt:variant>
        <vt:lpwstr>http://caselaw.lp.findlaw.com/scripts/getcase.pl?navby=search&amp;court=US&amp;case=/us/000/99%2D1379.html</vt:lpwstr>
      </vt:variant>
      <vt:variant>
        <vt:lpwstr/>
      </vt:variant>
      <vt:variant>
        <vt:i4>1769579</vt:i4>
      </vt:variant>
      <vt:variant>
        <vt:i4>1084</vt:i4>
      </vt:variant>
      <vt:variant>
        <vt:i4>0</vt:i4>
      </vt:variant>
      <vt:variant>
        <vt:i4>5</vt:i4>
      </vt:variant>
      <vt:variant>
        <vt:lpwstr>http://www.ilr.cornell.edu/alliance/model_standards_of_conduct_for_m.htm</vt:lpwstr>
      </vt:variant>
      <vt:variant>
        <vt:lpwstr/>
      </vt:variant>
      <vt:variant>
        <vt:i4>1769579</vt:i4>
      </vt:variant>
      <vt:variant>
        <vt:i4>1082</vt:i4>
      </vt:variant>
      <vt:variant>
        <vt:i4>0</vt:i4>
      </vt:variant>
      <vt:variant>
        <vt:i4>5</vt:i4>
      </vt:variant>
      <vt:variant>
        <vt:lpwstr>http://www.ilr.cornell.edu/alliance/model_standards_of_conduct_for_m.htm</vt:lpwstr>
      </vt:variant>
      <vt:variant>
        <vt:lpwstr/>
      </vt:variant>
      <vt:variant>
        <vt:i4>4653124</vt:i4>
      </vt:variant>
      <vt:variant>
        <vt:i4>1080</vt:i4>
      </vt:variant>
      <vt:variant>
        <vt:i4>0</vt:i4>
      </vt:variant>
      <vt:variant>
        <vt:i4>5</vt:i4>
      </vt:variant>
      <vt:variant>
        <vt:lpwstr>http://caselaw.lp.findlaw.com/scripts/getcase.pl?navby=search&amp;case=/data2/circs/1st/981246a.html</vt:lpwstr>
      </vt:variant>
      <vt:variant>
        <vt:lpwstr/>
      </vt:variant>
      <vt:variant>
        <vt:i4>3801198</vt:i4>
      </vt:variant>
      <vt:variant>
        <vt:i4>1077</vt:i4>
      </vt:variant>
      <vt:variant>
        <vt:i4>0</vt:i4>
      </vt:variant>
      <vt:variant>
        <vt:i4>5</vt:i4>
      </vt:variant>
      <vt:variant>
        <vt:lpwstr>http://www.cpradr.org/pdfs/CPRGeorge-ModelRule.pdf</vt:lpwstr>
      </vt:variant>
      <vt:variant>
        <vt:lpwstr/>
      </vt:variant>
      <vt:variant>
        <vt:i4>4653124</vt:i4>
      </vt:variant>
      <vt:variant>
        <vt:i4>1072</vt:i4>
      </vt:variant>
      <vt:variant>
        <vt:i4>0</vt:i4>
      </vt:variant>
      <vt:variant>
        <vt:i4>5</vt:i4>
      </vt:variant>
      <vt:variant>
        <vt:lpwstr>http://caselaw.lp.findlaw.com/scripts/getcase.pl?navby=search&amp;case=/data2/circs/1st/981246a.html</vt:lpwstr>
      </vt:variant>
      <vt:variant>
        <vt:lpwstr/>
      </vt:variant>
      <vt:variant>
        <vt:i4>3801198</vt:i4>
      </vt:variant>
      <vt:variant>
        <vt:i4>1070</vt:i4>
      </vt:variant>
      <vt:variant>
        <vt:i4>0</vt:i4>
      </vt:variant>
      <vt:variant>
        <vt:i4>5</vt:i4>
      </vt:variant>
      <vt:variant>
        <vt:lpwstr>http://www.cpradr.org/pdfs/CPRGeorge-ModelRule.pdf</vt:lpwstr>
      </vt:variant>
      <vt:variant>
        <vt:lpwstr/>
      </vt:variant>
      <vt:variant>
        <vt:i4>8126525</vt:i4>
      </vt:variant>
      <vt:variant>
        <vt:i4>1068</vt:i4>
      </vt:variant>
      <vt:variant>
        <vt:i4>0</vt:i4>
      </vt:variant>
      <vt:variant>
        <vt:i4>5</vt:i4>
      </vt:variant>
      <vt:variant>
        <vt:lpwstr>http://www.cpradr.org/finalProvider.pdf</vt:lpwstr>
      </vt:variant>
      <vt:variant>
        <vt:lpwstr/>
      </vt:variant>
      <vt:variant>
        <vt:i4>3539069</vt:i4>
      </vt:variant>
      <vt:variant>
        <vt:i4>1063</vt:i4>
      </vt:variant>
      <vt:variant>
        <vt:i4>0</vt:i4>
      </vt:variant>
      <vt:variant>
        <vt:i4>5</vt:i4>
      </vt:variant>
      <vt:variant>
        <vt:lpwstr>http://www.cpradr.org/Portals/0/CPRGeorge-ModelRule.pdf</vt:lpwstr>
      </vt:variant>
      <vt:variant>
        <vt:lpwstr/>
      </vt:variant>
      <vt:variant>
        <vt:i4>8126525</vt:i4>
      </vt:variant>
      <vt:variant>
        <vt:i4>1061</vt:i4>
      </vt:variant>
      <vt:variant>
        <vt:i4>0</vt:i4>
      </vt:variant>
      <vt:variant>
        <vt:i4>5</vt:i4>
      </vt:variant>
      <vt:variant>
        <vt:lpwstr>http://www.cpradr.org/finalProvider.pdf</vt:lpwstr>
      </vt:variant>
      <vt:variant>
        <vt:lpwstr/>
      </vt:variant>
      <vt:variant>
        <vt:i4>6225998</vt:i4>
      </vt:variant>
      <vt:variant>
        <vt:i4>1059</vt:i4>
      </vt:variant>
      <vt:variant>
        <vt:i4>0</vt:i4>
      </vt:variant>
      <vt:variant>
        <vt:i4>5</vt:i4>
      </vt:variant>
      <vt:variant>
        <vt:lpwstr>http://www.mediate.com/articles/spidrstds.cfm</vt:lpwstr>
      </vt:variant>
      <vt:variant>
        <vt:lpwstr/>
      </vt:variant>
      <vt:variant>
        <vt:i4>720925</vt:i4>
      </vt:variant>
      <vt:variant>
        <vt:i4>1053</vt:i4>
      </vt:variant>
      <vt:variant>
        <vt:i4>0</vt:i4>
      </vt:variant>
      <vt:variant>
        <vt:i4>5</vt:i4>
      </vt:variant>
      <vt:variant>
        <vt:lpwstr>http://www.cpradr.org/Portals/0/finalProvider.pdf</vt:lpwstr>
      </vt:variant>
      <vt:variant>
        <vt:lpwstr/>
      </vt:variant>
      <vt:variant>
        <vt:i4>6225998</vt:i4>
      </vt:variant>
      <vt:variant>
        <vt:i4>1051</vt:i4>
      </vt:variant>
      <vt:variant>
        <vt:i4>0</vt:i4>
      </vt:variant>
      <vt:variant>
        <vt:i4>5</vt:i4>
      </vt:variant>
      <vt:variant>
        <vt:lpwstr>http://www.mediate.com/articles/spidrstds.cfm</vt:lpwstr>
      </vt:variant>
      <vt:variant>
        <vt:lpwstr/>
      </vt:variant>
      <vt:variant>
        <vt:i4>6225998</vt:i4>
      </vt:variant>
      <vt:variant>
        <vt:i4>1049</vt:i4>
      </vt:variant>
      <vt:variant>
        <vt:i4>0</vt:i4>
      </vt:variant>
      <vt:variant>
        <vt:i4>5</vt:i4>
      </vt:variant>
      <vt:variant>
        <vt:lpwstr>http://www.mediate.com/articles/spidrstds.cfm</vt:lpwstr>
      </vt:variant>
      <vt:variant>
        <vt:lpwstr/>
      </vt:variant>
      <vt:variant>
        <vt:i4>6225998</vt:i4>
      </vt:variant>
      <vt:variant>
        <vt:i4>1047</vt:i4>
      </vt:variant>
      <vt:variant>
        <vt:i4>0</vt:i4>
      </vt:variant>
      <vt:variant>
        <vt:i4>5</vt:i4>
      </vt:variant>
      <vt:variant>
        <vt:lpwstr>http://www.mediate.com/articles/spidrstds.cfm</vt:lpwstr>
      </vt:variant>
      <vt:variant>
        <vt:lpwstr/>
      </vt:variant>
      <vt:variant>
        <vt:i4>6225998</vt:i4>
      </vt:variant>
      <vt:variant>
        <vt:i4>1040</vt:i4>
      </vt:variant>
      <vt:variant>
        <vt:i4>0</vt:i4>
      </vt:variant>
      <vt:variant>
        <vt:i4>5</vt:i4>
      </vt:variant>
      <vt:variant>
        <vt:lpwstr>http://www.mediate.com/articles/spidrstds.cfm</vt:lpwstr>
      </vt:variant>
      <vt:variant>
        <vt:lpwstr/>
      </vt:variant>
      <vt:variant>
        <vt:i4>6225998</vt:i4>
      </vt:variant>
      <vt:variant>
        <vt:i4>1038</vt:i4>
      </vt:variant>
      <vt:variant>
        <vt:i4>0</vt:i4>
      </vt:variant>
      <vt:variant>
        <vt:i4>5</vt:i4>
      </vt:variant>
      <vt:variant>
        <vt:lpwstr>http://www.mediate.com/articles/spidrstds.cfm</vt:lpwstr>
      </vt:variant>
      <vt:variant>
        <vt:lpwstr/>
      </vt:variant>
      <vt:variant>
        <vt:i4>6225998</vt:i4>
      </vt:variant>
      <vt:variant>
        <vt:i4>1036</vt:i4>
      </vt:variant>
      <vt:variant>
        <vt:i4>0</vt:i4>
      </vt:variant>
      <vt:variant>
        <vt:i4>5</vt:i4>
      </vt:variant>
      <vt:variant>
        <vt:lpwstr>http://www.mediate.com/articles/spidrstds.cfm</vt:lpwstr>
      </vt:variant>
      <vt:variant>
        <vt:lpwstr/>
      </vt:variant>
      <vt:variant>
        <vt:i4>6225998</vt:i4>
      </vt:variant>
      <vt:variant>
        <vt:i4>1034</vt:i4>
      </vt:variant>
      <vt:variant>
        <vt:i4>0</vt:i4>
      </vt:variant>
      <vt:variant>
        <vt:i4>5</vt:i4>
      </vt:variant>
      <vt:variant>
        <vt:lpwstr>http://www.mediate.com/articles/spidrstds.cfm</vt:lpwstr>
      </vt:variant>
      <vt:variant>
        <vt:lpwstr/>
      </vt:variant>
      <vt:variant>
        <vt:i4>6225998</vt:i4>
      </vt:variant>
      <vt:variant>
        <vt:i4>1032</vt:i4>
      </vt:variant>
      <vt:variant>
        <vt:i4>0</vt:i4>
      </vt:variant>
      <vt:variant>
        <vt:i4>5</vt:i4>
      </vt:variant>
      <vt:variant>
        <vt:lpwstr>http://www.mediate.com/articles/spidrstds.cfm</vt:lpwstr>
      </vt:variant>
      <vt:variant>
        <vt:lpwstr/>
      </vt:variant>
      <vt:variant>
        <vt:i4>6225998</vt:i4>
      </vt:variant>
      <vt:variant>
        <vt:i4>1025</vt:i4>
      </vt:variant>
      <vt:variant>
        <vt:i4>0</vt:i4>
      </vt:variant>
      <vt:variant>
        <vt:i4>5</vt:i4>
      </vt:variant>
      <vt:variant>
        <vt:lpwstr>http://www.mediate.com/articles/spidrstds.cfm</vt:lpwstr>
      </vt:variant>
      <vt:variant>
        <vt:lpwstr/>
      </vt:variant>
      <vt:variant>
        <vt:i4>6225998</vt:i4>
      </vt:variant>
      <vt:variant>
        <vt:i4>1023</vt:i4>
      </vt:variant>
      <vt:variant>
        <vt:i4>0</vt:i4>
      </vt:variant>
      <vt:variant>
        <vt:i4>5</vt:i4>
      </vt:variant>
      <vt:variant>
        <vt:lpwstr>http://www.mediate.com/articles/spidrstds.cfm</vt:lpwstr>
      </vt:variant>
      <vt:variant>
        <vt:lpwstr/>
      </vt:variant>
      <vt:variant>
        <vt:i4>6225998</vt:i4>
      </vt:variant>
      <vt:variant>
        <vt:i4>1021</vt:i4>
      </vt:variant>
      <vt:variant>
        <vt:i4>0</vt:i4>
      </vt:variant>
      <vt:variant>
        <vt:i4>5</vt:i4>
      </vt:variant>
      <vt:variant>
        <vt:lpwstr>http://www.mediate.com/articles/spidrstds.cfm</vt:lpwstr>
      </vt:variant>
      <vt:variant>
        <vt:lpwstr/>
      </vt:variant>
      <vt:variant>
        <vt:i4>4653124</vt:i4>
      </vt:variant>
      <vt:variant>
        <vt:i4>1019</vt:i4>
      </vt:variant>
      <vt:variant>
        <vt:i4>0</vt:i4>
      </vt:variant>
      <vt:variant>
        <vt:i4>5</vt:i4>
      </vt:variant>
      <vt:variant>
        <vt:lpwstr>http://caselaw.lp.findlaw.com/scripts/getcase.pl?navby=search&amp;case=/data2/circs/1st/981246a.html</vt:lpwstr>
      </vt:variant>
      <vt:variant>
        <vt:lpwstr/>
      </vt:variant>
      <vt:variant>
        <vt:i4>4653124</vt:i4>
      </vt:variant>
      <vt:variant>
        <vt:i4>1017</vt:i4>
      </vt:variant>
      <vt:variant>
        <vt:i4>0</vt:i4>
      </vt:variant>
      <vt:variant>
        <vt:i4>5</vt:i4>
      </vt:variant>
      <vt:variant>
        <vt:lpwstr>http://caselaw.lp.findlaw.com/scripts/getcase.pl?navby=search&amp;case=/data2/circs/1st/981246a.html</vt:lpwstr>
      </vt:variant>
      <vt:variant>
        <vt:lpwstr/>
      </vt:variant>
      <vt:variant>
        <vt:i4>2621510</vt:i4>
      </vt:variant>
      <vt:variant>
        <vt:i4>1014</vt:i4>
      </vt:variant>
      <vt:variant>
        <vt:i4>0</vt:i4>
      </vt:variant>
      <vt:variant>
        <vt:i4>5</vt:i4>
      </vt:variant>
      <vt:variant>
        <vt:lpwstr>http://www.abanet.org/dispute/documents/model_standards_conduct_april2007.pdf</vt:lpwstr>
      </vt:variant>
      <vt:variant>
        <vt:lpwstr/>
      </vt:variant>
      <vt:variant>
        <vt:i4>6225998</vt:i4>
      </vt:variant>
      <vt:variant>
        <vt:i4>1008</vt:i4>
      </vt:variant>
      <vt:variant>
        <vt:i4>0</vt:i4>
      </vt:variant>
      <vt:variant>
        <vt:i4>5</vt:i4>
      </vt:variant>
      <vt:variant>
        <vt:lpwstr>http://www.mediate.com/articles/spidrstds.cfm</vt:lpwstr>
      </vt:variant>
      <vt:variant>
        <vt:lpwstr/>
      </vt:variant>
      <vt:variant>
        <vt:i4>4653124</vt:i4>
      </vt:variant>
      <vt:variant>
        <vt:i4>1006</vt:i4>
      </vt:variant>
      <vt:variant>
        <vt:i4>0</vt:i4>
      </vt:variant>
      <vt:variant>
        <vt:i4>5</vt:i4>
      </vt:variant>
      <vt:variant>
        <vt:lpwstr>http://caselaw.lp.findlaw.com/scripts/getcase.pl?navby=search&amp;case=/data2/circs/1st/981246a.html</vt:lpwstr>
      </vt:variant>
      <vt:variant>
        <vt:lpwstr/>
      </vt:variant>
      <vt:variant>
        <vt:i4>4653124</vt:i4>
      </vt:variant>
      <vt:variant>
        <vt:i4>1004</vt:i4>
      </vt:variant>
      <vt:variant>
        <vt:i4>0</vt:i4>
      </vt:variant>
      <vt:variant>
        <vt:i4>5</vt:i4>
      </vt:variant>
      <vt:variant>
        <vt:lpwstr>http://caselaw.lp.findlaw.com/scripts/getcase.pl?navby=search&amp;case=/data2/circs/1st/981246a.html</vt:lpwstr>
      </vt:variant>
      <vt:variant>
        <vt:lpwstr/>
      </vt:variant>
      <vt:variant>
        <vt:i4>4653124</vt:i4>
      </vt:variant>
      <vt:variant>
        <vt:i4>1002</vt:i4>
      </vt:variant>
      <vt:variant>
        <vt:i4>0</vt:i4>
      </vt:variant>
      <vt:variant>
        <vt:i4>5</vt:i4>
      </vt:variant>
      <vt:variant>
        <vt:lpwstr>http://caselaw.lp.findlaw.com/scripts/getcase.pl?navby=search&amp;case=/data2/circs/1st/981246a.html</vt:lpwstr>
      </vt:variant>
      <vt:variant>
        <vt:lpwstr/>
      </vt:variant>
      <vt:variant>
        <vt:i4>4653183</vt:i4>
      </vt:variant>
      <vt:variant>
        <vt:i4>999</vt:i4>
      </vt:variant>
      <vt:variant>
        <vt:i4>0</vt:i4>
      </vt:variant>
      <vt:variant>
        <vt:i4>5</vt:i4>
      </vt:variant>
      <vt:variant>
        <vt:lpwstr>http://www.abanet.org/dispute/commercial_disputes.pdf</vt:lpwstr>
      </vt:variant>
      <vt:variant>
        <vt:lpwstr/>
      </vt:variant>
      <vt:variant>
        <vt:i4>4653124</vt:i4>
      </vt:variant>
      <vt:variant>
        <vt:i4>993</vt:i4>
      </vt:variant>
      <vt:variant>
        <vt:i4>0</vt:i4>
      </vt:variant>
      <vt:variant>
        <vt:i4>5</vt:i4>
      </vt:variant>
      <vt:variant>
        <vt:lpwstr>http://caselaw.lp.findlaw.com/scripts/getcase.pl?navby=search&amp;case=/data2/circs/1st/981246a.html</vt:lpwstr>
      </vt:variant>
      <vt:variant>
        <vt:lpwstr/>
      </vt:variant>
      <vt:variant>
        <vt:i4>4653124</vt:i4>
      </vt:variant>
      <vt:variant>
        <vt:i4>991</vt:i4>
      </vt:variant>
      <vt:variant>
        <vt:i4>0</vt:i4>
      </vt:variant>
      <vt:variant>
        <vt:i4>5</vt:i4>
      </vt:variant>
      <vt:variant>
        <vt:lpwstr>http://caselaw.lp.findlaw.com/scripts/getcase.pl?navby=search&amp;case=/data2/circs/1st/981246a.html</vt:lpwstr>
      </vt:variant>
      <vt:variant>
        <vt:lpwstr/>
      </vt:variant>
      <vt:variant>
        <vt:i4>4653124</vt:i4>
      </vt:variant>
      <vt:variant>
        <vt:i4>989</vt:i4>
      </vt:variant>
      <vt:variant>
        <vt:i4>0</vt:i4>
      </vt:variant>
      <vt:variant>
        <vt:i4>5</vt:i4>
      </vt:variant>
      <vt:variant>
        <vt:lpwstr>http://caselaw.lp.findlaw.com/scripts/getcase.pl?navby=search&amp;case=/data2/circs/1st/981246a.html</vt:lpwstr>
      </vt:variant>
      <vt:variant>
        <vt:lpwstr/>
      </vt:variant>
      <vt:variant>
        <vt:i4>4653124</vt:i4>
      </vt:variant>
      <vt:variant>
        <vt:i4>987</vt:i4>
      </vt:variant>
      <vt:variant>
        <vt:i4>0</vt:i4>
      </vt:variant>
      <vt:variant>
        <vt:i4>5</vt:i4>
      </vt:variant>
      <vt:variant>
        <vt:lpwstr>http://caselaw.lp.findlaw.com/scripts/getcase.pl?navby=search&amp;case=/data2/circs/1st/981246a.html</vt:lpwstr>
      </vt:variant>
      <vt:variant>
        <vt:lpwstr/>
      </vt:variant>
      <vt:variant>
        <vt:i4>4653124</vt:i4>
      </vt:variant>
      <vt:variant>
        <vt:i4>980</vt:i4>
      </vt:variant>
      <vt:variant>
        <vt:i4>0</vt:i4>
      </vt:variant>
      <vt:variant>
        <vt:i4>5</vt:i4>
      </vt:variant>
      <vt:variant>
        <vt:lpwstr>http://caselaw.lp.findlaw.com/scripts/getcase.pl?navby=search&amp;case=/data2/circs/1st/981246a.html</vt:lpwstr>
      </vt:variant>
      <vt:variant>
        <vt:lpwstr/>
      </vt:variant>
      <vt:variant>
        <vt:i4>4653124</vt:i4>
      </vt:variant>
      <vt:variant>
        <vt:i4>978</vt:i4>
      </vt:variant>
      <vt:variant>
        <vt:i4>0</vt:i4>
      </vt:variant>
      <vt:variant>
        <vt:i4>5</vt:i4>
      </vt:variant>
      <vt:variant>
        <vt:lpwstr>http://caselaw.lp.findlaw.com/scripts/getcase.pl?navby=search&amp;case=/data2/circs/1st/981246a.html</vt:lpwstr>
      </vt:variant>
      <vt:variant>
        <vt:lpwstr/>
      </vt:variant>
      <vt:variant>
        <vt:i4>4653124</vt:i4>
      </vt:variant>
      <vt:variant>
        <vt:i4>976</vt:i4>
      </vt:variant>
      <vt:variant>
        <vt:i4>0</vt:i4>
      </vt:variant>
      <vt:variant>
        <vt:i4>5</vt:i4>
      </vt:variant>
      <vt:variant>
        <vt:lpwstr>http://caselaw.lp.findlaw.com/scripts/getcase.pl?navby=search&amp;case=/data2/circs/1st/981246a.html</vt:lpwstr>
      </vt:variant>
      <vt:variant>
        <vt:lpwstr/>
      </vt:variant>
      <vt:variant>
        <vt:i4>4653124</vt:i4>
      </vt:variant>
      <vt:variant>
        <vt:i4>974</vt:i4>
      </vt:variant>
      <vt:variant>
        <vt:i4>0</vt:i4>
      </vt:variant>
      <vt:variant>
        <vt:i4>5</vt:i4>
      </vt:variant>
      <vt:variant>
        <vt:lpwstr>http://caselaw.lp.findlaw.com/scripts/getcase.pl?navby=search&amp;case=/data2/circs/1st/981246a.html</vt:lpwstr>
      </vt:variant>
      <vt:variant>
        <vt:lpwstr/>
      </vt:variant>
      <vt:variant>
        <vt:i4>4653124</vt:i4>
      </vt:variant>
      <vt:variant>
        <vt:i4>972</vt:i4>
      </vt:variant>
      <vt:variant>
        <vt:i4>0</vt:i4>
      </vt:variant>
      <vt:variant>
        <vt:i4>5</vt:i4>
      </vt:variant>
      <vt:variant>
        <vt:lpwstr>http://caselaw.lp.findlaw.com/scripts/getcase.pl?navby=search&amp;case=/data2/circs/1st/981246a.html</vt:lpwstr>
      </vt:variant>
      <vt:variant>
        <vt:lpwstr/>
      </vt:variant>
      <vt:variant>
        <vt:i4>4653124</vt:i4>
      </vt:variant>
      <vt:variant>
        <vt:i4>966</vt:i4>
      </vt:variant>
      <vt:variant>
        <vt:i4>0</vt:i4>
      </vt:variant>
      <vt:variant>
        <vt:i4>5</vt:i4>
      </vt:variant>
      <vt:variant>
        <vt:lpwstr>http://caselaw.lp.findlaw.com/scripts/getcase.pl?navby=search&amp;case=/data2/circs/1st/981246a.html</vt:lpwstr>
      </vt:variant>
      <vt:variant>
        <vt:lpwstr/>
      </vt:variant>
      <vt:variant>
        <vt:i4>4653124</vt:i4>
      </vt:variant>
      <vt:variant>
        <vt:i4>964</vt:i4>
      </vt:variant>
      <vt:variant>
        <vt:i4>0</vt:i4>
      </vt:variant>
      <vt:variant>
        <vt:i4>5</vt:i4>
      </vt:variant>
      <vt:variant>
        <vt:lpwstr>http://caselaw.lp.findlaw.com/scripts/getcase.pl?navby=search&amp;case=/data2/circs/1st/981246a.html</vt:lpwstr>
      </vt:variant>
      <vt:variant>
        <vt:lpwstr/>
      </vt:variant>
      <vt:variant>
        <vt:i4>4653124</vt:i4>
      </vt:variant>
      <vt:variant>
        <vt:i4>962</vt:i4>
      </vt:variant>
      <vt:variant>
        <vt:i4>0</vt:i4>
      </vt:variant>
      <vt:variant>
        <vt:i4>5</vt:i4>
      </vt:variant>
      <vt:variant>
        <vt:lpwstr>http://caselaw.lp.findlaw.com/scripts/getcase.pl?navby=search&amp;case=/data2/circs/1st/981246a.html</vt:lpwstr>
      </vt:variant>
      <vt:variant>
        <vt:lpwstr/>
      </vt:variant>
      <vt:variant>
        <vt:i4>4653124</vt:i4>
      </vt:variant>
      <vt:variant>
        <vt:i4>960</vt:i4>
      </vt:variant>
      <vt:variant>
        <vt:i4>0</vt:i4>
      </vt:variant>
      <vt:variant>
        <vt:i4>5</vt:i4>
      </vt:variant>
      <vt:variant>
        <vt:lpwstr>http://caselaw.lp.findlaw.com/scripts/getcase.pl?navby=search&amp;case=/data2/circs/1st/981246a.html</vt:lpwstr>
      </vt:variant>
      <vt:variant>
        <vt:lpwstr/>
      </vt:variant>
      <vt:variant>
        <vt:i4>4653124</vt:i4>
      </vt:variant>
      <vt:variant>
        <vt:i4>954</vt:i4>
      </vt:variant>
      <vt:variant>
        <vt:i4>0</vt:i4>
      </vt:variant>
      <vt:variant>
        <vt:i4>5</vt:i4>
      </vt:variant>
      <vt:variant>
        <vt:lpwstr>http://caselaw.lp.findlaw.com/scripts/getcase.pl?navby=search&amp;case=/data2/circs/1st/981246a.html</vt:lpwstr>
      </vt:variant>
      <vt:variant>
        <vt:lpwstr/>
      </vt:variant>
      <vt:variant>
        <vt:i4>4653124</vt:i4>
      </vt:variant>
      <vt:variant>
        <vt:i4>952</vt:i4>
      </vt:variant>
      <vt:variant>
        <vt:i4>0</vt:i4>
      </vt:variant>
      <vt:variant>
        <vt:i4>5</vt:i4>
      </vt:variant>
      <vt:variant>
        <vt:lpwstr>http://caselaw.lp.findlaw.com/scripts/getcase.pl?navby=search&amp;case=/data2/circs/1st/981246a.html</vt:lpwstr>
      </vt:variant>
      <vt:variant>
        <vt:lpwstr/>
      </vt:variant>
      <vt:variant>
        <vt:i4>4653124</vt:i4>
      </vt:variant>
      <vt:variant>
        <vt:i4>950</vt:i4>
      </vt:variant>
      <vt:variant>
        <vt:i4>0</vt:i4>
      </vt:variant>
      <vt:variant>
        <vt:i4>5</vt:i4>
      </vt:variant>
      <vt:variant>
        <vt:lpwstr>http://caselaw.lp.findlaw.com/scripts/getcase.pl?navby=search&amp;case=/data2/circs/1st/981246a.html</vt:lpwstr>
      </vt:variant>
      <vt:variant>
        <vt:lpwstr/>
      </vt:variant>
      <vt:variant>
        <vt:i4>4653124</vt:i4>
      </vt:variant>
      <vt:variant>
        <vt:i4>948</vt:i4>
      </vt:variant>
      <vt:variant>
        <vt:i4>0</vt:i4>
      </vt:variant>
      <vt:variant>
        <vt:i4>5</vt:i4>
      </vt:variant>
      <vt:variant>
        <vt:lpwstr>http://caselaw.lp.findlaw.com/scripts/getcase.pl?navby=search&amp;case=/data2/circs/1st/981246a.html</vt:lpwstr>
      </vt:variant>
      <vt:variant>
        <vt:lpwstr/>
      </vt:variant>
      <vt:variant>
        <vt:i4>4653124</vt:i4>
      </vt:variant>
      <vt:variant>
        <vt:i4>942</vt:i4>
      </vt:variant>
      <vt:variant>
        <vt:i4>0</vt:i4>
      </vt:variant>
      <vt:variant>
        <vt:i4>5</vt:i4>
      </vt:variant>
      <vt:variant>
        <vt:lpwstr>http://caselaw.lp.findlaw.com/scripts/getcase.pl?navby=search&amp;case=/data2/circs/1st/981246a.html</vt:lpwstr>
      </vt:variant>
      <vt:variant>
        <vt:lpwstr/>
      </vt:variant>
      <vt:variant>
        <vt:i4>4653124</vt:i4>
      </vt:variant>
      <vt:variant>
        <vt:i4>940</vt:i4>
      </vt:variant>
      <vt:variant>
        <vt:i4>0</vt:i4>
      </vt:variant>
      <vt:variant>
        <vt:i4>5</vt:i4>
      </vt:variant>
      <vt:variant>
        <vt:lpwstr>http://caselaw.lp.findlaw.com/scripts/getcase.pl?navby=search&amp;case=/data2/circs/1st/981246a.html</vt:lpwstr>
      </vt:variant>
      <vt:variant>
        <vt:lpwstr/>
      </vt:variant>
      <vt:variant>
        <vt:i4>3145770</vt:i4>
      </vt:variant>
      <vt:variant>
        <vt:i4>938</vt:i4>
      </vt:variant>
      <vt:variant>
        <vt:i4>0</vt:i4>
      </vt:variant>
      <vt:variant>
        <vt:i4>5</vt:i4>
      </vt:variant>
      <vt:variant>
        <vt:lpwstr>http://caselaw.lp.findlaw.com/scripts/getcase.pl?navby=search&amp;court=US&amp;case=/us/000/99%2D1379.html</vt:lpwstr>
      </vt:variant>
      <vt:variant>
        <vt:lpwstr/>
      </vt:variant>
      <vt:variant>
        <vt:i4>5636162</vt:i4>
      </vt:variant>
      <vt:variant>
        <vt:i4>936</vt:i4>
      </vt:variant>
      <vt:variant>
        <vt:i4>0</vt:i4>
      </vt:variant>
      <vt:variant>
        <vt:i4>5</vt:i4>
      </vt:variant>
      <vt:variant>
        <vt:lpwstr>http://www.eeoc.gov/docs/mandarb.html</vt:lpwstr>
      </vt:variant>
      <vt:variant>
        <vt:lpwstr/>
      </vt:variant>
      <vt:variant>
        <vt:i4>4653124</vt:i4>
      </vt:variant>
      <vt:variant>
        <vt:i4>930</vt:i4>
      </vt:variant>
      <vt:variant>
        <vt:i4>0</vt:i4>
      </vt:variant>
      <vt:variant>
        <vt:i4>5</vt:i4>
      </vt:variant>
      <vt:variant>
        <vt:lpwstr>http://caselaw.lp.findlaw.com/scripts/getcase.pl?navby=search&amp;case=/data2/circs/1st/981246a.html</vt:lpwstr>
      </vt:variant>
      <vt:variant>
        <vt:lpwstr/>
      </vt:variant>
      <vt:variant>
        <vt:i4>3145770</vt:i4>
      </vt:variant>
      <vt:variant>
        <vt:i4>928</vt:i4>
      </vt:variant>
      <vt:variant>
        <vt:i4>0</vt:i4>
      </vt:variant>
      <vt:variant>
        <vt:i4>5</vt:i4>
      </vt:variant>
      <vt:variant>
        <vt:lpwstr>http://caselaw.lp.findlaw.com/scripts/getcase.pl?navby=search&amp;court=US&amp;case=/us/000/99%2D1379.html</vt:lpwstr>
      </vt:variant>
      <vt:variant>
        <vt:lpwstr/>
      </vt:variant>
      <vt:variant>
        <vt:i4>5636162</vt:i4>
      </vt:variant>
      <vt:variant>
        <vt:i4>926</vt:i4>
      </vt:variant>
      <vt:variant>
        <vt:i4>0</vt:i4>
      </vt:variant>
      <vt:variant>
        <vt:i4>5</vt:i4>
      </vt:variant>
      <vt:variant>
        <vt:lpwstr>http://www.eeoc.gov/docs/mandarb.html</vt:lpwstr>
      </vt:variant>
      <vt:variant>
        <vt:lpwstr/>
      </vt:variant>
      <vt:variant>
        <vt:i4>5636162</vt:i4>
      </vt:variant>
      <vt:variant>
        <vt:i4>924</vt:i4>
      </vt:variant>
      <vt:variant>
        <vt:i4>0</vt:i4>
      </vt:variant>
      <vt:variant>
        <vt:i4>5</vt:i4>
      </vt:variant>
      <vt:variant>
        <vt:lpwstr>http://www.eeoc.gov/docs/mandarb.html</vt:lpwstr>
      </vt:variant>
      <vt:variant>
        <vt:lpwstr/>
      </vt:variant>
      <vt:variant>
        <vt:i4>5898248</vt:i4>
      </vt:variant>
      <vt:variant>
        <vt:i4>921</vt:i4>
      </vt:variant>
      <vt:variant>
        <vt:i4>0</vt:i4>
      </vt:variant>
      <vt:variant>
        <vt:i4>5</vt:i4>
      </vt:variant>
      <vt:variant>
        <vt:lpwstr>http://caselaw.lp.findlaw.com/data2/circs/2nd/064954p.pdf</vt:lpwstr>
      </vt:variant>
      <vt:variant>
        <vt:lpwstr/>
      </vt:variant>
      <vt:variant>
        <vt:i4>4653124</vt:i4>
      </vt:variant>
      <vt:variant>
        <vt:i4>914</vt:i4>
      </vt:variant>
      <vt:variant>
        <vt:i4>0</vt:i4>
      </vt:variant>
      <vt:variant>
        <vt:i4>5</vt:i4>
      </vt:variant>
      <vt:variant>
        <vt:lpwstr>http://caselaw.lp.findlaw.com/scripts/getcase.pl?navby=search&amp;case=/data2/circs/1st/981246a.html</vt:lpwstr>
      </vt:variant>
      <vt:variant>
        <vt:lpwstr/>
      </vt:variant>
      <vt:variant>
        <vt:i4>3145770</vt:i4>
      </vt:variant>
      <vt:variant>
        <vt:i4>912</vt:i4>
      </vt:variant>
      <vt:variant>
        <vt:i4>0</vt:i4>
      </vt:variant>
      <vt:variant>
        <vt:i4>5</vt:i4>
      </vt:variant>
      <vt:variant>
        <vt:lpwstr>http://caselaw.lp.findlaw.com/scripts/getcase.pl?navby=search&amp;court=US&amp;case=/us/000/99%2D1379.html</vt:lpwstr>
      </vt:variant>
      <vt:variant>
        <vt:lpwstr/>
      </vt:variant>
      <vt:variant>
        <vt:i4>5636162</vt:i4>
      </vt:variant>
      <vt:variant>
        <vt:i4>910</vt:i4>
      </vt:variant>
      <vt:variant>
        <vt:i4>0</vt:i4>
      </vt:variant>
      <vt:variant>
        <vt:i4>5</vt:i4>
      </vt:variant>
      <vt:variant>
        <vt:lpwstr>http://www.eeoc.gov/docs/mandarb.html</vt:lpwstr>
      </vt:variant>
      <vt:variant>
        <vt:lpwstr/>
      </vt:variant>
      <vt:variant>
        <vt:i4>5636162</vt:i4>
      </vt:variant>
      <vt:variant>
        <vt:i4>908</vt:i4>
      </vt:variant>
      <vt:variant>
        <vt:i4>0</vt:i4>
      </vt:variant>
      <vt:variant>
        <vt:i4>5</vt:i4>
      </vt:variant>
      <vt:variant>
        <vt:lpwstr>http://www.eeoc.gov/docs/mandarb.html</vt:lpwstr>
      </vt:variant>
      <vt:variant>
        <vt:lpwstr/>
      </vt:variant>
      <vt:variant>
        <vt:i4>5636162</vt:i4>
      </vt:variant>
      <vt:variant>
        <vt:i4>906</vt:i4>
      </vt:variant>
      <vt:variant>
        <vt:i4>0</vt:i4>
      </vt:variant>
      <vt:variant>
        <vt:i4>5</vt:i4>
      </vt:variant>
      <vt:variant>
        <vt:lpwstr>http://www.eeoc.gov/docs/mandarb.html</vt:lpwstr>
      </vt:variant>
      <vt:variant>
        <vt:lpwstr/>
      </vt:variant>
      <vt:variant>
        <vt:i4>3145770</vt:i4>
      </vt:variant>
      <vt:variant>
        <vt:i4>899</vt:i4>
      </vt:variant>
      <vt:variant>
        <vt:i4>0</vt:i4>
      </vt:variant>
      <vt:variant>
        <vt:i4>5</vt:i4>
      </vt:variant>
      <vt:variant>
        <vt:lpwstr>http://caselaw.lp.findlaw.com/scripts/getcase.pl?navby=search&amp;court=US&amp;case=/us/000/99%2D1379.html</vt:lpwstr>
      </vt:variant>
      <vt:variant>
        <vt:lpwstr/>
      </vt:variant>
      <vt:variant>
        <vt:i4>5636162</vt:i4>
      </vt:variant>
      <vt:variant>
        <vt:i4>897</vt:i4>
      </vt:variant>
      <vt:variant>
        <vt:i4>0</vt:i4>
      </vt:variant>
      <vt:variant>
        <vt:i4>5</vt:i4>
      </vt:variant>
      <vt:variant>
        <vt:lpwstr>http://www.eeoc.gov/docs/mandarb.html</vt:lpwstr>
      </vt:variant>
      <vt:variant>
        <vt:lpwstr/>
      </vt:variant>
      <vt:variant>
        <vt:i4>5636162</vt:i4>
      </vt:variant>
      <vt:variant>
        <vt:i4>895</vt:i4>
      </vt:variant>
      <vt:variant>
        <vt:i4>0</vt:i4>
      </vt:variant>
      <vt:variant>
        <vt:i4>5</vt:i4>
      </vt:variant>
      <vt:variant>
        <vt:lpwstr>http://www.eeoc.gov/docs/mandarb.html</vt:lpwstr>
      </vt:variant>
      <vt:variant>
        <vt:lpwstr/>
      </vt:variant>
      <vt:variant>
        <vt:i4>5636162</vt:i4>
      </vt:variant>
      <vt:variant>
        <vt:i4>893</vt:i4>
      </vt:variant>
      <vt:variant>
        <vt:i4>0</vt:i4>
      </vt:variant>
      <vt:variant>
        <vt:i4>5</vt:i4>
      </vt:variant>
      <vt:variant>
        <vt:lpwstr>http://www.eeoc.gov/docs/mandarb.html</vt:lpwstr>
      </vt:variant>
      <vt:variant>
        <vt:lpwstr/>
      </vt:variant>
      <vt:variant>
        <vt:i4>7340136</vt:i4>
      </vt:variant>
      <vt:variant>
        <vt:i4>891</vt:i4>
      </vt:variant>
      <vt:variant>
        <vt:i4>0</vt:i4>
      </vt:variant>
      <vt:variant>
        <vt:i4>5</vt:i4>
      </vt:variant>
      <vt:variant>
        <vt:lpwstr>http://caselaw.lp.findlaw.com/scripts/getcase.pl?court=us&amp;vol=000&amp;invol=99-1379</vt:lpwstr>
      </vt:variant>
      <vt:variant>
        <vt:lpwstr/>
      </vt:variant>
      <vt:variant>
        <vt:i4>5636162</vt:i4>
      </vt:variant>
      <vt:variant>
        <vt:i4>885</vt:i4>
      </vt:variant>
      <vt:variant>
        <vt:i4>0</vt:i4>
      </vt:variant>
      <vt:variant>
        <vt:i4>5</vt:i4>
      </vt:variant>
      <vt:variant>
        <vt:lpwstr>http://www.eeoc.gov/docs/mandarb.html</vt:lpwstr>
      </vt:variant>
      <vt:variant>
        <vt:lpwstr/>
      </vt:variant>
      <vt:variant>
        <vt:i4>5636162</vt:i4>
      </vt:variant>
      <vt:variant>
        <vt:i4>883</vt:i4>
      </vt:variant>
      <vt:variant>
        <vt:i4>0</vt:i4>
      </vt:variant>
      <vt:variant>
        <vt:i4>5</vt:i4>
      </vt:variant>
      <vt:variant>
        <vt:lpwstr>http://www.eeoc.gov/docs/mandarb.html</vt:lpwstr>
      </vt:variant>
      <vt:variant>
        <vt:lpwstr/>
      </vt:variant>
      <vt:variant>
        <vt:i4>7340136</vt:i4>
      </vt:variant>
      <vt:variant>
        <vt:i4>881</vt:i4>
      </vt:variant>
      <vt:variant>
        <vt:i4>0</vt:i4>
      </vt:variant>
      <vt:variant>
        <vt:i4>5</vt:i4>
      </vt:variant>
      <vt:variant>
        <vt:lpwstr>http://caselaw.lp.findlaw.com/scripts/getcase.pl?court=us&amp;vol=000&amp;invol=99-1379</vt:lpwstr>
      </vt:variant>
      <vt:variant>
        <vt:lpwstr/>
      </vt:variant>
      <vt:variant>
        <vt:i4>6750307</vt:i4>
      </vt:variant>
      <vt:variant>
        <vt:i4>879</vt:i4>
      </vt:variant>
      <vt:variant>
        <vt:i4>0</vt:i4>
      </vt:variant>
      <vt:variant>
        <vt:i4>5</vt:i4>
      </vt:variant>
      <vt:variant>
        <vt:lpwstr>http://www.lectlaw.com/files/adr09.htm</vt:lpwstr>
      </vt:variant>
      <vt:variant>
        <vt:lpwstr/>
      </vt:variant>
      <vt:variant>
        <vt:i4>5636162</vt:i4>
      </vt:variant>
      <vt:variant>
        <vt:i4>872</vt:i4>
      </vt:variant>
      <vt:variant>
        <vt:i4>0</vt:i4>
      </vt:variant>
      <vt:variant>
        <vt:i4>5</vt:i4>
      </vt:variant>
      <vt:variant>
        <vt:lpwstr>http://www.eeoc.gov/docs/mandarb.html</vt:lpwstr>
      </vt:variant>
      <vt:variant>
        <vt:lpwstr/>
      </vt:variant>
      <vt:variant>
        <vt:i4>5636162</vt:i4>
      </vt:variant>
      <vt:variant>
        <vt:i4>870</vt:i4>
      </vt:variant>
      <vt:variant>
        <vt:i4>0</vt:i4>
      </vt:variant>
      <vt:variant>
        <vt:i4>5</vt:i4>
      </vt:variant>
      <vt:variant>
        <vt:lpwstr>http://www.eeoc.gov/docs/mandarb.html</vt:lpwstr>
      </vt:variant>
      <vt:variant>
        <vt:lpwstr/>
      </vt:variant>
      <vt:variant>
        <vt:i4>7340136</vt:i4>
      </vt:variant>
      <vt:variant>
        <vt:i4>868</vt:i4>
      </vt:variant>
      <vt:variant>
        <vt:i4>0</vt:i4>
      </vt:variant>
      <vt:variant>
        <vt:i4>5</vt:i4>
      </vt:variant>
      <vt:variant>
        <vt:lpwstr>http://caselaw.lp.findlaw.com/scripts/getcase.pl?court=us&amp;vol=000&amp;invol=99-1379</vt:lpwstr>
      </vt:variant>
      <vt:variant>
        <vt:lpwstr/>
      </vt:variant>
      <vt:variant>
        <vt:i4>6750307</vt:i4>
      </vt:variant>
      <vt:variant>
        <vt:i4>866</vt:i4>
      </vt:variant>
      <vt:variant>
        <vt:i4>0</vt:i4>
      </vt:variant>
      <vt:variant>
        <vt:i4>5</vt:i4>
      </vt:variant>
      <vt:variant>
        <vt:lpwstr>http://www.lectlaw.com/files/adr09.htm</vt:lpwstr>
      </vt:variant>
      <vt:variant>
        <vt:lpwstr/>
      </vt:variant>
      <vt:variant>
        <vt:i4>3473521</vt:i4>
      </vt:variant>
      <vt:variant>
        <vt:i4>864</vt:i4>
      </vt:variant>
      <vt:variant>
        <vt:i4>0</vt:i4>
      </vt:variant>
      <vt:variant>
        <vt:i4>5</vt:i4>
      </vt:variant>
      <vt:variant>
        <vt:lpwstr>http://www4.law.cornell.edu/uscode/9/2.html</vt:lpwstr>
      </vt:variant>
      <vt:variant>
        <vt:lpwstr/>
      </vt:variant>
      <vt:variant>
        <vt:i4>7340136</vt:i4>
      </vt:variant>
      <vt:variant>
        <vt:i4>858</vt:i4>
      </vt:variant>
      <vt:variant>
        <vt:i4>0</vt:i4>
      </vt:variant>
      <vt:variant>
        <vt:i4>5</vt:i4>
      </vt:variant>
      <vt:variant>
        <vt:lpwstr>http://caselaw.lp.findlaw.com/scripts/getcase.pl?court=us&amp;vol=000&amp;invol=99-1379</vt:lpwstr>
      </vt:variant>
      <vt:variant>
        <vt:lpwstr/>
      </vt:variant>
      <vt:variant>
        <vt:i4>6750307</vt:i4>
      </vt:variant>
      <vt:variant>
        <vt:i4>856</vt:i4>
      </vt:variant>
      <vt:variant>
        <vt:i4>0</vt:i4>
      </vt:variant>
      <vt:variant>
        <vt:i4>5</vt:i4>
      </vt:variant>
      <vt:variant>
        <vt:lpwstr>http://www.lectlaw.com/files/adr09.htm</vt:lpwstr>
      </vt:variant>
      <vt:variant>
        <vt:lpwstr/>
      </vt:variant>
      <vt:variant>
        <vt:i4>3473521</vt:i4>
      </vt:variant>
      <vt:variant>
        <vt:i4>854</vt:i4>
      </vt:variant>
      <vt:variant>
        <vt:i4>0</vt:i4>
      </vt:variant>
      <vt:variant>
        <vt:i4>5</vt:i4>
      </vt:variant>
      <vt:variant>
        <vt:lpwstr>http://www4.law.cornell.edu/uscode/9/2.html</vt:lpwstr>
      </vt:variant>
      <vt:variant>
        <vt:lpwstr/>
      </vt:variant>
      <vt:variant>
        <vt:i4>3473521</vt:i4>
      </vt:variant>
      <vt:variant>
        <vt:i4>852</vt:i4>
      </vt:variant>
      <vt:variant>
        <vt:i4>0</vt:i4>
      </vt:variant>
      <vt:variant>
        <vt:i4>5</vt:i4>
      </vt:variant>
      <vt:variant>
        <vt:lpwstr>http://www4.law.cornell.edu/uscode/9/2.html</vt:lpwstr>
      </vt:variant>
      <vt:variant>
        <vt:lpwstr/>
      </vt:variant>
      <vt:variant>
        <vt:i4>5570585</vt:i4>
      </vt:variant>
      <vt:variant>
        <vt:i4>845</vt:i4>
      </vt:variant>
      <vt:variant>
        <vt:i4>0</vt:i4>
      </vt:variant>
      <vt:variant>
        <vt:i4>5</vt:i4>
      </vt:variant>
      <vt:variant>
        <vt:lpwstr>http://www4.law.cornell.edu/uscode/9/ch1.html</vt:lpwstr>
      </vt:variant>
      <vt:variant>
        <vt:lpwstr/>
      </vt:variant>
      <vt:variant>
        <vt:i4>3801202</vt:i4>
      </vt:variant>
      <vt:variant>
        <vt:i4>843</vt:i4>
      </vt:variant>
      <vt:variant>
        <vt:i4>0</vt:i4>
      </vt:variant>
      <vt:variant>
        <vt:i4>5</vt:i4>
      </vt:variant>
      <vt:variant>
        <vt:lpwstr>http://caselaw.lp.findlaw.com/scripts/getcase.pl?navby=search&amp;court=US&amp;case=/us/000/u10306.html</vt:lpwstr>
      </vt:variant>
      <vt:variant>
        <vt:lpwstr/>
      </vt:variant>
      <vt:variant>
        <vt:i4>3801202</vt:i4>
      </vt:variant>
      <vt:variant>
        <vt:i4>841</vt:i4>
      </vt:variant>
      <vt:variant>
        <vt:i4>0</vt:i4>
      </vt:variant>
      <vt:variant>
        <vt:i4>5</vt:i4>
      </vt:variant>
      <vt:variant>
        <vt:lpwstr>http://caselaw.lp.findlaw.com/scripts/getcase.pl?navby=search&amp;court=US&amp;case=/us/000/u10306.html</vt:lpwstr>
      </vt:variant>
      <vt:variant>
        <vt:lpwstr/>
      </vt:variant>
      <vt:variant>
        <vt:i4>3801202</vt:i4>
      </vt:variant>
      <vt:variant>
        <vt:i4>839</vt:i4>
      </vt:variant>
      <vt:variant>
        <vt:i4>0</vt:i4>
      </vt:variant>
      <vt:variant>
        <vt:i4>5</vt:i4>
      </vt:variant>
      <vt:variant>
        <vt:lpwstr>http://caselaw.lp.findlaw.com/scripts/getcase.pl?navby=search&amp;court=US&amp;case=/us/000/u10306.html</vt:lpwstr>
      </vt:variant>
      <vt:variant>
        <vt:lpwstr/>
      </vt:variant>
      <vt:variant>
        <vt:i4>3801202</vt:i4>
      </vt:variant>
      <vt:variant>
        <vt:i4>837</vt:i4>
      </vt:variant>
      <vt:variant>
        <vt:i4>0</vt:i4>
      </vt:variant>
      <vt:variant>
        <vt:i4>5</vt:i4>
      </vt:variant>
      <vt:variant>
        <vt:lpwstr>http://caselaw.lp.findlaw.com/scripts/getcase.pl?navby=search&amp;court=US&amp;case=/us/000/u10306.html</vt:lpwstr>
      </vt:variant>
      <vt:variant>
        <vt:lpwstr/>
      </vt:variant>
      <vt:variant>
        <vt:i4>3801202</vt:i4>
      </vt:variant>
      <vt:variant>
        <vt:i4>831</vt:i4>
      </vt:variant>
      <vt:variant>
        <vt:i4>0</vt:i4>
      </vt:variant>
      <vt:variant>
        <vt:i4>5</vt:i4>
      </vt:variant>
      <vt:variant>
        <vt:lpwstr>http://caselaw.lp.findlaw.com/scripts/getcase.pl?navby=search&amp;court=US&amp;case=/us/000/u10306.html</vt:lpwstr>
      </vt:variant>
      <vt:variant>
        <vt:lpwstr/>
      </vt:variant>
      <vt:variant>
        <vt:i4>3801202</vt:i4>
      </vt:variant>
      <vt:variant>
        <vt:i4>829</vt:i4>
      </vt:variant>
      <vt:variant>
        <vt:i4>0</vt:i4>
      </vt:variant>
      <vt:variant>
        <vt:i4>5</vt:i4>
      </vt:variant>
      <vt:variant>
        <vt:lpwstr>http://caselaw.lp.findlaw.com/scripts/getcase.pl?navby=search&amp;court=US&amp;case=/us/000/u10306.html</vt:lpwstr>
      </vt:variant>
      <vt:variant>
        <vt:lpwstr/>
      </vt:variant>
      <vt:variant>
        <vt:i4>3801202</vt:i4>
      </vt:variant>
      <vt:variant>
        <vt:i4>827</vt:i4>
      </vt:variant>
      <vt:variant>
        <vt:i4>0</vt:i4>
      </vt:variant>
      <vt:variant>
        <vt:i4>5</vt:i4>
      </vt:variant>
      <vt:variant>
        <vt:lpwstr>http://caselaw.lp.findlaw.com/scripts/getcase.pl?navby=search&amp;court=US&amp;case=/us/000/u10306.html</vt:lpwstr>
      </vt:variant>
      <vt:variant>
        <vt:lpwstr/>
      </vt:variant>
      <vt:variant>
        <vt:i4>3801202</vt:i4>
      </vt:variant>
      <vt:variant>
        <vt:i4>825</vt:i4>
      </vt:variant>
      <vt:variant>
        <vt:i4>0</vt:i4>
      </vt:variant>
      <vt:variant>
        <vt:i4>5</vt:i4>
      </vt:variant>
      <vt:variant>
        <vt:lpwstr>http://caselaw.lp.findlaw.com/scripts/getcase.pl?navby=search&amp;court=US&amp;case=/us/000/u10306.html</vt:lpwstr>
      </vt:variant>
      <vt:variant>
        <vt:lpwstr/>
      </vt:variant>
      <vt:variant>
        <vt:i4>3801202</vt:i4>
      </vt:variant>
      <vt:variant>
        <vt:i4>819</vt:i4>
      </vt:variant>
      <vt:variant>
        <vt:i4>0</vt:i4>
      </vt:variant>
      <vt:variant>
        <vt:i4>5</vt:i4>
      </vt:variant>
      <vt:variant>
        <vt:lpwstr>http://caselaw.lp.findlaw.com/scripts/getcase.pl?navby=search&amp;court=US&amp;case=/us/000/u10306.html</vt:lpwstr>
      </vt:variant>
      <vt:variant>
        <vt:lpwstr/>
      </vt:variant>
      <vt:variant>
        <vt:i4>3801202</vt:i4>
      </vt:variant>
      <vt:variant>
        <vt:i4>817</vt:i4>
      </vt:variant>
      <vt:variant>
        <vt:i4>0</vt:i4>
      </vt:variant>
      <vt:variant>
        <vt:i4>5</vt:i4>
      </vt:variant>
      <vt:variant>
        <vt:lpwstr>http://caselaw.lp.findlaw.com/scripts/getcase.pl?navby=search&amp;court=US&amp;case=/us/000/u10306.html</vt:lpwstr>
      </vt:variant>
      <vt:variant>
        <vt:lpwstr/>
      </vt:variant>
      <vt:variant>
        <vt:i4>3801202</vt:i4>
      </vt:variant>
      <vt:variant>
        <vt:i4>815</vt:i4>
      </vt:variant>
      <vt:variant>
        <vt:i4>0</vt:i4>
      </vt:variant>
      <vt:variant>
        <vt:i4>5</vt:i4>
      </vt:variant>
      <vt:variant>
        <vt:lpwstr>http://caselaw.lp.findlaw.com/scripts/getcase.pl?navby=search&amp;court=US&amp;case=/us/000/u10306.html</vt:lpwstr>
      </vt:variant>
      <vt:variant>
        <vt:lpwstr/>
      </vt:variant>
      <vt:variant>
        <vt:i4>3801202</vt:i4>
      </vt:variant>
      <vt:variant>
        <vt:i4>813</vt:i4>
      </vt:variant>
      <vt:variant>
        <vt:i4>0</vt:i4>
      </vt:variant>
      <vt:variant>
        <vt:i4>5</vt:i4>
      </vt:variant>
      <vt:variant>
        <vt:lpwstr>http://caselaw.lp.findlaw.com/scripts/getcase.pl?navby=search&amp;court=US&amp;case=/us/000/u10306.html</vt:lpwstr>
      </vt:variant>
      <vt:variant>
        <vt:lpwstr/>
      </vt:variant>
      <vt:variant>
        <vt:i4>3801202</vt:i4>
      </vt:variant>
      <vt:variant>
        <vt:i4>806</vt:i4>
      </vt:variant>
      <vt:variant>
        <vt:i4>0</vt:i4>
      </vt:variant>
      <vt:variant>
        <vt:i4>5</vt:i4>
      </vt:variant>
      <vt:variant>
        <vt:lpwstr>http://caselaw.lp.findlaw.com/scripts/getcase.pl?navby=search&amp;court=US&amp;case=/us/000/u10306.html</vt:lpwstr>
      </vt:variant>
      <vt:variant>
        <vt:lpwstr/>
      </vt:variant>
      <vt:variant>
        <vt:i4>3801202</vt:i4>
      </vt:variant>
      <vt:variant>
        <vt:i4>804</vt:i4>
      </vt:variant>
      <vt:variant>
        <vt:i4>0</vt:i4>
      </vt:variant>
      <vt:variant>
        <vt:i4>5</vt:i4>
      </vt:variant>
      <vt:variant>
        <vt:lpwstr>http://caselaw.lp.findlaw.com/scripts/getcase.pl?navby=search&amp;court=US&amp;case=/us/000/u10306.html</vt:lpwstr>
      </vt:variant>
      <vt:variant>
        <vt:lpwstr/>
      </vt:variant>
      <vt:variant>
        <vt:i4>3801202</vt:i4>
      </vt:variant>
      <vt:variant>
        <vt:i4>802</vt:i4>
      </vt:variant>
      <vt:variant>
        <vt:i4>0</vt:i4>
      </vt:variant>
      <vt:variant>
        <vt:i4>5</vt:i4>
      </vt:variant>
      <vt:variant>
        <vt:lpwstr>http://caselaw.lp.findlaw.com/scripts/getcase.pl?navby=search&amp;court=US&amp;case=/us/000/u10306.html</vt:lpwstr>
      </vt:variant>
      <vt:variant>
        <vt:lpwstr/>
      </vt:variant>
      <vt:variant>
        <vt:i4>3801202</vt:i4>
      </vt:variant>
      <vt:variant>
        <vt:i4>800</vt:i4>
      </vt:variant>
      <vt:variant>
        <vt:i4>0</vt:i4>
      </vt:variant>
      <vt:variant>
        <vt:i4>5</vt:i4>
      </vt:variant>
      <vt:variant>
        <vt:lpwstr>http://caselaw.lp.findlaw.com/scripts/getcase.pl?navby=search&amp;court=US&amp;case=/us/000/u10306.html</vt:lpwstr>
      </vt:variant>
      <vt:variant>
        <vt:lpwstr/>
      </vt:variant>
      <vt:variant>
        <vt:i4>3801202</vt:i4>
      </vt:variant>
      <vt:variant>
        <vt:i4>798</vt:i4>
      </vt:variant>
      <vt:variant>
        <vt:i4>0</vt:i4>
      </vt:variant>
      <vt:variant>
        <vt:i4>5</vt:i4>
      </vt:variant>
      <vt:variant>
        <vt:lpwstr>http://caselaw.lp.findlaw.com/scripts/getcase.pl?navby=search&amp;court=US&amp;case=/us/000/u10306.html</vt:lpwstr>
      </vt:variant>
      <vt:variant>
        <vt:lpwstr/>
      </vt:variant>
      <vt:variant>
        <vt:i4>3801202</vt:i4>
      </vt:variant>
      <vt:variant>
        <vt:i4>791</vt:i4>
      </vt:variant>
      <vt:variant>
        <vt:i4>0</vt:i4>
      </vt:variant>
      <vt:variant>
        <vt:i4>5</vt:i4>
      </vt:variant>
      <vt:variant>
        <vt:lpwstr>http://caselaw.lp.findlaw.com/scripts/getcase.pl?navby=search&amp;court=US&amp;case=/us/000/u10306.html</vt:lpwstr>
      </vt:variant>
      <vt:variant>
        <vt:lpwstr/>
      </vt:variant>
      <vt:variant>
        <vt:i4>3801202</vt:i4>
      </vt:variant>
      <vt:variant>
        <vt:i4>789</vt:i4>
      </vt:variant>
      <vt:variant>
        <vt:i4>0</vt:i4>
      </vt:variant>
      <vt:variant>
        <vt:i4>5</vt:i4>
      </vt:variant>
      <vt:variant>
        <vt:lpwstr>http://caselaw.lp.findlaw.com/scripts/getcase.pl?navby=search&amp;court=US&amp;case=/us/000/u10306.html</vt:lpwstr>
      </vt:variant>
      <vt:variant>
        <vt:lpwstr/>
      </vt:variant>
      <vt:variant>
        <vt:i4>3801202</vt:i4>
      </vt:variant>
      <vt:variant>
        <vt:i4>787</vt:i4>
      </vt:variant>
      <vt:variant>
        <vt:i4>0</vt:i4>
      </vt:variant>
      <vt:variant>
        <vt:i4>5</vt:i4>
      </vt:variant>
      <vt:variant>
        <vt:lpwstr>http://caselaw.lp.findlaw.com/scripts/getcase.pl?navby=search&amp;court=US&amp;case=/us/000/u10306.html</vt:lpwstr>
      </vt:variant>
      <vt:variant>
        <vt:lpwstr/>
      </vt:variant>
      <vt:variant>
        <vt:i4>3801202</vt:i4>
      </vt:variant>
      <vt:variant>
        <vt:i4>785</vt:i4>
      </vt:variant>
      <vt:variant>
        <vt:i4>0</vt:i4>
      </vt:variant>
      <vt:variant>
        <vt:i4>5</vt:i4>
      </vt:variant>
      <vt:variant>
        <vt:lpwstr>http://caselaw.lp.findlaw.com/scripts/getcase.pl?navby=search&amp;court=US&amp;case=/us/000/u10306.html</vt:lpwstr>
      </vt:variant>
      <vt:variant>
        <vt:lpwstr/>
      </vt:variant>
      <vt:variant>
        <vt:i4>3407930</vt:i4>
      </vt:variant>
      <vt:variant>
        <vt:i4>783</vt:i4>
      </vt:variant>
      <vt:variant>
        <vt:i4>0</vt:i4>
      </vt:variant>
      <vt:variant>
        <vt:i4>5</vt:i4>
      </vt:variant>
      <vt:variant>
        <vt:lpwstr>http://caselaw.lp.findlaw.com/scripts/getcase.pl?court=2nd&amp;navby=case&amp;no=977801&amp;exact=1</vt:lpwstr>
      </vt:variant>
      <vt:variant>
        <vt:lpwstr/>
      </vt:variant>
      <vt:variant>
        <vt:i4>4325464</vt:i4>
      </vt:variant>
      <vt:variant>
        <vt:i4>780</vt:i4>
      </vt:variant>
      <vt:variant>
        <vt:i4>0</vt:i4>
      </vt:variant>
      <vt:variant>
        <vt:i4>5</vt:i4>
      </vt:variant>
      <vt:variant>
        <vt:lpwstr>http://www.adr.org/si.asp?id=2357</vt:lpwstr>
      </vt:variant>
      <vt:variant>
        <vt:lpwstr/>
      </vt:variant>
      <vt:variant>
        <vt:i4>3801202</vt:i4>
      </vt:variant>
      <vt:variant>
        <vt:i4>774</vt:i4>
      </vt:variant>
      <vt:variant>
        <vt:i4>0</vt:i4>
      </vt:variant>
      <vt:variant>
        <vt:i4>5</vt:i4>
      </vt:variant>
      <vt:variant>
        <vt:lpwstr>http://caselaw.lp.findlaw.com/scripts/getcase.pl?navby=search&amp;court=US&amp;case=/us/000/u10306.html</vt:lpwstr>
      </vt:variant>
      <vt:variant>
        <vt:lpwstr/>
      </vt:variant>
      <vt:variant>
        <vt:i4>3407930</vt:i4>
      </vt:variant>
      <vt:variant>
        <vt:i4>772</vt:i4>
      </vt:variant>
      <vt:variant>
        <vt:i4>0</vt:i4>
      </vt:variant>
      <vt:variant>
        <vt:i4>5</vt:i4>
      </vt:variant>
      <vt:variant>
        <vt:lpwstr>http://caselaw.lp.findlaw.com/scripts/getcase.pl?court=2nd&amp;navby=case&amp;no=977801&amp;exact=1</vt:lpwstr>
      </vt:variant>
      <vt:variant>
        <vt:lpwstr/>
      </vt:variant>
      <vt:variant>
        <vt:i4>3407930</vt:i4>
      </vt:variant>
      <vt:variant>
        <vt:i4>770</vt:i4>
      </vt:variant>
      <vt:variant>
        <vt:i4>0</vt:i4>
      </vt:variant>
      <vt:variant>
        <vt:i4>5</vt:i4>
      </vt:variant>
      <vt:variant>
        <vt:lpwstr>http://caselaw.lp.findlaw.com/scripts/getcase.pl?court=2nd&amp;navby=case&amp;no=977801&amp;exact=1</vt:lpwstr>
      </vt:variant>
      <vt:variant>
        <vt:lpwstr/>
      </vt:variant>
      <vt:variant>
        <vt:i4>8060986</vt:i4>
      </vt:variant>
      <vt:variant>
        <vt:i4>768</vt:i4>
      </vt:variant>
      <vt:variant>
        <vt:i4>0</vt:i4>
      </vt:variant>
      <vt:variant>
        <vt:i4>5</vt:i4>
      </vt:variant>
      <vt:variant>
        <vt:lpwstr>http://caselaw.lp.findlaw.com/scripts/getcase.pl?court=us&amp;vol=000&amp;invol=U10306</vt:lpwstr>
      </vt:variant>
      <vt:variant>
        <vt:lpwstr/>
      </vt:variant>
      <vt:variant>
        <vt:i4>8060986</vt:i4>
      </vt:variant>
      <vt:variant>
        <vt:i4>762</vt:i4>
      </vt:variant>
      <vt:variant>
        <vt:i4>0</vt:i4>
      </vt:variant>
      <vt:variant>
        <vt:i4>5</vt:i4>
      </vt:variant>
      <vt:variant>
        <vt:lpwstr>http://caselaw.lp.findlaw.com/scripts/getcase.pl?court=us&amp;vol=000&amp;invol=U10306</vt:lpwstr>
      </vt:variant>
      <vt:variant>
        <vt:lpwstr/>
      </vt:variant>
      <vt:variant>
        <vt:i4>3407930</vt:i4>
      </vt:variant>
      <vt:variant>
        <vt:i4>760</vt:i4>
      </vt:variant>
      <vt:variant>
        <vt:i4>0</vt:i4>
      </vt:variant>
      <vt:variant>
        <vt:i4>5</vt:i4>
      </vt:variant>
      <vt:variant>
        <vt:lpwstr>http://caselaw.lp.findlaw.com/scripts/getcase.pl?court=2nd&amp;navby=case&amp;no=977801&amp;exact=1</vt:lpwstr>
      </vt:variant>
      <vt:variant>
        <vt:lpwstr/>
      </vt:variant>
      <vt:variant>
        <vt:i4>3407930</vt:i4>
      </vt:variant>
      <vt:variant>
        <vt:i4>758</vt:i4>
      </vt:variant>
      <vt:variant>
        <vt:i4>0</vt:i4>
      </vt:variant>
      <vt:variant>
        <vt:i4>5</vt:i4>
      </vt:variant>
      <vt:variant>
        <vt:lpwstr>http://caselaw.lp.findlaw.com/scripts/getcase.pl?court=2nd&amp;navby=case&amp;no=977801&amp;exact=1</vt:lpwstr>
      </vt:variant>
      <vt:variant>
        <vt:lpwstr/>
      </vt:variant>
      <vt:variant>
        <vt:i4>3407930</vt:i4>
      </vt:variant>
      <vt:variant>
        <vt:i4>756</vt:i4>
      </vt:variant>
      <vt:variant>
        <vt:i4>0</vt:i4>
      </vt:variant>
      <vt:variant>
        <vt:i4>5</vt:i4>
      </vt:variant>
      <vt:variant>
        <vt:lpwstr>http://caselaw.lp.findlaw.com/scripts/getcase.pl?court=2nd&amp;navby=case&amp;no=977801&amp;exact=1</vt:lpwstr>
      </vt:variant>
      <vt:variant>
        <vt:lpwstr/>
      </vt:variant>
      <vt:variant>
        <vt:i4>3407930</vt:i4>
      </vt:variant>
      <vt:variant>
        <vt:i4>749</vt:i4>
      </vt:variant>
      <vt:variant>
        <vt:i4>0</vt:i4>
      </vt:variant>
      <vt:variant>
        <vt:i4>5</vt:i4>
      </vt:variant>
      <vt:variant>
        <vt:lpwstr>http://caselaw.lp.findlaw.com/scripts/getcase.pl?court=2nd&amp;navby=case&amp;no=977801&amp;exact=1</vt:lpwstr>
      </vt:variant>
      <vt:variant>
        <vt:lpwstr/>
      </vt:variant>
      <vt:variant>
        <vt:i4>3407930</vt:i4>
      </vt:variant>
      <vt:variant>
        <vt:i4>747</vt:i4>
      </vt:variant>
      <vt:variant>
        <vt:i4>0</vt:i4>
      </vt:variant>
      <vt:variant>
        <vt:i4>5</vt:i4>
      </vt:variant>
      <vt:variant>
        <vt:lpwstr>http://caselaw.lp.findlaw.com/scripts/getcase.pl?court=2nd&amp;navby=case&amp;no=977801&amp;exact=1</vt:lpwstr>
      </vt:variant>
      <vt:variant>
        <vt:lpwstr/>
      </vt:variant>
      <vt:variant>
        <vt:i4>3407930</vt:i4>
      </vt:variant>
      <vt:variant>
        <vt:i4>745</vt:i4>
      </vt:variant>
      <vt:variant>
        <vt:i4>0</vt:i4>
      </vt:variant>
      <vt:variant>
        <vt:i4>5</vt:i4>
      </vt:variant>
      <vt:variant>
        <vt:lpwstr>http://caselaw.lp.findlaw.com/scripts/getcase.pl?court=2nd&amp;navby=case&amp;no=977801&amp;exact=1</vt:lpwstr>
      </vt:variant>
      <vt:variant>
        <vt:lpwstr/>
      </vt:variant>
      <vt:variant>
        <vt:i4>3407930</vt:i4>
      </vt:variant>
      <vt:variant>
        <vt:i4>743</vt:i4>
      </vt:variant>
      <vt:variant>
        <vt:i4>0</vt:i4>
      </vt:variant>
      <vt:variant>
        <vt:i4>5</vt:i4>
      </vt:variant>
      <vt:variant>
        <vt:lpwstr>http://caselaw.lp.findlaw.com/scripts/getcase.pl?court=2nd&amp;navby=case&amp;no=977801&amp;exact=1</vt:lpwstr>
      </vt:variant>
      <vt:variant>
        <vt:lpwstr/>
      </vt:variant>
      <vt:variant>
        <vt:i4>3407930</vt:i4>
      </vt:variant>
      <vt:variant>
        <vt:i4>741</vt:i4>
      </vt:variant>
      <vt:variant>
        <vt:i4>0</vt:i4>
      </vt:variant>
      <vt:variant>
        <vt:i4>5</vt:i4>
      </vt:variant>
      <vt:variant>
        <vt:lpwstr>http://caselaw.lp.findlaw.com/scripts/getcase.pl?court=2nd&amp;navby=case&amp;no=977801&amp;exact=1</vt:lpwstr>
      </vt:variant>
      <vt:variant>
        <vt:lpwstr/>
      </vt:variant>
      <vt:variant>
        <vt:i4>3407930</vt:i4>
      </vt:variant>
      <vt:variant>
        <vt:i4>735</vt:i4>
      </vt:variant>
      <vt:variant>
        <vt:i4>0</vt:i4>
      </vt:variant>
      <vt:variant>
        <vt:i4>5</vt:i4>
      </vt:variant>
      <vt:variant>
        <vt:lpwstr>http://caselaw.lp.findlaw.com/scripts/getcase.pl?court=2nd&amp;navby=case&amp;no=977801&amp;exact=1</vt:lpwstr>
      </vt:variant>
      <vt:variant>
        <vt:lpwstr/>
      </vt:variant>
      <vt:variant>
        <vt:i4>3407930</vt:i4>
      </vt:variant>
      <vt:variant>
        <vt:i4>733</vt:i4>
      </vt:variant>
      <vt:variant>
        <vt:i4>0</vt:i4>
      </vt:variant>
      <vt:variant>
        <vt:i4>5</vt:i4>
      </vt:variant>
      <vt:variant>
        <vt:lpwstr>http://caselaw.lp.findlaw.com/scripts/getcase.pl?court=2nd&amp;navby=case&amp;no=977801&amp;exact=1</vt:lpwstr>
      </vt:variant>
      <vt:variant>
        <vt:lpwstr/>
      </vt:variant>
      <vt:variant>
        <vt:i4>3407930</vt:i4>
      </vt:variant>
      <vt:variant>
        <vt:i4>731</vt:i4>
      </vt:variant>
      <vt:variant>
        <vt:i4>0</vt:i4>
      </vt:variant>
      <vt:variant>
        <vt:i4>5</vt:i4>
      </vt:variant>
      <vt:variant>
        <vt:lpwstr>http://caselaw.lp.findlaw.com/scripts/getcase.pl?court=2nd&amp;navby=case&amp;no=977801&amp;exact=1</vt:lpwstr>
      </vt:variant>
      <vt:variant>
        <vt:lpwstr/>
      </vt:variant>
      <vt:variant>
        <vt:i4>3407930</vt:i4>
      </vt:variant>
      <vt:variant>
        <vt:i4>729</vt:i4>
      </vt:variant>
      <vt:variant>
        <vt:i4>0</vt:i4>
      </vt:variant>
      <vt:variant>
        <vt:i4>5</vt:i4>
      </vt:variant>
      <vt:variant>
        <vt:lpwstr>http://caselaw.lp.findlaw.com/scripts/getcase.pl?court=2nd&amp;navby=case&amp;no=977801&amp;exact=1</vt:lpwstr>
      </vt:variant>
      <vt:variant>
        <vt:lpwstr/>
      </vt:variant>
      <vt:variant>
        <vt:i4>3407930</vt:i4>
      </vt:variant>
      <vt:variant>
        <vt:i4>722</vt:i4>
      </vt:variant>
      <vt:variant>
        <vt:i4>0</vt:i4>
      </vt:variant>
      <vt:variant>
        <vt:i4>5</vt:i4>
      </vt:variant>
      <vt:variant>
        <vt:lpwstr>http://caselaw.lp.findlaw.com/scripts/getcase.pl?court=2nd&amp;navby=case&amp;no=977801&amp;exact=1</vt:lpwstr>
      </vt:variant>
      <vt:variant>
        <vt:lpwstr/>
      </vt:variant>
      <vt:variant>
        <vt:i4>3407930</vt:i4>
      </vt:variant>
      <vt:variant>
        <vt:i4>720</vt:i4>
      </vt:variant>
      <vt:variant>
        <vt:i4>0</vt:i4>
      </vt:variant>
      <vt:variant>
        <vt:i4>5</vt:i4>
      </vt:variant>
      <vt:variant>
        <vt:lpwstr>http://caselaw.lp.findlaw.com/scripts/getcase.pl?court=2nd&amp;navby=case&amp;no=977801&amp;exact=1</vt:lpwstr>
      </vt:variant>
      <vt:variant>
        <vt:lpwstr/>
      </vt:variant>
      <vt:variant>
        <vt:i4>3407930</vt:i4>
      </vt:variant>
      <vt:variant>
        <vt:i4>718</vt:i4>
      </vt:variant>
      <vt:variant>
        <vt:i4>0</vt:i4>
      </vt:variant>
      <vt:variant>
        <vt:i4>5</vt:i4>
      </vt:variant>
      <vt:variant>
        <vt:lpwstr>http://caselaw.lp.findlaw.com/scripts/getcase.pl?court=2nd&amp;navby=case&amp;no=977801&amp;exact=1</vt:lpwstr>
      </vt:variant>
      <vt:variant>
        <vt:lpwstr/>
      </vt:variant>
      <vt:variant>
        <vt:i4>3407930</vt:i4>
      </vt:variant>
      <vt:variant>
        <vt:i4>716</vt:i4>
      </vt:variant>
      <vt:variant>
        <vt:i4>0</vt:i4>
      </vt:variant>
      <vt:variant>
        <vt:i4>5</vt:i4>
      </vt:variant>
      <vt:variant>
        <vt:lpwstr>http://caselaw.lp.findlaw.com/scripts/getcase.pl?court=2nd&amp;navby=case&amp;no=977801&amp;exact=1</vt:lpwstr>
      </vt:variant>
      <vt:variant>
        <vt:lpwstr/>
      </vt:variant>
      <vt:variant>
        <vt:i4>720990</vt:i4>
      </vt:variant>
      <vt:variant>
        <vt:i4>714</vt:i4>
      </vt:variant>
      <vt:variant>
        <vt:i4>0</vt:i4>
      </vt:variant>
      <vt:variant>
        <vt:i4>5</vt:i4>
      </vt:variant>
      <vt:variant>
        <vt:lpwstr>http://caselaw.lp.findlaw.com/scripts/getcase.pl?navby=search&amp;court=US&amp;case=/us/346/427.html</vt:lpwstr>
      </vt:variant>
      <vt:variant>
        <vt:lpwstr/>
      </vt:variant>
      <vt:variant>
        <vt:i4>3407930</vt:i4>
      </vt:variant>
      <vt:variant>
        <vt:i4>708</vt:i4>
      </vt:variant>
      <vt:variant>
        <vt:i4>0</vt:i4>
      </vt:variant>
      <vt:variant>
        <vt:i4>5</vt:i4>
      </vt:variant>
      <vt:variant>
        <vt:lpwstr>http://caselaw.lp.findlaw.com/scripts/getcase.pl?court=2nd&amp;navby=case&amp;no=977801&amp;exact=1</vt:lpwstr>
      </vt:variant>
      <vt:variant>
        <vt:lpwstr/>
      </vt:variant>
      <vt:variant>
        <vt:i4>3407930</vt:i4>
      </vt:variant>
      <vt:variant>
        <vt:i4>706</vt:i4>
      </vt:variant>
      <vt:variant>
        <vt:i4>0</vt:i4>
      </vt:variant>
      <vt:variant>
        <vt:i4>5</vt:i4>
      </vt:variant>
      <vt:variant>
        <vt:lpwstr>http://caselaw.lp.findlaw.com/scripts/getcase.pl?court=2nd&amp;navby=case&amp;no=977801&amp;exact=1</vt:lpwstr>
      </vt:variant>
      <vt:variant>
        <vt:lpwstr/>
      </vt:variant>
      <vt:variant>
        <vt:i4>720990</vt:i4>
      </vt:variant>
      <vt:variant>
        <vt:i4>704</vt:i4>
      </vt:variant>
      <vt:variant>
        <vt:i4>0</vt:i4>
      </vt:variant>
      <vt:variant>
        <vt:i4>5</vt:i4>
      </vt:variant>
      <vt:variant>
        <vt:lpwstr>http://caselaw.lp.findlaw.com/scripts/getcase.pl?navby=search&amp;court=US&amp;case=/us/346/427.html</vt:lpwstr>
      </vt:variant>
      <vt:variant>
        <vt:lpwstr/>
      </vt:variant>
      <vt:variant>
        <vt:i4>92</vt:i4>
      </vt:variant>
      <vt:variant>
        <vt:i4>702</vt:i4>
      </vt:variant>
      <vt:variant>
        <vt:i4>0</vt:i4>
      </vt:variant>
      <vt:variant>
        <vt:i4>5</vt:i4>
      </vt:variant>
      <vt:variant>
        <vt:lpwstr>http://caselaw.lp.findlaw.com/scripts/getcase.pl?navby=search&amp;court=US&amp;case=/us/393/145.html</vt:lpwstr>
      </vt:variant>
      <vt:variant>
        <vt:lpwstr/>
      </vt:variant>
      <vt:variant>
        <vt:i4>3407930</vt:i4>
      </vt:variant>
      <vt:variant>
        <vt:i4>695</vt:i4>
      </vt:variant>
      <vt:variant>
        <vt:i4>0</vt:i4>
      </vt:variant>
      <vt:variant>
        <vt:i4>5</vt:i4>
      </vt:variant>
      <vt:variant>
        <vt:lpwstr>http://caselaw.lp.findlaw.com/scripts/getcase.pl?court=2nd&amp;navby=case&amp;no=977801&amp;exact=1</vt:lpwstr>
      </vt:variant>
      <vt:variant>
        <vt:lpwstr/>
      </vt:variant>
      <vt:variant>
        <vt:i4>3407930</vt:i4>
      </vt:variant>
      <vt:variant>
        <vt:i4>693</vt:i4>
      </vt:variant>
      <vt:variant>
        <vt:i4>0</vt:i4>
      </vt:variant>
      <vt:variant>
        <vt:i4>5</vt:i4>
      </vt:variant>
      <vt:variant>
        <vt:lpwstr>http://caselaw.lp.findlaw.com/scripts/getcase.pl?court=2nd&amp;navby=case&amp;no=977801&amp;exact=1</vt:lpwstr>
      </vt:variant>
      <vt:variant>
        <vt:lpwstr/>
      </vt:variant>
      <vt:variant>
        <vt:i4>720990</vt:i4>
      </vt:variant>
      <vt:variant>
        <vt:i4>691</vt:i4>
      </vt:variant>
      <vt:variant>
        <vt:i4>0</vt:i4>
      </vt:variant>
      <vt:variant>
        <vt:i4>5</vt:i4>
      </vt:variant>
      <vt:variant>
        <vt:lpwstr>http://caselaw.lp.findlaw.com/scripts/getcase.pl?navby=search&amp;court=US&amp;case=/us/346/427.html</vt:lpwstr>
      </vt:variant>
      <vt:variant>
        <vt:lpwstr/>
      </vt:variant>
      <vt:variant>
        <vt:i4>92</vt:i4>
      </vt:variant>
      <vt:variant>
        <vt:i4>689</vt:i4>
      </vt:variant>
      <vt:variant>
        <vt:i4>0</vt:i4>
      </vt:variant>
      <vt:variant>
        <vt:i4>5</vt:i4>
      </vt:variant>
      <vt:variant>
        <vt:lpwstr>http://caselaw.lp.findlaw.com/scripts/getcase.pl?navby=search&amp;court=US&amp;case=/us/393/145.html</vt:lpwstr>
      </vt:variant>
      <vt:variant>
        <vt:lpwstr/>
      </vt:variant>
      <vt:variant>
        <vt:i4>7929982</vt:i4>
      </vt:variant>
      <vt:variant>
        <vt:i4>687</vt:i4>
      </vt:variant>
      <vt:variant>
        <vt:i4>0</vt:i4>
      </vt:variant>
      <vt:variant>
        <vt:i4>5</vt:i4>
      </vt:variant>
      <vt:variant>
        <vt:lpwstr>http://caselaw.lp.findlaw.com/scripts/getcase.pl?court=us&amp;vol=346&amp;invol=427</vt:lpwstr>
      </vt:variant>
      <vt:variant>
        <vt:lpwstr/>
      </vt:variant>
      <vt:variant>
        <vt:i4>7929962</vt:i4>
      </vt:variant>
      <vt:variant>
        <vt:i4>684</vt:i4>
      </vt:variant>
      <vt:variant>
        <vt:i4>0</vt:i4>
      </vt:variant>
      <vt:variant>
        <vt:i4>5</vt:i4>
      </vt:variant>
      <vt:variant>
        <vt:lpwstr>http://caselaw.lp.findlaw.com/scripts/getcase.pl?court=us&amp;vol=000&amp;invol=06-989</vt:lpwstr>
      </vt:variant>
      <vt:variant>
        <vt:lpwstr/>
      </vt:variant>
      <vt:variant>
        <vt:i4>5701699</vt:i4>
      </vt:variant>
      <vt:variant>
        <vt:i4>681</vt:i4>
      </vt:variant>
      <vt:variant>
        <vt:i4>0</vt:i4>
      </vt:variant>
      <vt:variant>
        <vt:i4>5</vt:i4>
      </vt:variant>
      <vt:variant>
        <vt:lpwstr>http://www.courts.state.ny.us/ctapps/decisions/feb06/10opn06.pdf</vt:lpwstr>
      </vt:variant>
      <vt:variant>
        <vt:lpwstr/>
      </vt:variant>
      <vt:variant>
        <vt:i4>720990</vt:i4>
      </vt:variant>
      <vt:variant>
        <vt:i4>674</vt:i4>
      </vt:variant>
      <vt:variant>
        <vt:i4>0</vt:i4>
      </vt:variant>
      <vt:variant>
        <vt:i4>5</vt:i4>
      </vt:variant>
      <vt:variant>
        <vt:lpwstr>http://caselaw.lp.findlaw.com/scripts/getcase.pl?navby=search&amp;court=US&amp;case=/us/346/427.html</vt:lpwstr>
      </vt:variant>
      <vt:variant>
        <vt:lpwstr/>
      </vt:variant>
      <vt:variant>
        <vt:i4>92</vt:i4>
      </vt:variant>
      <vt:variant>
        <vt:i4>671</vt:i4>
      </vt:variant>
      <vt:variant>
        <vt:i4>0</vt:i4>
      </vt:variant>
      <vt:variant>
        <vt:i4>5</vt:i4>
      </vt:variant>
      <vt:variant>
        <vt:lpwstr>http://caselaw.lp.findlaw.com/scripts/getcase.pl?navby=search&amp;court=US&amp;case=/us/393/145.html</vt:lpwstr>
      </vt:variant>
      <vt:variant>
        <vt:lpwstr/>
      </vt:variant>
      <vt:variant>
        <vt:i4>92</vt:i4>
      </vt:variant>
      <vt:variant>
        <vt:i4>669</vt:i4>
      </vt:variant>
      <vt:variant>
        <vt:i4>0</vt:i4>
      </vt:variant>
      <vt:variant>
        <vt:i4>5</vt:i4>
      </vt:variant>
      <vt:variant>
        <vt:lpwstr>http://caselaw.lp.findlaw.com/scripts/getcase.pl?navby=search&amp;court=US&amp;case=/us/393/145.html</vt:lpwstr>
      </vt:variant>
      <vt:variant>
        <vt:lpwstr/>
      </vt:variant>
      <vt:variant>
        <vt:i4>7929982</vt:i4>
      </vt:variant>
      <vt:variant>
        <vt:i4>667</vt:i4>
      </vt:variant>
      <vt:variant>
        <vt:i4>0</vt:i4>
      </vt:variant>
      <vt:variant>
        <vt:i4>5</vt:i4>
      </vt:variant>
      <vt:variant>
        <vt:lpwstr>http://caselaw.lp.findlaw.com/scripts/getcase.pl?court=us&amp;vol=346&amp;invol=427</vt:lpwstr>
      </vt:variant>
      <vt:variant>
        <vt:lpwstr/>
      </vt:variant>
      <vt:variant>
        <vt:i4>7012467</vt:i4>
      </vt:variant>
      <vt:variant>
        <vt:i4>665</vt:i4>
      </vt:variant>
      <vt:variant>
        <vt:i4>0</vt:i4>
      </vt:variant>
      <vt:variant>
        <vt:i4>5</vt:i4>
      </vt:variant>
      <vt:variant>
        <vt:lpwstr>http://caselaw.lp.findlaw.com/data2/circs/9th/0256381p.pdf</vt:lpwstr>
      </vt:variant>
      <vt:variant>
        <vt:lpwstr/>
      </vt:variant>
      <vt:variant>
        <vt:i4>5570585</vt:i4>
      </vt:variant>
      <vt:variant>
        <vt:i4>663</vt:i4>
      </vt:variant>
      <vt:variant>
        <vt:i4>0</vt:i4>
      </vt:variant>
      <vt:variant>
        <vt:i4>5</vt:i4>
      </vt:variant>
      <vt:variant>
        <vt:lpwstr>http://www4.law.cornell.edu/uscode/9/ch1.html</vt:lpwstr>
      </vt:variant>
      <vt:variant>
        <vt:lpwstr/>
      </vt:variant>
      <vt:variant>
        <vt:i4>7929982</vt:i4>
      </vt:variant>
      <vt:variant>
        <vt:i4>657</vt:i4>
      </vt:variant>
      <vt:variant>
        <vt:i4>0</vt:i4>
      </vt:variant>
      <vt:variant>
        <vt:i4>5</vt:i4>
      </vt:variant>
      <vt:variant>
        <vt:lpwstr>http://caselaw.lp.findlaw.com/scripts/getcase.pl?court=us&amp;vol=346&amp;invol=427</vt:lpwstr>
      </vt:variant>
      <vt:variant>
        <vt:lpwstr/>
      </vt:variant>
      <vt:variant>
        <vt:i4>7012467</vt:i4>
      </vt:variant>
      <vt:variant>
        <vt:i4>655</vt:i4>
      </vt:variant>
      <vt:variant>
        <vt:i4>0</vt:i4>
      </vt:variant>
      <vt:variant>
        <vt:i4>5</vt:i4>
      </vt:variant>
      <vt:variant>
        <vt:lpwstr>http://caselaw.lp.findlaw.com/data2/circs/9th/0256381p.pdf</vt:lpwstr>
      </vt:variant>
      <vt:variant>
        <vt:lpwstr/>
      </vt:variant>
      <vt:variant>
        <vt:i4>5570585</vt:i4>
      </vt:variant>
      <vt:variant>
        <vt:i4>653</vt:i4>
      </vt:variant>
      <vt:variant>
        <vt:i4>0</vt:i4>
      </vt:variant>
      <vt:variant>
        <vt:i4>5</vt:i4>
      </vt:variant>
      <vt:variant>
        <vt:lpwstr>http://www4.law.cornell.edu/uscode/9/ch1.html</vt:lpwstr>
      </vt:variant>
      <vt:variant>
        <vt:lpwstr/>
      </vt:variant>
      <vt:variant>
        <vt:i4>92</vt:i4>
      </vt:variant>
      <vt:variant>
        <vt:i4>651</vt:i4>
      </vt:variant>
      <vt:variant>
        <vt:i4>0</vt:i4>
      </vt:variant>
      <vt:variant>
        <vt:i4>5</vt:i4>
      </vt:variant>
      <vt:variant>
        <vt:lpwstr>http://caselaw.lp.findlaw.com/scripts/getcase.pl?navby=search&amp;court=US&amp;case=/us/393/145.html</vt:lpwstr>
      </vt:variant>
      <vt:variant>
        <vt:lpwstr/>
      </vt:variant>
      <vt:variant>
        <vt:i4>5570585</vt:i4>
      </vt:variant>
      <vt:variant>
        <vt:i4>644</vt:i4>
      </vt:variant>
      <vt:variant>
        <vt:i4>0</vt:i4>
      </vt:variant>
      <vt:variant>
        <vt:i4>5</vt:i4>
      </vt:variant>
      <vt:variant>
        <vt:lpwstr>http://www4.law.cornell.edu/uscode/9/ch1.html</vt:lpwstr>
      </vt:variant>
      <vt:variant>
        <vt:lpwstr/>
      </vt:variant>
      <vt:variant>
        <vt:i4>92</vt:i4>
      </vt:variant>
      <vt:variant>
        <vt:i4>642</vt:i4>
      </vt:variant>
      <vt:variant>
        <vt:i4>0</vt:i4>
      </vt:variant>
      <vt:variant>
        <vt:i4>5</vt:i4>
      </vt:variant>
      <vt:variant>
        <vt:lpwstr>http://caselaw.lp.findlaw.com/scripts/getcase.pl?navby=search&amp;court=US&amp;case=/us/393/145.html</vt:lpwstr>
      </vt:variant>
      <vt:variant>
        <vt:lpwstr/>
      </vt:variant>
      <vt:variant>
        <vt:i4>5570585</vt:i4>
      </vt:variant>
      <vt:variant>
        <vt:i4>640</vt:i4>
      </vt:variant>
      <vt:variant>
        <vt:i4>0</vt:i4>
      </vt:variant>
      <vt:variant>
        <vt:i4>5</vt:i4>
      </vt:variant>
      <vt:variant>
        <vt:lpwstr>http://www4.law.cornell.edu/uscode/9/ch1.html</vt:lpwstr>
      </vt:variant>
      <vt:variant>
        <vt:lpwstr/>
      </vt:variant>
      <vt:variant>
        <vt:i4>5570585</vt:i4>
      </vt:variant>
      <vt:variant>
        <vt:i4>638</vt:i4>
      </vt:variant>
      <vt:variant>
        <vt:i4>0</vt:i4>
      </vt:variant>
      <vt:variant>
        <vt:i4>5</vt:i4>
      </vt:variant>
      <vt:variant>
        <vt:lpwstr>http://www4.law.cornell.edu/uscode/9/ch1.html</vt:lpwstr>
      </vt:variant>
      <vt:variant>
        <vt:lpwstr/>
      </vt:variant>
      <vt:variant>
        <vt:i4>6029406</vt:i4>
      </vt:variant>
      <vt:variant>
        <vt:i4>636</vt:i4>
      </vt:variant>
      <vt:variant>
        <vt:i4>0</vt:i4>
      </vt:variant>
      <vt:variant>
        <vt:i4>5</vt:i4>
      </vt:variant>
      <vt:variant>
        <vt:lpwstr>http://www.adr.org/index2.1.jsp?JSPssid=15747</vt:lpwstr>
      </vt:variant>
      <vt:variant>
        <vt:lpwstr/>
      </vt:variant>
      <vt:variant>
        <vt:i4>92</vt:i4>
      </vt:variant>
      <vt:variant>
        <vt:i4>629</vt:i4>
      </vt:variant>
      <vt:variant>
        <vt:i4>0</vt:i4>
      </vt:variant>
      <vt:variant>
        <vt:i4>5</vt:i4>
      </vt:variant>
      <vt:variant>
        <vt:lpwstr>http://caselaw.lp.findlaw.com/scripts/getcase.pl?navby=search&amp;court=US&amp;case=/us/393/145.html</vt:lpwstr>
      </vt:variant>
      <vt:variant>
        <vt:lpwstr/>
      </vt:variant>
      <vt:variant>
        <vt:i4>5570585</vt:i4>
      </vt:variant>
      <vt:variant>
        <vt:i4>627</vt:i4>
      </vt:variant>
      <vt:variant>
        <vt:i4>0</vt:i4>
      </vt:variant>
      <vt:variant>
        <vt:i4>5</vt:i4>
      </vt:variant>
      <vt:variant>
        <vt:lpwstr>http://www4.law.cornell.edu/uscode/9/ch1.html</vt:lpwstr>
      </vt:variant>
      <vt:variant>
        <vt:lpwstr/>
      </vt:variant>
      <vt:variant>
        <vt:i4>5570585</vt:i4>
      </vt:variant>
      <vt:variant>
        <vt:i4>625</vt:i4>
      </vt:variant>
      <vt:variant>
        <vt:i4>0</vt:i4>
      </vt:variant>
      <vt:variant>
        <vt:i4>5</vt:i4>
      </vt:variant>
      <vt:variant>
        <vt:lpwstr>http://www4.law.cornell.edu/uscode/9/ch1.html</vt:lpwstr>
      </vt:variant>
      <vt:variant>
        <vt:lpwstr/>
      </vt:variant>
      <vt:variant>
        <vt:i4>6029406</vt:i4>
      </vt:variant>
      <vt:variant>
        <vt:i4>623</vt:i4>
      </vt:variant>
      <vt:variant>
        <vt:i4>0</vt:i4>
      </vt:variant>
      <vt:variant>
        <vt:i4>5</vt:i4>
      </vt:variant>
      <vt:variant>
        <vt:lpwstr>http://www.adr.org/index2.1.jsp?JSPssid=15747</vt:lpwstr>
      </vt:variant>
      <vt:variant>
        <vt:lpwstr/>
      </vt:variant>
      <vt:variant>
        <vt:i4>5570585</vt:i4>
      </vt:variant>
      <vt:variant>
        <vt:i4>621</vt:i4>
      </vt:variant>
      <vt:variant>
        <vt:i4>0</vt:i4>
      </vt:variant>
      <vt:variant>
        <vt:i4>5</vt:i4>
      </vt:variant>
      <vt:variant>
        <vt:lpwstr>http://www4.law.cornell.edu/uscode/9/ch1.html</vt:lpwstr>
      </vt:variant>
      <vt:variant>
        <vt:lpwstr/>
      </vt:variant>
      <vt:variant>
        <vt:i4>5570585</vt:i4>
      </vt:variant>
      <vt:variant>
        <vt:i4>614</vt:i4>
      </vt:variant>
      <vt:variant>
        <vt:i4>0</vt:i4>
      </vt:variant>
      <vt:variant>
        <vt:i4>5</vt:i4>
      </vt:variant>
      <vt:variant>
        <vt:lpwstr>http://www4.law.cornell.edu/uscode/9/ch1.html</vt:lpwstr>
      </vt:variant>
      <vt:variant>
        <vt:lpwstr/>
      </vt:variant>
      <vt:variant>
        <vt:i4>5570585</vt:i4>
      </vt:variant>
      <vt:variant>
        <vt:i4>612</vt:i4>
      </vt:variant>
      <vt:variant>
        <vt:i4>0</vt:i4>
      </vt:variant>
      <vt:variant>
        <vt:i4>5</vt:i4>
      </vt:variant>
      <vt:variant>
        <vt:lpwstr>http://www4.law.cornell.edu/uscode/9/ch1.html</vt:lpwstr>
      </vt:variant>
      <vt:variant>
        <vt:lpwstr/>
      </vt:variant>
      <vt:variant>
        <vt:i4>6029406</vt:i4>
      </vt:variant>
      <vt:variant>
        <vt:i4>610</vt:i4>
      </vt:variant>
      <vt:variant>
        <vt:i4>0</vt:i4>
      </vt:variant>
      <vt:variant>
        <vt:i4>5</vt:i4>
      </vt:variant>
      <vt:variant>
        <vt:lpwstr>http://www.adr.org/index2.1.jsp?JSPssid=15747</vt:lpwstr>
      </vt:variant>
      <vt:variant>
        <vt:lpwstr/>
      </vt:variant>
      <vt:variant>
        <vt:i4>5570585</vt:i4>
      </vt:variant>
      <vt:variant>
        <vt:i4>608</vt:i4>
      </vt:variant>
      <vt:variant>
        <vt:i4>0</vt:i4>
      </vt:variant>
      <vt:variant>
        <vt:i4>5</vt:i4>
      </vt:variant>
      <vt:variant>
        <vt:lpwstr>http://www4.law.cornell.edu/uscode/9/ch1.html</vt:lpwstr>
      </vt:variant>
      <vt:variant>
        <vt:lpwstr/>
      </vt:variant>
      <vt:variant>
        <vt:i4>6029406</vt:i4>
      </vt:variant>
      <vt:variant>
        <vt:i4>606</vt:i4>
      </vt:variant>
      <vt:variant>
        <vt:i4>0</vt:i4>
      </vt:variant>
      <vt:variant>
        <vt:i4>5</vt:i4>
      </vt:variant>
      <vt:variant>
        <vt:lpwstr>http://www.adr.org/index2.1.jsp?JSPssid=15747</vt:lpwstr>
      </vt:variant>
      <vt:variant>
        <vt:lpwstr/>
      </vt:variant>
      <vt:variant>
        <vt:i4>5570585</vt:i4>
      </vt:variant>
      <vt:variant>
        <vt:i4>599</vt:i4>
      </vt:variant>
      <vt:variant>
        <vt:i4>0</vt:i4>
      </vt:variant>
      <vt:variant>
        <vt:i4>5</vt:i4>
      </vt:variant>
      <vt:variant>
        <vt:lpwstr>http://www4.law.cornell.edu/uscode/9/ch1.html</vt:lpwstr>
      </vt:variant>
      <vt:variant>
        <vt:lpwstr/>
      </vt:variant>
      <vt:variant>
        <vt:i4>6029406</vt:i4>
      </vt:variant>
      <vt:variant>
        <vt:i4>597</vt:i4>
      </vt:variant>
      <vt:variant>
        <vt:i4>0</vt:i4>
      </vt:variant>
      <vt:variant>
        <vt:i4>5</vt:i4>
      </vt:variant>
      <vt:variant>
        <vt:lpwstr>http://www.adr.org/index2.1.jsp?JSPssid=15747</vt:lpwstr>
      </vt:variant>
      <vt:variant>
        <vt:lpwstr/>
      </vt:variant>
      <vt:variant>
        <vt:i4>5570585</vt:i4>
      </vt:variant>
      <vt:variant>
        <vt:i4>595</vt:i4>
      </vt:variant>
      <vt:variant>
        <vt:i4>0</vt:i4>
      </vt:variant>
      <vt:variant>
        <vt:i4>5</vt:i4>
      </vt:variant>
      <vt:variant>
        <vt:lpwstr>http://www4.law.cornell.edu/uscode/9/ch1.html</vt:lpwstr>
      </vt:variant>
      <vt:variant>
        <vt:lpwstr/>
      </vt:variant>
      <vt:variant>
        <vt:i4>6029406</vt:i4>
      </vt:variant>
      <vt:variant>
        <vt:i4>593</vt:i4>
      </vt:variant>
      <vt:variant>
        <vt:i4>0</vt:i4>
      </vt:variant>
      <vt:variant>
        <vt:i4>5</vt:i4>
      </vt:variant>
      <vt:variant>
        <vt:lpwstr>http://www.adr.org/index2.1.jsp?JSPssid=15747</vt:lpwstr>
      </vt:variant>
      <vt:variant>
        <vt:lpwstr/>
      </vt:variant>
      <vt:variant>
        <vt:i4>6029406</vt:i4>
      </vt:variant>
      <vt:variant>
        <vt:i4>591</vt:i4>
      </vt:variant>
      <vt:variant>
        <vt:i4>0</vt:i4>
      </vt:variant>
      <vt:variant>
        <vt:i4>5</vt:i4>
      </vt:variant>
      <vt:variant>
        <vt:lpwstr>http://www.adr.org/index2.1.jsp?JSPssid=15747</vt:lpwstr>
      </vt:variant>
      <vt:variant>
        <vt:lpwstr/>
      </vt:variant>
      <vt:variant>
        <vt:i4>6029406</vt:i4>
      </vt:variant>
      <vt:variant>
        <vt:i4>584</vt:i4>
      </vt:variant>
      <vt:variant>
        <vt:i4>0</vt:i4>
      </vt:variant>
      <vt:variant>
        <vt:i4>5</vt:i4>
      </vt:variant>
      <vt:variant>
        <vt:lpwstr>http://www.adr.org/index2.1.jsp?JSPssid=15747</vt:lpwstr>
      </vt:variant>
      <vt:variant>
        <vt:lpwstr/>
      </vt:variant>
      <vt:variant>
        <vt:i4>5570585</vt:i4>
      </vt:variant>
      <vt:variant>
        <vt:i4>582</vt:i4>
      </vt:variant>
      <vt:variant>
        <vt:i4>0</vt:i4>
      </vt:variant>
      <vt:variant>
        <vt:i4>5</vt:i4>
      </vt:variant>
      <vt:variant>
        <vt:lpwstr>http://www4.law.cornell.edu/uscode/9/ch1.html</vt:lpwstr>
      </vt:variant>
      <vt:variant>
        <vt:lpwstr/>
      </vt:variant>
      <vt:variant>
        <vt:i4>6029406</vt:i4>
      </vt:variant>
      <vt:variant>
        <vt:i4>580</vt:i4>
      </vt:variant>
      <vt:variant>
        <vt:i4>0</vt:i4>
      </vt:variant>
      <vt:variant>
        <vt:i4>5</vt:i4>
      </vt:variant>
      <vt:variant>
        <vt:lpwstr>http://www.adr.org/index2.1.jsp?JSPssid=15747</vt:lpwstr>
      </vt:variant>
      <vt:variant>
        <vt:lpwstr/>
      </vt:variant>
      <vt:variant>
        <vt:i4>6029406</vt:i4>
      </vt:variant>
      <vt:variant>
        <vt:i4>578</vt:i4>
      </vt:variant>
      <vt:variant>
        <vt:i4>0</vt:i4>
      </vt:variant>
      <vt:variant>
        <vt:i4>5</vt:i4>
      </vt:variant>
      <vt:variant>
        <vt:lpwstr>http://www.adr.org/index2.1.jsp?JSPssid=15747</vt:lpwstr>
      </vt:variant>
      <vt:variant>
        <vt:lpwstr/>
      </vt:variant>
      <vt:variant>
        <vt:i4>6029406</vt:i4>
      </vt:variant>
      <vt:variant>
        <vt:i4>576</vt:i4>
      </vt:variant>
      <vt:variant>
        <vt:i4>0</vt:i4>
      </vt:variant>
      <vt:variant>
        <vt:i4>5</vt:i4>
      </vt:variant>
      <vt:variant>
        <vt:lpwstr>http://www.adr.org/index2.1.jsp?JSPssid=15747</vt:lpwstr>
      </vt:variant>
      <vt:variant>
        <vt:lpwstr/>
      </vt:variant>
      <vt:variant>
        <vt:i4>5570585</vt:i4>
      </vt:variant>
      <vt:variant>
        <vt:i4>573</vt:i4>
      </vt:variant>
      <vt:variant>
        <vt:i4>0</vt:i4>
      </vt:variant>
      <vt:variant>
        <vt:i4>5</vt:i4>
      </vt:variant>
      <vt:variant>
        <vt:lpwstr>http://www4.law.cornell.edu/uscode/9/ch1.html</vt:lpwstr>
      </vt:variant>
      <vt:variant>
        <vt:lpwstr/>
      </vt:variant>
      <vt:variant>
        <vt:i4>4718687</vt:i4>
      </vt:variant>
      <vt:variant>
        <vt:i4>570</vt:i4>
      </vt:variant>
      <vt:variant>
        <vt:i4>0</vt:i4>
      </vt:variant>
      <vt:variant>
        <vt:i4>5</vt:i4>
      </vt:variant>
      <vt:variant>
        <vt:lpwstr>http://codes.lp.findlaw.com/nycode/CVP/75</vt:lpwstr>
      </vt:variant>
      <vt:variant>
        <vt:lpwstr/>
      </vt:variant>
      <vt:variant>
        <vt:i4>2687030</vt:i4>
      </vt:variant>
      <vt:variant>
        <vt:i4>567</vt:i4>
      </vt:variant>
      <vt:variant>
        <vt:i4>0</vt:i4>
      </vt:variant>
      <vt:variant>
        <vt:i4>5</vt:i4>
      </vt:variant>
      <vt:variant>
        <vt:lpwstr>http://www.proffriedman.com/files/award_vacature_grounds.htm</vt:lpwstr>
      </vt:variant>
      <vt:variant>
        <vt:lpwstr/>
      </vt:variant>
      <vt:variant>
        <vt:i4>6029406</vt:i4>
      </vt:variant>
      <vt:variant>
        <vt:i4>561</vt:i4>
      </vt:variant>
      <vt:variant>
        <vt:i4>0</vt:i4>
      </vt:variant>
      <vt:variant>
        <vt:i4>5</vt:i4>
      </vt:variant>
      <vt:variant>
        <vt:lpwstr>http://www.adr.org/index2.1.jsp?JSPssid=15747</vt:lpwstr>
      </vt:variant>
      <vt:variant>
        <vt:lpwstr/>
      </vt:variant>
      <vt:variant>
        <vt:i4>6029406</vt:i4>
      </vt:variant>
      <vt:variant>
        <vt:i4>559</vt:i4>
      </vt:variant>
      <vt:variant>
        <vt:i4>0</vt:i4>
      </vt:variant>
      <vt:variant>
        <vt:i4>5</vt:i4>
      </vt:variant>
      <vt:variant>
        <vt:lpwstr>http://www.adr.org/index2.1.jsp?JSPssid=15747</vt:lpwstr>
      </vt:variant>
      <vt:variant>
        <vt:lpwstr/>
      </vt:variant>
      <vt:variant>
        <vt:i4>6029406</vt:i4>
      </vt:variant>
      <vt:variant>
        <vt:i4>557</vt:i4>
      </vt:variant>
      <vt:variant>
        <vt:i4>0</vt:i4>
      </vt:variant>
      <vt:variant>
        <vt:i4>5</vt:i4>
      </vt:variant>
      <vt:variant>
        <vt:lpwstr>http://www.adr.org/index2.1.jsp?JSPssid=15747</vt:lpwstr>
      </vt:variant>
      <vt:variant>
        <vt:lpwstr/>
      </vt:variant>
      <vt:variant>
        <vt:i4>6029406</vt:i4>
      </vt:variant>
      <vt:variant>
        <vt:i4>555</vt:i4>
      </vt:variant>
      <vt:variant>
        <vt:i4>0</vt:i4>
      </vt:variant>
      <vt:variant>
        <vt:i4>5</vt:i4>
      </vt:variant>
      <vt:variant>
        <vt:lpwstr>http://www.adr.org/index2.1.jsp?JSPssid=15747</vt:lpwstr>
      </vt:variant>
      <vt:variant>
        <vt:lpwstr/>
      </vt:variant>
      <vt:variant>
        <vt:i4>6029406</vt:i4>
      </vt:variant>
      <vt:variant>
        <vt:i4>549</vt:i4>
      </vt:variant>
      <vt:variant>
        <vt:i4>0</vt:i4>
      </vt:variant>
      <vt:variant>
        <vt:i4>5</vt:i4>
      </vt:variant>
      <vt:variant>
        <vt:lpwstr>http://www.adr.org/index2.1.jsp?JSPssid=15747</vt:lpwstr>
      </vt:variant>
      <vt:variant>
        <vt:lpwstr/>
      </vt:variant>
      <vt:variant>
        <vt:i4>6029406</vt:i4>
      </vt:variant>
      <vt:variant>
        <vt:i4>547</vt:i4>
      </vt:variant>
      <vt:variant>
        <vt:i4>0</vt:i4>
      </vt:variant>
      <vt:variant>
        <vt:i4>5</vt:i4>
      </vt:variant>
      <vt:variant>
        <vt:lpwstr>http://www.adr.org/index2.1.jsp?JSPssid=15747</vt:lpwstr>
      </vt:variant>
      <vt:variant>
        <vt:lpwstr/>
      </vt:variant>
      <vt:variant>
        <vt:i4>6029406</vt:i4>
      </vt:variant>
      <vt:variant>
        <vt:i4>545</vt:i4>
      </vt:variant>
      <vt:variant>
        <vt:i4>0</vt:i4>
      </vt:variant>
      <vt:variant>
        <vt:i4>5</vt:i4>
      </vt:variant>
      <vt:variant>
        <vt:lpwstr>http://www.adr.org/index2.1.jsp?JSPssid=15747</vt:lpwstr>
      </vt:variant>
      <vt:variant>
        <vt:lpwstr/>
      </vt:variant>
      <vt:variant>
        <vt:i4>3145841</vt:i4>
      </vt:variant>
      <vt:variant>
        <vt:i4>543</vt:i4>
      </vt:variant>
      <vt:variant>
        <vt:i4>0</vt:i4>
      </vt:variant>
      <vt:variant>
        <vt:i4>5</vt:i4>
      </vt:variant>
      <vt:variant>
        <vt:lpwstr>http://www4.law.cornell.edu/uscode/9/7.html</vt:lpwstr>
      </vt:variant>
      <vt:variant>
        <vt:lpwstr/>
      </vt:variant>
      <vt:variant>
        <vt:i4>6029406</vt:i4>
      </vt:variant>
      <vt:variant>
        <vt:i4>536</vt:i4>
      </vt:variant>
      <vt:variant>
        <vt:i4>0</vt:i4>
      </vt:variant>
      <vt:variant>
        <vt:i4>5</vt:i4>
      </vt:variant>
      <vt:variant>
        <vt:lpwstr>http://www.adr.org/index2.1.jsp?JSPssid=15747</vt:lpwstr>
      </vt:variant>
      <vt:variant>
        <vt:lpwstr/>
      </vt:variant>
      <vt:variant>
        <vt:i4>6029406</vt:i4>
      </vt:variant>
      <vt:variant>
        <vt:i4>534</vt:i4>
      </vt:variant>
      <vt:variant>
        <vt:i4>0</vt:i4>
      </vt:variant>
      <vt:variant>
        <vt:i4>5</vt:i4>
      </vt:variant>
      <vt:variant>
        <vt:lpwstr>http://www.adr.org/index2.1.jsp?JSPssid=15747</vt:lpwstr>
      </vt:variant>
      <vt:variant>
        <vt:lpwstr/>
      </vt:variant>
      <vt:variant>
        <vt:i4>6029406</vt:i4>
      </vt:variant>
      <vt:variant>
        <vt:i4>532</vt:i4>
      </vt:variant>
      <vt:variant>
        <vt:i4>0</vt:i4>
      </vt:variant>
      <vt:variant>
        <vt:i4>5</vt:i4>
      </vt:variant>
      <vt:variant>
        <vt:lpwstr>http://www.adr.org/index2.1.jsp?JSPssid=15747</vt:lpwstr>
      </vt:variant>
      <vt:variant>
        <vt:lpwstr/>
      </vt:variant>
      <vt:variant>
        <vt:i4>3145841</vt:i4>
      </vt:variant>
      <vt:variant>
        <vt:i4>530</vt:i4>
      </vt:variant>
      <vt:variant>
        <vt:i4>0</vt:i4>
      </vt:variant>
      <vt:variant>
        <vt:i4>5</vt:i4>
      </vt:variant>
      <vt:variant>
        <vt:lpwstr>http://www4.law.cornell.edu/uscode/9/7.html</vt:lpwstr>
      </vt:variant>
      <vt:variant>
        <vt:lpwstr/>
      </vt:variant>
      <vt:variant>
        <vt:i4>6029406</vt:i4>
      </vt:variant>
      <vt:variant>
        <vt:i4>528</vt:i4>
      </vt:variant>
      <vt:variant>
        <vt:i4>0</vt:i4>
      </vt:variant>
      <vt:variant>
        <vt:i4>5</vt:i4>
      </vt:variant>
      <vt:variant>
        <vt:lpwstr>http://www.adr.org/index2.1.jsp?JSPssid=15747</vt:lpwstr>
      </vt:variant>
      <vt:variant>
        <vt:lpwstr/>
      </vt:variant>
      <vt:variant>
        <vt:i4>6029406</vt:i4>
      </vt:variant>
      <vt:variant>
        <vt:i4>521</vt:i4>
      </vt:variant>
      <vt:variant>
        <vt:i4>0</vt:i4>
      </vt:variant>
      <vt:variant>
        <vt:i4>5</vt:i4>
      </vt:variant>
      <vt:variant>
        <vt:lpwstr>http://www.adr.org/index2.1.jsp?JSPssid=15747</vt:lpwstr>
      </vt:variant>
      <vt:variant>
        <vt:lpwstr/>
      </vt:variant>
      <vt:variant>
        <vt:i4>6029406</vt:i4>
      </vt:variant>
      <vt:variant>
        <vt:i4>519</vt:i4>
      </vt:variant>
      <vt:variant>
        <vt:i4>0</vt:i4>
      </vt:variant>
      <vt:variant>
        <vt:i4>5</vt:i4>
      </vt:variant>
      <vt:variant>
        <vt:lpwstr>http://www.adr.org/index2.1.jsp?JSPssid=15747</vt:lpwstr>
      </vt:variant>
      <vt:variant>
        <vt:lpwstr/>
      </vt:variant>
      <vt:variant>
        <vt:i4>3145841</vt:i4>
      </vt:variant>
      <vt:variant>
        <vt:i4>517</vt:i4>
      </vt:variant>
      <vt:variant>
        <vt:i4>0</vt:i4>
      </vt:variant>
      <vt:variant>
        <vt:i4>5</vt:i4>
      </vt:variant>
      <vt:variant>
        <vt:lpwstr>http://www4.law.cornell.edu/uscode/9/7.html</vt:lpwstr>
      </vt:variant>
      <vt:variant>
        <vt:lpwstr/>
      </vt:variant>
      <vt:variant>
        <vt:i4>6029406</vt:i4>
      </vt:variant>
      <vt:variant>
        <vt:i4>515</vt:i4>
      </vt:variant>
      <vt:variant>
        <vt:i4>0</vt:i4>
      </vt:variant>
      <vt:variant>
        <vt:i4>5</vt:i4>
      </vt:variant>
      <vt:variant>
        <vt:lpwstr>http://www.adr.org/index2.1.jsp?JSPssid=15747</vt:lpwstr>
      </vt:variant>
      <vt:variant>
        <vt:lpwstr/>
      </vt:variant>
      <vt:variant>
        <vt:i4>2687037</vt:i4>
      </vt:variant>
      <vt:variant>
        <vt:i4>513</vt:i4>
      </vt:variant>
      <vt:variant>
        <vt:i4>0</vt:i4>
      </vt:variant>
      <vt:variant>
        <vt:i4>5</vt:i4>
      </vt:variant>
      <vt:variant>
        <vt:lpwstr>http://www.adr.org/RulesProcedures</vt:lpwstr>
      </vt:variant>
      <vt:variant>
        <vt:lpwstr/>
      </vt:variant>
      <vt:variant>
        <vt:i4>6029406</vt:i4>
      </vt:variant>
      <vt:variant>
        <vt:i4>506</vt:i4>
      </vt:variant>
      <vt:variant>
        <vt:i4>0</vt:i4>
      </vt:variant>
      <vt:variant>
        <vt:i4>5</vt:i4>
      </vt:variant>
      <vt:variant>
        <vt:lpwstr>http://www.adr.org/index2.1.jsp?JSPssid=15747</vt:lpwstr>
      </vt:variant>
      <vt:variant>
        <vt:lpwstr/>
      </vt:variant>
      <vt:variant>
        <vt:i4>3145841</vt:i4>
      </vt:variant>
      <vt:variant>
        <vt:i4>504</vt:i4>
      </vt:variant>
      <vt:variant>
        <vt:i4>0</vt:i4>
      </vt:variant>
      <vt:variant>
        <vt:i4>5</vt:i4>
      </vt:variant>
      <vt:variant>
        <vt:lpwstr>http://www4.law.cornell.edu/uscode/9/7.html</vt:lpwstr>
      </vt:variant>
      <vt:variant>
        <vt:lpwstr/>
      </vt:variant>
      <vt:variant>
        <vt:i4>6029406</vt:i4>
      </vt:variant>
      <vt:variant>
        <vt:i4>502</vt:i4>
      </vt:variant>
      <vt:variant>
        <vt:i4>0</vt:i4>
      </vt:variant>
      <vt:variant>
        <vt:i4>5</vt:i4>
      </vt:variant>
      <vt:variant>
        <vt:lpwstr>http://www.adr.org/index2.1.jsp?JSPssid=15747</vt:lpwstr>
      </vt:variant>
      <vt:variant>
        <vt:lpwstr/>
      </vt:variant>
      <vt:variant>
        <vt:i4>2687037</vt:i4>
      </vt:variant>
      <vt:variant>
        <vt:i4>500</vt:i4>
      </vt:variant>
      <vt:variant>
        <vt:i4>0</vt:i4>
      </vt:variant>
      <vt:variant>
        <vt:i4>5</vt:i4>
      </vt:variant>
      <vt:variant>
        <vt:lpwstr>http://www.adr.org/RulesProcedures</vt:lpwstr>
      </vt:variant>
      <vt:variant>
        <vt:lpwstr/>
      </vt:variant>
      <vt:variant>
        <vt:i4>2424900</vt:i4>
      </vt:variant>
      <vt:variant>
        <vt:i4>498</vt:i4>
      </vt:variant>
      <vt:variant>
        <vt:i4>0</vt:i4>
      </vt:variant>
      <vt:variant>
        <vt:i4>5</vt:i4>
      </vt:variant>
      <vt:variant>
        <vt:lpwstr>http://www.law.cornell.edu/ny/ctap/091_0039.htm</vt:lpwstr>
      </vt:variant>
      <vt:variant>
        <vt:lpwstr/>
      </vt:variant>
      <vt:variant>
        <vt:i4>3145841</vt:i4>
      </vt:variant>
      <vt:variant>
        <vt:i4>491</vt:i4>
      </vt:variant>
      <vt:variant>
        <vt:i4>0</vt:i4>
      </vt:variant>
      <vt:variant>
        <vt:i4>5</vt:i4>
      </vt:variant>
      <vt:variant>
        <vt:lpwstr>http://www4.law.cornell.edu/uscode/9/7.html</vt:lpwstr>
      </vt:variant>
      <vt:variant>
        <vt:lpwstr/>
      </vt:variant>
      <vt:variant>
        <vt:i4>6029406</vt:i4>
      </vt:variant>
      <vt:variant>
        <vt:i4>489</vt:i4>
      </vt:variant>
      <vt:variant>
        <vt:i4>0</vt:i4>
      </vt:variant>
      <vt:variant>
        <vt:i4>5</vt:i4>
      </vt:variant>
      <vt:variant>
        <vt:lpwstr>http://www.adr.org/index2.1.jsp?JSPssid=15747</vt:lpwstr>
      </vt:variant>
      <vt:variant>
        <vt:lpwstr/>
      </vt:variant>
      <vt:variant>
        <vt:i4>2687037</vt:i4>
      </vt:variant>
      <vt:variant>
        <vt:i4>487</vt:i4>
      </vt:variant>
      <vt:variant>
        <vt:i4>0</vt:i4>
      </vt:variant>
      <vt:variant>
        <vt:i4>5</vt:i4>
      </vt:variant>
      <vt:variant>
        <vt:lpwstr>http://www.adr.org/RulesProcedures</vt:lpwstr>
      </vt:variant>
      <vt:variant>
        <vt:lpwstr/>
      </vt:variant>
      <vt:variant>
        <vt:i4>2424900</vt:i4>
      </vt:variant>
      <vt:variant>
        <vt:i4>485</vt:i4>
      </vt:variant>
      <vt:variant>
        <vt:i4>0</vt:i4>
      </vt:variant>
      <vt:variant>
        <vt:i4>5</vt:i4>
      </vt:variant>
      <vt:variant>
        <vt:lpwstr>http://www.law.cornell.edu/ny/ctap/091_0039.htm</vt:lpwstr>
      </vt:variant>
      <vt:variant>
        <vt:lpwstr/>
      </vt:variant>
      <vt:variant>
        <vt:i4>2555908</vt:i4>
      </vt:variant>
      <vt:variant>
        <vt:i4>483</vt:i4>
      </vt:variant>
      <vt:variant>
        <vt:i4>0</vt:i4>
      </vt:variant>
      <vt:variant>
        <vt:i4>5</vt:i4>
      </vt:variant>
      <vt:variant>
        <vt:lpwstr>http://www4.law.cornell.edu/uscode/html/uscode09/usc_sec_09_00000007----000-.html</vt:lpwstr>
      </vt:variant>
      <vt:variant>
        <vt:lpwstr/>
      </vt:variant>
      <vt:variant>
        <vt:i4>7536756</vt:i4>
      </vt:variant>
      <vt:variant>
        <vt:i4>480</vt:i4>
      </vt:variant>
      <vt:variant>
        <vt:i4>0</vt:i4>
      </vt:variant>
      <vt:variant>
        <vt:i4>5</vt:i4>
      </vt:variant>
      <vt:variant>
        <vt:lpwstr>http://www.adr.org/sp.asp?id=22440</vt:lpwstr>
      </vt:variant>
      <vt:variant>
        <vt:lpwstr/>
      </vt:variant>
      <vt:variant>
        <vt:i4>2424900</vt:i4>
      </vt:variant>
      <vt:variant>
        <vt:i4>473</vt:i4>
      </vt:variant>
      <vt:variant>
        <vt:i4>0</vt:i4>
      </vt:variant>
      <vt:variant>
        <vt:i4>5</vt:i4>
      </vt:variant>
      <vt:variant>
        <vt:lpwstr>http://www.law.cornell.edu/ny/ctap/091_0039.htm</vt:lpwstr>
      </vt:variant>
      <vt:variant>
        <vt:lpwstr/>
      </vt:variant>
      <vt:variant>
        <vt:i4>2424900</vt:i4>
      </vt:variant>
      <vt:variant>
        <vt:i4>471</vt:i4>
      </vt:variant>
      <vt:variant>
        <vt:i4>0</vt:i4>
      </vt:variant>
      <vt:variant>
        <vt:i4>5</vt:i4>
      </vt:variant>
      <vt:variant>
        <vt:lpwstr>http://www.law.cornell.edu/ny/ctap/091_0039.htm</vt:lpwstr>
      </vt:variant>
      <vt:variant>
        <vt:lpwstr/>
      </vt:variant>
      <vt:variant>
        <vt:i4>2555908</vt:i4>
      </vt:variant>
      <vt:variant>
        <vt:i4>469</vt:i4>
      </vt:variant>
      <vt:variant>
        <vt:i4>0</vt:i4>
      </vt:variant>
      <vt:variant>
        <vt:i4>5</vt:i4>
      </vt:variant>
      <vt:variant>
        <vt:lpwstr>http://www4.law.cornell.edu/uscode/html/uscode09/usc_sec_09_00000007----000-.html</vt:lpwstr>
      </vt:variant>
      <vt:variant>
        <vt:lpwstr/>
      </vt:variant>
      <vt:variant>
        <vt:i4>2424900</vt:i4>
      </vt:variant>
      <vt:variant>
        <vt:i4>467</vt:i4>
      </vt:variant>
      <vt:variant>
        <vt:i4>0</vt:i4>
      </vt:variant>
      <vt:variant>
        <vt:i4>5</vt:i4>
      </vt:variant>
      <vt:variant>
        <vt:lpwstr>http://www.law.cornell.edu/ny/ctap/091_0039.htm</vt:lpwstr>
      </vt:variant>
      <vt:variant>
        <vt:lpwstr/>
      </vt:variant>
      <vt:variant>
        <vt:i4>2424900</vt:i4>
      </vt:variant>
      <vt:variant>
        <vt:i4>465</vt:i4>
      </vt:variant>
      <vt:variant>
        <vt:i4>0</vt:i4>
      </vt:variant>
      <vt:variant>
        <vt:i4>5</vt:i4>
      </vt:variant>
      <vt:variant>
        <vt:lpwstr>http://www.law.cornell.edu/ny/ctap/091_0039.htm</vt:lpwstr>
      </vt:variant>
      <vt:variant>
        <vt:lpwstr/>
      </vt:variant>
      <vt:variant>
        <vt:i4>7995451</vt:i4>
      </vt:variant>
      <vt:variant>
        <vt:i4>462</vt:i4>
      </vt:variant>
      <vt:variant>
        <vt:i4>0</vt:i4>
      </vt:variant>
      <vt:variant>
        <vt:i4>5</vt:i4>
      </vt:variant>
      <vt:variant>
        <vt:lpwstr>http://proffriedman.homestead.com/files/ARB-III_revisions_.htm</vt:lpwstr>
      </vt:variant>
      <vt:variant>
        <vt:lpwstr/>
      </vt:variant>
      <vt:variant>
        <vt:i4>7340107</vt:i4>
      </vt:variant>
      <vt:variant>
        <vt:i4>459</vt:i4>
      </vt:variant>
      <vt:variant>
        <vt:i4>0</vt:i4>
      </vt:variant>
      <vt:variant>
        <vt:i4>5</vt:i4>
      </vt:variant>
      <vt:variant>
        <vt:lpwstr>http://www4.law.cornell.edu/uscode/html/uscode09/usc_sup_01_9_10_1.html</vt:lpwstr>
      </vt:variant>
      <vt:variant>
        <vt:lpwstr/>
      </vt:variant>
      <vt:variant>
        <vt:i4>4718687</vt:i4>
      </vt:variant>
      <vt:variant>
        <vt:i4>456</vt:i4>
      </vt:variant>
      <vt:variant>
        <vt:i4>0</vt:i4>
      </vt:variant>
      <vt:variant>
        <vt:i4>5</vt:i4>
      </vt:variant>
      <vt:variant>
        <vt:lpwstr>http://codes.lp.findlaw.com/nycode/CVP/75</vt:lpwstr>
      </vt:variant>
      <vt:variant>
        <vt:lpwstr/>
      </vt:variant>
      <vt:variant>
        <vt:i4>2424900</vt:i4>
      </vt:variant>
      <vt:variant>
        <vt:i4>449</vt:i4>
      </vt:variant>
      <vt:variant>
        <vt:i4>0</vt:i4>
      </vt:variant>
      <vt:variant>
        <vt:i4>5</vt:i4>
      </vt:variant>
      <vt:variant>
        <vt:lpwstr>http://www.law.cornell.edu/ny/ctap/091_0039.htm</vt:lpwstr>
      </vt:variant>
      <vt:variant>
        <vt:lpwstr/>
      </vt:variant>
      <vt:variant>
        <vt:i4>2424900</vt:i4>
      </vt:variant>
      <vt:variant>
        <vt:i4>447</vt:i4>
      </vt:variant>
      <vt:variant>
        <vt:i4>0</vt:i4>
      </vt:variant>
      <vt:variant>
        <vt:i4>5</vt:i4>
      </vt:variant>
      <vt:variant>
        <vt:lpwstr>http://www.law.cornell.edu/ny/ctap/091_0039.htm</vt:lpwstr>
      </vt:variant>
      <vt:variant>
        <vt:lpwstr/>
      </vt:variant>
      <vt:variant>
        <vt:i4>2424900</vt:i4>
      </vt:variant>
      <vt:variant>
        <vt:i4>445</vt:i4>
      </vt:variant>
      <vt:variant>
        <vt:i4>0</vt:i4>
      </vt:variant>
      <vt:variant>
        <vt:i4>5</vt:i4>
      </vt:variant>
      <vt:variant>
        <vt:lpwstr>http://www.law.cornell.edu/ny/ctap/091_0039.htm</vt:lpwstr>
      </vt:variant>
      <vt:variant>
        <vt:lpwstr/>
      </vt:variant>
      <vt:variant>
        <vt:i4>3604522</vt:i4>
      </vt:variant>
      <vt:variant>
        <vt:i4>443</vt:i4>
      </vt:variant>
      <vt:variant>
        <vt:i4>0</vt:i4>
      </vt:variant>
      <vt:variant>
        <vt:i4>5</vt:i4>
      </vt:variant>
      <vt:variant>
        <vt:lpwstr>http://caselaw.lp.findlaw.com/scripts/getcase.pl?navby=search&amp;court=US&amp;case=/us/000/01-800.html</vt:lpwstr>
      </vt:variant>
      <vt:variant>
        <vt:lpwstr/>
      </vt:variant>
      <vt:variant>
        <vt:i4>1441862</vt:i4>
      </vt:variant>
      <vt:variant>
        <vt:i4>441</vt:i4>
      </vt:variant>
      <vt:variant>
        <vt:i4>0</vt:i4>
      </vt:variant>
      <vt:variant>
        <vt:i4>5</vt:i4>
      </vt:variant>
      <vt:variant>
        <vt:lpwstr>http://www.proffriedman.homestead.com/files/arbhealthcare.pdf</vt:lpwstr>
      </vt:variant>
      <vt:variant>
        <vt:lpwstr/>
      </vt:variant>
      <vt:variant>
        <vt:i4>2424900</vt:i4>
      </vt:variant>
      <vt:variant>
        <vt:i4>435</vt:i4>
      </vt:variant>
      <vt:variant>
        <vt:i4>0</vt:i4>
      </vt:variant>
      <vt:variant>
        <vt:i4>5</vt:i4>
      </vt:variant>
      <vt:variant>
        <vt:lpwstr>http://www.law.cornell.edu/ny/ctap/091_0039.htm</vt:lpwstr>
      </vt:variant>
      <vt:variant>
        <vt:lpwstr/>
      </vt:variant>
      <vt:variant>
        <vt:i4>3604522</vt:i4>
      </vt:variant>
      <vt:variant>
        <vt:i4>433</vt:i4>
      </vt:variant>
      <vt:variant>
        <vt:i4>0</vt:i4>
      </vt:variant>
      <vt:variant>
        <vt:i4>5</vt:i4>
      </vt:variant>
      <vt:variant>
        <vt:lpwstr>http://caselaw.lp.findlaw.com/scripts/getcase.pl?navby=search&amp;court=US&amp;case=/us/000/01-800.html</vt:lpwstr>
      </vt:variant>
      <vt:variant>
        <vt:lpwstr/>
      </vt:variant>
      <vt:variant>
        <vt:i4>1441862</vt:i4>
      </vt:variant>
      <vt:variant>
        <vt:i4>431</vt:i4>
      </vt:variant>
      <vt:variant>
        <vt:i4>0</vt:i4>
      </vt:variant>
      <vt:variant>
        <vt:i4>5</vt:i4>
      </vt:variant>
      <vt:variant>
        <vt:lpwstr>http://www.proffriedman.homestead.com/files/arbhealthcare.pdf</vt:lpwstr>
      </vt:variant>
      <vt:variant>
        <vt:lpwstr/>
      </vt:variant>
      <vt:variant>
        <vt:i4>4063346</vt:i4>
      </vt:variant>
      <vt:variant>
        <vt:i4>429</vt:i4>
      </vt:variant>
      <vt:variant>
        <vt:i4>0</vt:i4>
      </vt:variant>
      <vt:variant>
        <vt:i4>5</vt:i4>
      </vt:variant>
      <vt:variant>
        <vt:lpwstr>http://caselaw.lp.findlaw.com/scripts/getcase.pl?court=2nd&amp;navby=case&amp;no=949246</vt:lpwstr>
      </vt:variant>
      <vt:variant>
        <vt:lpwstr/>
      </vt:variant>
      <vt:variant>
        <vt:i4>1441862</vt:i4>
      </vt:variant>
      <vt:variant>
        <vt:i4>422</vt:i4>
      </vt:variant>
      <vt:variant>
        <vt:i4>0</vt:i4>
      </vt:variant>
      <vt:variant>
        <vt:i4>5</vt:i4>
      </vt:variant>
      <vt:variant>
        <vt:lpwstr>http://www.proffriedman.homestead.com/files/arbhealthcare.pdf</vt:lpwstr>
      </vt:variant>
      <vt:variant>
        <vt:lpwstr/>
      </vt:variant>
      <vt:variant>
        <vt:i4>4063346</vt:i4>
      </vt:variant>
      <vt:variant>
        <vt:i4>420</vt:i4>
      </vt:variant>
      <vt:variant>
        <vt:i4>0</vt:i4>
      </vt:variant>
      <vt:variant>
        <vt:i4>5</vt:i4>
      </vt:variant>
      <vt:variant>
        <vt:lpwstr>http://caselaw.lp.findlaw.com/scripts/getcase.pl?court=2nd&amp;navby=case&amp;no=949246</vt:lpwstr>
      </vt:variant>
      <vt:variant>
        <vt:lpwstr/>
      </vt:variant>
      <vt:variant>
        <vt:i4>4063346</vt:i4>
      </vt:variant>
      <vt:variant>
        <vt:i4>418</vt:i4>
      </vt:variant>
      <vt:variant>
        <vt:i4>0</vt:i4>
      </vt:variant>
      <vt:variant>
        <vt:i4>5</vt:i4>
      </vt:variant>
      <vt:variant>
        <vt:lpwstr>http://caselaw.lp.findlaw.com/scripts/getcase.pl?court=2nd&amp;navby=case&amp;no=949246</vt:lpwstr>
      </vt:variant>
      <vt:variant>
        <vt:lpwstr/>
      </vt:variant>
      <vt:variant>
        <vt:i4>4915211</vt:i4>
      </vt:variant>
      <vt:variant>
        <vt:i4>416</vt:i4>
      </vt:variant>
      <vt:variant>
        <vt:i4>0</vt:i4>
      </vt:variant>
      <vt:variant>
        <vt:i4>5</vt:i4>
      </vt:variant>
      <vt:variant>
        <vt:lpwstr>http://caselaw.lp.findlaw.com/data2/circs/7th/032794p.pdf</vt:lpwstr>
      </vt:variant>
      <vt:variant>
        <vt:lpwstr/>
      </vt:variant>
      <vt:variant>
        <vt:i4>4915211</vt:i4>
      </vt:variant>
      <vt:variant>
        <vt:i4>414</vt:i4>
      </vt:variant>
      <vt:variant>
        <vt:i4>0</vt:i4>
      </vt:variant>
      <vt:variant>
        <vt:i4>5</vt:i4>
      </vt:variant>
      <vt:variant>
        <vt:lpwstr>http://caselaw.lp.findlaw.com/data2/circs/7th/032794p.pdf</vt:lpwstr>
      </vt:variant>
      <vt:variant>
        <vt:lpwstr/>
      </vt:variant>
      <vt:variant>
        <vt:i4>4063346</vt:i4>
      </vt:variant>
      <vt:variant>
        <vt:i4>408</vt:i4>
      </vt:variant>
      <vt:variant>
        <vt:i4>0</vt:i4>
      </vt:variant>
      <vt:variant>
        <vt:i4>5</vt:i4>
      </vt:variant>
      <vt:variant>
        <vt:lpwstr>http://caselaw.lp.findlaw.com/scripts/getcase.pl?court=2nd&amp;navby=case&amp;no=949246</vt:lpwstr>
      </vt:variant>
      <vt:variant>
        <vt:lpwstr/>
      </vt:variant>
      <vt:variant>
        <vt:i4>4915211</vt:i4>
      </vt:variant>
      <vt:variant>
        <vt:i4>406</vt:i4>
      </vt:variant>
      <vt:variant>
        <vt:i4>0</vt:i4>
      </vt:variant>
      <vt:variant>
        <vt:i4>5</vt:i4>
      </vt:variant>
      <vt:variant>
        <vt:lpwstr>http://caselaw.lp.findlaw.com/data2/circs/7th/032794p.pdf</vt:lpwstr>
      </vt:variant>
      <vt:variant>
        <vt:lpwstr/>
      </vt:variant>
      <vt:variant>
        <vt:i4>4915211</vt:i4>
      </vt:variant>
      <vt:variant>
        <vt:i4>404</vt:i4>
      </vt:variant>
      <vt:variant>
        <vt:i4>0</vt:i4>
      </vt:variant>
      <vt:variant>
        <vt:i4>5</vt:i4>
      </vt:variant>
      <vt:variant>
        <vt:lpwstr>http://caselaw.lp.findlaw.com/data2/circs/7th/032794p.pdf</vt:lpwstr>
      </vt:variant>
      <vt:variant>
        <vt:lpwstr/>
      </vt:variant>
      <vt:variant>
        <vt:i4>6815862</vt:i4>
      </vt:variant>
      <vt:variant>
        <vt:i4>402</vt:i4>
      </vt:variant>
      <vt:variant>
        <vt:i4>0</vt:i4>
      </vt:variant>
      <vt:variant>
        <vt:i4>5</vt:i4>
      </vt:variant>
      <vt:variant>
        <vt:lpwstr>http://caselaw.lp.findlaw.com/data2/circs/9th/0315695p.pdf</vt:lpwstr>
      </vt:variant>
      <vt:variant>
        <vt:lpwstr/>
      </vt:variant>
      <vt:variant>
        <vt:i4>4063346</vt:i4>
      </vt:variant>
      <vt:variant>
        <vt:i4>399</vt:i4>
      </vt:variant>
      <vt:variant>
        <vt:i4>0</vt:i4>
      </vt:variant>
      <vt:variant>
        <vt:i4>5</vt:i4>
      </vt:variant>
      <vt:variant>
        <vt:lpwstr>http://caselaw.lp.findlaw.com/scripts/getcase.pl?court=2nd&amp;navby=case&amp;no=949246</vt:lpwstr>
      </vt:variant>
      <vt:variant>
        <vt:lpwstr/>
      </vt:variant>
      <vt:variant>
        <vt:i4>6291574</vt:i4>
      </vt:variant>
      <vt:variant>
        <vt:i4>396</vt:i4>
      </vt:variant>
      <vt:variant>
        <vt:i4>0</vt:i4>
      </vt:variant>
      <vt:variant>
        <vt:i4>5</vt:i4>
      </vt:variant>
      <vt:variant>
        <vt:lpwstr>http://caselaw.lp.findlaw.com/data2/circs/9th/0856394p.pdf</vt:lpwstr>
      </vt:variant>
      <vt:variant>
        <vt:lpwstr/>
      </vt:variant>
      <vt:variant>
        <vt:i4>7667808</vt:i4>
      </vt:variant>
      <vt:variant>
        <vt:i4>393</vt:i4>
      </vt:variant>
      <vt:variant>
        <vt:i4>0</vt:i4>
      </vt:variant>
      <vt:variant>
        <vt:i4>5</vt:i4>
      </vt:variant>
      <vt:variant>
        <vt:lpwstr>http://caselaw.lp.findlaw.com/scripts/getcase.pl?court=US&amp;vol=000&amp;invol=02-1295</vt:lpwstr>
      </vt:variant>
      <vt:variant>
        <vt:lpwstr/>
      </vt:variant>
      <vt:variant>
        <vt:i4>6815862</vt:i4>
      </vt:variant>
      <vt:variant>
        <vt:i4>386</vt:i4>
      </vt:variant>
      <vt:variant>
        <vt:i4>0</vt:i4>
      </vt:variant>
      <vt:variant>
        <vt:i4>5</vt:i4>
      </vt:variant>
      <vt:variant>
        <vt:lpwstr>http://caselaw.lp.findlaw.com/data2/circs/9th/0315695p.pdf</vt:lpwstr>
      </vt:variant>
      <vt:variant>
        <vt:lpwstr/>
      </vt:variant>
      <vt:variant>
        <vt:i4>3604522</vt:i4>
      </vt:variant>
      <vt:variant>
        <vt:i4>384</vt:i4>
      </vt:variant>
      <vt:variant>
        <vt:i4>0</vt:i4>
      </vt:variant>
      <vt:variant>
        <vt:i4>5</vt:i4>
      </vt:variant>
      <vt:variant>
        <vt:lpwstr>http://caselaw.lp.findlaw.com/scripts/getcase.pl?navby=search&amp;court=US&amp;case=/us/000/01-800.html</vt:lpwstr>
      </vt:variant>
      <vt:variant>
        <vt:lpwstr/>
      </vt:variant>
      <vt:variant>
        <vt:i4>3604522</vt:i4>
      </vt:variant>
      <vt:variant>
        <vt:i4>382</vt:i4>
      </vt:variant>
      <vt:variant>
        <vt:i4>0</vt:i4>
      </vt:variant>
      <vt:variant>
        <vt:i4>5</vt:i4>
      </vt:variant>
      <vt:variant>
        <vt:lpwstr>http://caselaw.lp.findlaw.com/scripts/getcase.pl?navby=search&amp;court=US&amp;case=/us/000/01-800.html</vt:lpwstr>
      </vt:variant>
      <vt:variant>
        <vt:lpwstr/>
      </vt:variant>
      <vt:variant>
        <vt:i4>3604522</vt:i4>
      </vt:variant>
      <vt:variant>
        <vt:i4>380</vt:i4>
      </vt:variant>
      <vt:variant>
        <vt:i4>0</vt:i4>
      </vt:variant>
      <vt:variant>
        <vt:i4>5</vt:i4>
      </vt:variant>
      <vt:variant>
        <vt:lpwstr>http://caselaw.lp.findlaw.com/scripts/getcase.pl?navby=search&amp;court=US&amp;case=/us/000/01-800.html</vt:lpwstr>
      </vt:variant>
      <vt:variant>
        <vt:lpwstr/>
      </vt:variant>
      <vt:variant>
        <vt:i4>3801200</vt:i4>
      </vt:variant>
      <vt:variant>
        <vt:i4>378</vt:i4>
      </vt:variant>
      <vt:variant>
        <vt:i4>0</vt:i4>
      </vt:variant>
      <vt:variant>
        <vt:i4>5</vt:i4>
      </vt:variant>
      <vt:variant>
        <vt:lpwstr>http://caselaw.lp.findlaw.com/scripts/getcase.pl?navby=search&amp;court=US&amp;case=/us/000/u10326.html</vt:lpwstr>
      </vt:variant>
      <vt:variant>
        <vt:lpwstr/>
      </vt:variant>
      <vt:variant>
        <vt:i4>3604522</vt:i4>
      </vt:variant>
      <vt:variant>
        <vt:i4>371</vt:i4>
      </vt:variant>
      <vt:variant>
        <vt:i4>0</vt:i4>
      </vt:variant>
      <vt:variant>
        <vt:i4>5</vt:i4>
      </vt:variant>
      <vt:variant>
        <vt:lpwstr>http://caselaw.lp.findlaw.com/scripts/getcase.pl?navby=search&amp;court=US&amp;case=/us/000/01-800.html</vt:lpwstr>
      </vt:variant>
      <vt:variant>
        <vt:lpwstr/>
      </vt:variant>
      <vt:variant>
        <vt:i4>3604522</vt:i4>
      </vt:variant>
      <vt:variant>
        <vt:i4>369</vt:i4>
      </vt:variant>
      <vt:variant>
        <vt:i4>0</vt:i4>
      </vt:variant>
      <vt:variant>
        <vt:i4>5</vt:i4>
      </vt:variant>
      <vt:variant>
        <vt:lpwstr>http://caselaw.lp.findlaw.com/scripts/getcase.pl?navby=search&amp;court=US&amp;case=/us/000/01-800.html</vt:lpwstr>
      </vt:variant>
      <vt:variant>
        <vt:lpwstr/>
      </vt:variant>
      <vt:variant>
        <vt:i4>3604522</vt:i4>
      </vt:variant>
      <vt:variant>
        <vt:i4>367</vt:i4>
      </vt:variant>
      <vt:variant>
        <vt:i4>0</vt:i4>
      </vt:variant>
      <vt:variant>
        <vt:i4>5</vt:i4>
      </vt:variant>
      <vt:variant>
        <vt:lpwstr>http://caselaw.lp.findlaw.com/scripts/getcase.pl?navby=search&amp;court=US&amp;case=/us/000/01-800.html</vt:lpwstr>
      </vt:variant>
      <vt:variant>
        <vt:lpwstr/>
      </vt:variant>
      <vt:variant>
        <vt:i4>3801200</vt:i4>
      </vt:variant>
      <vt:variant>
        <vt:i4>365</vt:i4>
      </vt:variant>
      <vt:variant>
        <vt:i4>0</vt:i4>
      </vt:variant>
      <vt:variant>
        <vt:i4>5</vt:i4>
      </vt:variant>
      <vt:variant>
        <vt:lpwstr>http://caselaw.lp.findlaw.com/scripts/getcase.pl?navby=search&amp;court=US&amp;case=/us/000/u10326.html</vt:lpwstr>
      </vt:variant>
      <vt:variant>
        <vt:lpwstr/>
      </vt:variant>
      <vt:variant>
        <vt:i4>2752523</vt:i4>
      </vt:variant>
      <vt:variant>
        <vt:i4>363</vt:i4>
      </vt:variant>
      <vt:variant>
        <vt:i4>0</vt:i4>
      </vt:variant>
      <vt:variant>
        <vt:i4>5</vt:i4>
      </vt:variant>
      <vt:variant>
        <vt:lpwstr>http://www.nasd.com/stellent/groups/med_arb/documents/mediation_arbitration/nasdw_009553.pdf</vt:lpwstr>
      </vt:variant>
      <vt:variant>
        <vt:lpwstr/>
      </vt:variant>
      <vt:variant>
        <vt:i4>3604522</vt:i4>
      </vt:variant>
      <vt:variant>
        <vt:i4>356</vt:i4>
      </vt:variant>
      <vt:variant>
        <vt:i4>0</vt:i4>
      </vt:variant>
      <vt:variant>
        <vt:i4>5</vt:i4>
      </vt:variant>
      <vt:variant>
        <vt:lpwstr>http://caselaw.lp.findlaw.com/scripts/getcase.pl?navby=search&amp;court=US&amp;case=/us/000/01-800.html</vt:lpwstr>
      </vt:variant>
      <vt:variant>
        <vt:lpwstr/>
      </vt:variant>
      <vt:variant>
        <vt:i4>3604522</vt:i4>
      </vt:variant>
      <vt:variant>
        <vt:i4>354</vt:i4>
      </vt:variant>
      <vt:variant>
        <vt:i4>0</vt:i4>
      </vt:variant>
      <vt:variant>
        <vt:i4>5</vt:i4>
      </vt:variant>
      <vt:variant>
        <vt:lpwstr>http://caselaw.lp.findlaw.com/scripts/getcase.pl?navby=search&amp;court=US&amp;case=/us/000/01-800.html</vt:lpwstr>
      </vt:variant>
      <vt:variant>
        <vt:lpwstr/>
      </vt:variant>
      <vt:variant>
        <vt:i4>3801200</vt:i4>
      </vt:variant>
      <vt:variant>
        <vt:i4>352</vt:i4>
      </vt:variant>
      <vt:variant>
        <vt:i4>0</vt:i4>
      </vt:variant>
      <vt:variant>
        <vt:i4>5</vt:i4>
      </vt:variant>
      <vt:variant>
        <vt:lpwstr>http://caselaw.lp.findlaw.com/scripts/getcase.pl?navby=search&amp;court=US&amp;case=/us/000/u10326.html</vt:lpwstr>
      </vt:variant>
      <vt:variant>
        <vt:lpwstr/>
      </vt:variant>
      <vt:variant>
        <vt:i4>2752523</vt:i4>
      </vt:variant>
      <vt:variant>
        <vt:i4>350</vt:i4>
      </vt:variant>
      <vt:variant>
        <vt:i4>0</vt:i4>
      </vt:variant>
      <vt:variant>
        <vt:i4>5</vt:i4>
      </vt:variant>
      <vt:variant>
        <vt:lpwstr>http://www.nasd.com/stellent/groups/med_arb/documents/mediation_arbitration/nasdw_009553.pdf</vt:lpwstr>
      </vt:variant>
      <vt:variant>
        <vt:lpwstr/>
      </vt:variant>
      <vt:variant>
        <vt:i4>3801200</vt:i4>
      </vt:variant>
      <vt:variant>
        <vt:i4>348</vt:i4>
      </vt:variant>
      <vt:variant>
        <vt:i4>0</vt:i4>
      </vt:variant>
      <vt:variant>
        <vt:i4>5</vt:i4>
      </vt:variant>
      <vt:variant>
        <vt:lpwstr>http://caselaw.lp.findlaw.com/scripts/getcase.pl?navby=search&amp;court=US&amp;case=/us/000/u10326.html</vt:lpwstr>
      </vt:variant>
      <vt:variant>
        <vt:lpwstr/>
      </vt:variant>
      <vt:variant>
        <vt:i4>8257638</vt:i4>
      </vt:variant>
      <vt:variant>
        <vt:i4>345</vt:i4>
      </vt:variant>
      <vt:variant>
        <vt:i4>0</vt:i4>
      </vt:variant>
      <vt:variant>
        <vt:i4>5</vt:i4>
      </vt:variant>
      <vt:variant>
        <vt:lpwstr>http://caselaw.lp.findlaw.com/scripts/getcase.pl?court=us&amp;vol=000&amp;invol=06-1463</vt:lpwstr>
      </vt:variant>
      <vt:variant>
        <vt:lpwstr/>
      </vt:variant>
      <vt:variant>
        <vt:i4>8257586</vt:i4>
      </vt:variant>
      <vt:variant>
        <vt:i4>338</vt:i4>
      </vt:variant>
      <vt:variant>
        <vt:i4>0</vt:i4>
      </vt:variant>
      <vt:variant>
        <vt:i4>5</vt:i4>
      </vt:variant>
      <vt:variant>
        <vt:lpwstr>http://caselaw.lp.findlaw.com/scripts/getcase.pl?court=us&amp;vol=000&amp;invol=U10181</vt:lpwstr>
      </vt:variant>
      <vt:variant>
        <vt:lpwstr/>
      </vt:variant>
      <vt:variant>
        <vt:i4>786517</vt:i4>
      </vt:variant>
      <vt:variant>
        <vt:i4>336</vt:i4>
      </vt:variant>
      <vt:variant>
        <vt:i4>0</vt:i4>
      </vt:variant>
      <vt:variant>
        <vt:i4>5</vt:i4>
      </vt:variant>
      <vt:variant>
        <vt:lpwstr>http://caselaw.lp.findlaw.com/scripts/getcase.pl?navby=search&amp;court=US&amp;case=/us/388/395.html</vt:lpwstr>
      </vt:variant>
      <vt:variant>
        <vt:lpwstr/>
      </vt:variant>
      <vt:variant>
        <vt:i4>786517</vt:i4>
      </vt:variant>
      <vt:variant>
        <vt:i4>334</vt:i4>
      </vt:variant>
      <vt:variant>
        <vt:i4>0</vt:i4>
      </vt:variant>
      <vt:variant>
        <vt:i4>5</vt:i4>
      </vt:variant>
      <vt:variant>
        <vt:lpwstr>http://caselaw.lp.findlaw.com/scripts/getcase.pl?navby=search&amp;court=US&amp;case=/us/388/395.html</vt:lpwstr>
      </vt:variant>
      <vt:variant>
        <vt:lpwstr/>
      </vt:variant>
      <vt:variant>
        <vt:i4>3604540</vt:i4>
      </vt:variant>
      <vt:variant>
        <vt:i4>332</vt:i4>
      </vt:variant>
      <vt:variant>
        <vt:i4>0</vt:i4>
      </vt:variant>
      <vt:variant>
        <vt:i4>5</vt:i4>
      </vt:variant>
      <vt:variant>
        <vt:lpwstr>http://caselaw.lp.findlaw.com/nycodes/law44/art56.html</vt:lpwstr>
      </vt:variant>
      <vt:variant>
        <vt:lpwstr/>
      </vt:variant>
      <vt:variant>
        <vt:i4>3604540</vt:i4>
      </vt:variant>
      <vt:variant>
        <vt:i4>330</vt:i4>
      </vt:variant>
      <vt:variant>
        <vt:i4>0</vt:i4>
      </vt:variant>
      <vt:variant>
        <vt:i4>5</vt:i4>
      </vt:variant>
      <vt:variant>
        <vt:lpwstr>http://caselaw.lp.findlaw.com/nycodes/law44/art56.html</vt:lpwstr>
      </vt:variant>
      <vt:variant>
        <vt:lpwstr/>
      </vt:variant>
      <vt:variant>
        <vt:i4>786517</vt:i4>
      </vt:variant>
      <vt:variant>
        <vt:i4>323</vt:i4>
      </vt:variant>
      <vt:variant>
        <vt:i4>0</vt:i4>
      </vt:variant>
      <vt:variant>
        <vt:i4>5</vt:i4>
      </vt:variant>
      <vt:variant>
        <vt:lpwstr>http://caselaw.lp.findlaw.com/scripts/getcase.pl?navby=search&amp;court=US&amp;case=/us/388/395.html</vt:lpwstr>
      </vt:variant>
      <vt:variant>
        <vt:lpwstr/>
      </vt:variant>
      <vt:variant>
        <vt:i4>786517</vt:i4>
      </vt:variant>
      <vt:variant>
        <vt:i4>321</vt:i4>
      </vt:variant>
      <vt:variant>
        <vt:i4>0</vt:i4>
      </vt:variant>
      <vt:variant>
        <vt:i4>5</vt:i4>
      </vt:variant>
      <vt:variant>
        <vt:lpwstr>http://caselaw.lp.findlaw.com/scripts/getcase.pl?navby=search&amp;court=US&amp;case=/us/388/395.html</vt:lpwstr>
      </vt:variant>
      <vt:variant>
        <vt:lpwstr/>
      </vt:variant>
      <vt:variant>
        <vt:i4>3604540</vt:i4>
      </vt:variant>
      <vt:variant>
        <vt:i4>319</vt:i4>
      </vt:variant>
      <vt:variant>
        <vt:i4>0</vt:i4>
      </vt:variant>
      <vt:variant>
        <vt:i4>5</vt:i4>
      </vt:variant>
      <vt:variant>
        <vt:lpwstr>http://caselaw.lp.findlaw.com/nycodes/law44/art56.html</vt:lpwstr>
      </vt:variant>
      <vt:variant>
        <vt:lpwstr/>
      </vt:variant>
      <vt:variant>
        <vt:i4>3604540</vt:i4>
      </vt:variant>
      <vt:variant>
        <vt:i4>317</vt:i4>
      </vt:variant>
      <vt:variant>
        <vt:i4>0</vt:i4>
      </vt:variant>
      <vt:variant>
        <vt:i4>5</vt:i4>
      </vt:variant>
      <vt:variant>
        <vt:lpwstr>http://caselaw.lp.findlaw.com/nycodes/law44/art56.html</vt:lpwstr>
      </vt:variant>
      <vt:variant>
        <vt:lpwstr/>
      </vt:variant>
      <vt:variant>
        <vt:i4>5570585</vt:i4>
      </vt:variant>
      <vt:variant>
        <vt:i4>315</vt:i4>
      </vt:variant>
      <vt:variant>
        <vt:i4>0</vt:i4>
      </vt:variant>
      <vt:variant>
        <vt:i4>5</vt:i4>
      </vt:variant>
      <vt:variant>
        <vt:lpwstr>http://www4.law.cornell.edu/uscode/9/ch1.html</vt:lpwstr>
      </vt:variant>
      <vt:variant>
        <vt:lpwstr/>
      </vt:variant>
      <vt:variant>
        <vt:i4>8060984</vt:i4>
      </vt:variant>
      <vt:variant>
        <vt:i4>308</vt:i4>
      </vt:variant>
      <vt:variant>
        <vt:i4>0</vt:i4>
      </vt:variant>
      <vt:variant>
        <vt:i4>5</vt:i4>
      </vt:variant>
      <vt:variant>
        <vt:lpwstr>http://caselaw.lp.findlaw.com/scripts/getcase.pl?court=us&amp;vol=000&amp;invol=U10326</vt:lpwstr>
      </vt:variant>
      <vt:variant>
        <vt:lpwstr/>
      </vt:variant>
      <vt:variant>
        <vt:i4>3604540</vt:i4>
      </vt:variant>
      <vt:variant>
        <vt:i4>306</vt:i4>
      </vt:variant>
      <vt:variant>
        <vt:i4>0</vt:i4>
      </vt:variant>
      <vt:variant>
        <vt:i4>5</vt:i4>
      </vt:variant>
      <vt:variant>
        <vt:lpwstr>http://caselaw.lp.findlaw.com/nycodes/law44/art56.html</vt:lpwstr>
      </vt:variant>
      <vt:variant>
        <vt:lpwstr/>
      </vt:variant>
      <vt:variant>
        <vt:i4>3604540</vt:i4>
      </vt:variant>
      <vt:variant>
        <vt:i4>304</vt:i4>
      </vt:variant>
      <vt:variant>
        <vt:i4>0</vt:i4>
      </vt:variant>
      <vt:variant>
        <vt:i4>5</vt:i4>
      </vt:variant>
      <vt:variant>
        <vt:lpwstr>http://caselaw.lp.findlaw.com/nycodes/law44/art56.html</vt:lpwstr>
      </vt:variant>
      <vt:variant>
        <vt:lpwstr/>
      </vt:variant>
      <vt:variant>
        <vt:i4>5570585</vt:i4>
      </vt:variant>
      <vt:variant>
        <vt:i4>302</vt:i4>
      </vt:variant>
      <vt:variant>
        <vt:i4>0</vt:i4>
      </vt:variant>
      <vt:variant>
        <vt:i4>5</vt:i4>
      </vt:variant>
      <vt:variant>
        <vt:lpwstr>http://www4.law.cornell.edu/uscode/9/ch1.html</vt:lpwstr>
      </vt:variant>
      <vt:variant>
        <vt:lpwstr/>
      </vt:variant>
      <vt:variant>
        <vt:i4>2359344</vt:i4>
      </vt:variant>
      <vt:variant>
        <vt:i4>300</vt:i4>
      </vt:variant>
      <vt:variant>
        <vt:i4>0</vt:i4>
      </vt:variant>
      <vt:variant>
        <vt:i4>5</vt:i4>
      </vt:variant>
      <vt:variant>
        <vt:lpwstr>http://caselaw.lp.findlaw.com/nycodes/c44/a56.html</vt:lpwstr>
      </vt:variant>
      <vt:variant>
        <vt:lpwstr/>
      </vt:variant>
      <vt:variant>
        <vt:i4>5570585</vt:i4>
      </vt:variant>
      <vt:variant>
        <vt:i4>293</vt:i4>
      </vt:variant>
      <vt:variant>
        <vt:i4>0</vt:i4>
      </vt:variant>
      <vt:variant>
        <vt:i4>5</vt:i4>
      </vt:variant>
      <vt:variant>
        <vt:lpwstr>http://www4.law.cornell.edu/uscode/9/ch1.html</vt:lpwstr>
      </vt:variant>
      <vt:variant>
        <vt:lpwstr/>
      </vt:variant>
      <vt:variant>
        <vt:i4>2359344</vt:i4>
      </vt:variant>
      <vt:variant>
        <vt:i4>291</vt:i4>
      </vt:variant>
      <vt:variant>
        <vt:i4>0</vt:i4>
      </vt:variant>
      <vt:variant>
        <vt:i4>5</vt:i4>
      </vt:variant>
      <vt:variant>
        <vt:lpwstr>http://caselaw.lp.findlaw.com/nycodes/c44/a56.html</vt:lpwstr>
      </vt:variant>
      <vt:variant>
        <vt:lpwstr/>
      </vt:variant>
      <vt:variant>
        <vt:i4>5570585</vt:i4>
      </vt:variant>
      <vt:variant>
        <vt:i4>289</vt:i4>
      </vt:variant>
      <vt:variant>
        <vt:i4>0</vt:i4>
      </vt:variant>
      <vt:variant>
        <vt:i4>5</vt:i4>
      </vt:variant>
      <vt:variant>
        <vt:lpwstr>http://www4.law.cornell.edu/uscode/9/ch1.html</vt:lpwstr>
      </vt:variant>
      <vt:variant>
        <vt:lpwstr/>
      </vt:variant>
      <vt:variant>
        <vt:i4>5570585</vt:i4>
      </vt:variant>
      <vt:variant>
        <vt:i4>287</vt:i4>
      </vt:variant>
      <vt:variant>
        <vt:i4>0</vt:i4>
      </vt:variant>
      <vt:variant>
        <vt:i4>5</vt:i4>
      </vt:variant>
      <vt:variant>
        <vt:lpwstr>http://www4.law.cornell.edu/uscode/9/ch1.html</vt:lpwstr>
      </vt:variant>
      <vt:variant>
        <vt:lpwstr/>
      </vt:variant>
      <vt:variant>
        <vt:i4>5570585</vt:i4>
      </vt:variant>
      <vt:variant>
        <vt:i4>285</vt:i4>
      </vt:variant>
      <vt:variant>
        <vt:i4>0</vt:i4>
      </vt:variant>
      <vt:variant>
        <vt:i4>5</vt:i4>
      </vt:variant>
      <vt:variant>
        <vt:lpwstr>http://www4.law.cornell.edu/uscode/9/ch1.html</vt:lpwstr>
      </vt:variant>
      <vt:variant>
        <vt:lpwstr/>
      </vt:variant>
      <vt:variant>
        <vt:i4>5242974</vt:i4>
      </vt:variant>
      <vt:variant>
        <vt:i4>282</vt:i4>
      </vt:variant>
      <vt:variant>
        <vt:i4>0</vt:i4>
      </vt:variant>
      <vt:variant>
        <vt:i4>5</vt:i4>
      </vt:variant>
      <vt:variant>
        <vt:lpwstr>http://www.proffriedman.com/</vt:lpwstr>
      </vt:variant>
      <vt:variant>
        <vt:lpwstr/>
      </vt:variant>
      <vt:variant>
        <vt:i4>5570585</vt:i4>
      </vt:variant>
      <vt:variant>
        <vt:i4>275</vt:i4>
      </vt:variant>
      <vt:variant>
        <vt:i4>0</vt:i4>
      </vt:variant>
      <vt:variant>
        <vt:i4>5</vt:i4>
      </vt:variant>
      <vt:variant>
        <vt:lpwstr>http://www4.law.cornell.edu/uscode/9/ch1.html</vt:lpwstr>
      </vt:variant>
      <vt:variant>
        <vt:lpwstr/>
      </vt:variant>
      <vt:variant>
        <vt:i4>5570585</vt:i4>
      </vt:variant>
      <vt:variant>
        <vt:i4>273</vt:i4>
      </vt:variant>
      <vt:variant>
        <vt:i4>0</vt:i4>
      </vt:variant>
      <vt:variant>
        <vt:i4>5</vt:i4>
      </vt:variant>
      <vt:variant>
        <vt:lpwstr>http://www4.law.cornell.edu/uscode/9/ch1.html</vt:lpwstr>
      </vt:variant>
      <vt:variant>
        <vt:lpwstr/>
      </vt:variant>
      <vt:variant>
        <vt:i4>5570585</vt:i4>
      </vt:variant>
      <vt:variant>
        <vt:i4>271</vt:i4>
      </vt:variant>
      <vt:variant>
        <vt:i4>0</vt:i4>
      </vt:variant>
      <vt:variant>
        <vt:i4>5</vt:i4>
      </vt:variant>
      <vt:variant>
        <vt:lpwstr>http://www4.law.cornell.edu/uscode/9/ch1.html</vt:lpwstr>
      </vt:variant>
      <vt:variant>
        <vt:lpwstr/>
      </vt:variant>
      <vt:variant>
        <vt:i4>5570585</vt:i4>
      </vt:variant>
      <vt:variant>
        <vt:i4>269</vt:i4>
      </vt:variant>
      <vt:variant>
        <vt:i4>0</vt:i4>
      </vt:variant>
      <vt:variant>
        <vt:i4>5</vt:i4>
      </vt:variant>
      <vt:variant>
        <vt:lpwstr>http://www4.law.cornell.edu/uscode/9/ch1.html</vt:lpwstr>
      </vt:variant>
      <vt:variant>
        <vt:lpwstr/>
      </vt:variant>
      <vt:variant>
        <vt:i4>3276861</vt:i4>
      </vt:variant>
      <vt:variant>
        <vt:i4>267</vt:i4>
      </vt:variant>
      <vt:variant>
        <vt:i4>0</vt:i4>
      </vt:variant>
      <vt:variant>
        <vt:i4>5</vt:i4>
      </vt:variant>
      <vt:variant>
        <vt:lpwstr>http://caselaw.lp.findlaw.com/nycodes/law16/art55.html</vt:lpwstr>
      </vt:variant>
      <vt:variant>
        <vt:lpwstr/>
      </vt:variant>
      <vt:variant>
        <vt:i4>5570585</vt:i4>
      </vt:variant>
      <vt:variant>
        <vt:i4>261</vt:i4>
      </vt:variant>
      <vt:variant>
        <vt:i4>0</vt:i4>
      </vt:variant>
      <vt:variant>
        <vt:i4>5</vt:i4>
      </vt:variant>
      <vt:variant>
        <vt:lpwstr>http://www4.law.cornell.edu/uscode/9/ch1.html</vt:lpwstr>
      </vt:variant>
      <vt:variant>
        <vt:lpwstr/>
      </vt:variant>
      <vt:variant>
        <vt:i4>5570585</vt:i4>
      </vt:variant>
      <vt:variant>
        <vt:i4>259</vt:i4>
      </vt:variant>
      <vt:variant>
        <vt:i4>0</vt:i4>
      </vt:variant>
      <vt:variant>
        <vt:i4>5</vt:i4>
      </vt:variant>
      <vt:variant>
        <vt:lpwstr>http://www4.law.cornell.edu/uscode/9/ch1.html</vt:lpwstr>
      </vt:variant>
      <vt:variant>
        <vt:lpwstr/>
      </vt:variant>
      <vt:variant>
        <vt:i4>3276861</vt:i4>
      </vt:variant>
      <vt:variant>
        <vt:i4>257</vt:i4>
      </vt:variant>
      <vt:variant>
        <vt:i4>0</vt:i4>
      </vt:variant>
      <vt:variant>
        <vt:i4>5</vt:i4>
      </vt:variant>
      <vt:variant>
        <vt:lpwstr>http://caselaw.lp.findlaw.com/nycodes/law16/art55.html</vt:lpwstr>
      </vt:variant>
      <vt:variant>
        <vt:lpwstr/>
      </vt:variant>
      <vt:variant>
        <vt:i4>3276861</vt:i4>
      </vt:variant>
      <vt:variant>
        <vt:i4>255</vt:i4>
      </vt:variant>
      <vt:variant>
        <vt:i4>0</vt:i4>
      </vt:variant>
      <vt:variant>
        <vt:i4>5</vt:i4>
      </vt:variant>
      <vt:variant>
        <vt:lpwstr>http://caselaw.lp.findlaw.com/nycodes/law16/art55.html</vt:lpwstr>
      </vt:variant>
      <vt:variant>
        <vt:lpwstr/>
      </vt:variant>
      <vt:variant>
        <vt:i4>5570585</vt:i4>
      </vt:variant>
      <vt:variant>
        <vt:i4>249</vt:i4>
      </vt:variant>
      <vt:variant>
        <vt:i4>0</vt:i4>
      </vt:variant>
      <vt:variant>
        <vt:i4>5</vt:i4>
      </vt:variant>
      <vt:variant>
        <vt:lpwstr>http://www4.law.cornell.edu/uscode/9/ch1.html</vt:lpwstr>
      </vt:variant>
      <vt:variant>
        <vt:lpwstr/>
      </vt:variant>
      <vt:variant>
        <vt:i4>3276861</vt:i4>
      </vt:variant>
      <vt:variant>
        <vt:i4>247</vt:i4>
      </vt:variant>
      <vt:variant>
        <vt:i4>0</vt:i4>
      </vt:variant>
      <vt:variant>
        <vt:i4>5</vt:i4>
      </vt:variant>
      <vt:variant>
        <vt:lpwstr>http://caselaw.lp.findlaw.com/nycodes/law16/art55.html</vt:lpwstr>
      </vt:variant>
      <vt:variant>
        <vt:lpwstr/>
      </vt:variant>
      <vt:variant>
        <vt:i4>3276861</vt:i4>
      </vt:variant>
      <vt:variant>
        <vt:i4>245</vt:i4>
      </vt:variant>
      <vt:variant>
        <vt:i4>0</vt:i4>
      </vt:variant>
      <vt:variant>
        <vt:i4>5</vt:i4>
      </vt:variant>
      <vt:variant>
        <vt:lpwstr>http://caselaw.lp.findlaw.com/nycodes/law16/art55.html</vt:lpwstr>
      </vt:variant>
      <vt:variant>
        <vt:lpwstr/>
      </vt:variant>
      <vt:variant>
        <vt:i4>4522033</vt:i4>
      </vt:variant>
      <vt:variant>
        <vt:i4>243</vt:i4>
      </vt:variant>
      <vt:variant>
        <vt:i4>0</vt:i4>
      </vt:variant>
      <vt:variant>
        <vt:i4>5</vt:i4>
      </vt:variant>
      <vt:variant>
        <vt:lpwstr>http://www.proffriedman.homestead.com/files/Revised_Uniform_Arbitration_Act.htm</vt:lpwstr>
      </vt:variant>
      <vt:variant>
        <vt:lpwstr/>
      </vt:variant>
      <vt:variant>
        <vt:i4>5570585</vt:i4>
      </vt:variant>
      <vt:variant>
        <vt:i4>236</vt:i4>
      </vt:variant>
      <vt:variant>
        <vt:i4>0</vt:i4>
      </vt:variant>
      <vt:variant>
        <vt:i4>5</vt:i4>
      </vt:variant>
      <vt:variant>
        <vt:lpwstr>http://www4.law.cornell.edu/uscode/9/ch1.html</vt:lpwstr>
      </vt:variant>
      <vt:variant>
        <vt:lpwstr/>
      </vt:variant>
      <vt:variant>
        <vt:i4>3276861</vt:i4>
      </vt:variant>
      <vt:variant>
        <vt:i4>234</vt:i4>
      </vt:variant>
      <vt:variant>
        <vt:i4>0</vt:i4>
      </vt:variant>
      <vt:variant>
        <vt:i4>5</vt:i4>
      </vt:variant>
      <vt:variant>
        <vt:lpwstr>http://caselaw.lp.findlaw.com/nycodes/law16/art55.html</vt:lpwstr>
      </vt:variant>
      <vt:variant>
        <vt:lpwstr/>
      </vt:variant>
      <vt:variant>
        <vt:i4>3276861</vt:i4>
      </vt:variant>
      <vt:variant>
        <vt:i4>232</vt:i4>
      </vt:variant>
      <vt:variant>
        <vt:i4>0</vt:i4>
      </vt:variant>
      <vt:variant>
        <vt:i4>5</vt:i4>
      </vt:variant>
      <vt:variant>
        <vt:lpwstr>http://caselaw.lp.findlaw.com/nycodes/law16/art55.html</vt:lpwstr>
      </vt:variant>
      <vt:variant>
        <vt:lpwstr/>
      </vt:variant>
      <vt:variant>
        <vt:i4>4522033</vt:i4>
      </vt:variant>
      <vt:variant>
        <vt:i4>230</vt:i4>
      </vt:variant>
      <vt:variant>
        <vt:i4>0</vt:i4>
      </vt:variant>
      <vt:variant>
        <vt:i4>5</vt:i4>
      </vt:variant>
      <vt:variant>
        <vt:lpwstr>http://www.proffriedman.homestead.com/files/Revised_Uniform_Arbitration_Act.htm</vt:lpwstr>
      </vt:variant>
      <vt:variant>
        <vt:lpwstr/>
      </vt:variant>
      <vt:variant>
        <vt:i4>2162737</vt:i4>
      </vt:variant>
      <vt:variant>
        <vt:i4>228</vt:i4>
      </vt:variant>
      <vt:variant>
        <vt:i4>0</vt:i4>
      </vt:variant>
      <vt:variant>
        <vt:i4>5</vt:i4>
      </vt:variant>
      <vt:variant>
        <vt:lpwstr>http://caselaw.lp.findlaw.com/nycodes/c16/a55.html</vt:lpwstr>
      </vt:variant>
      <vt:variant>
        <vt:lpwstr/>
      </vt:variant>
      <vt:variant>
        <vt:i4>3276861</vt:i4>
      </vt:variant>
      <vt:variant>
        <vt:i4>222</vt:i4>
      </vt:variant>
      <vt:variant>
        <vt:i4>0</vt:i4>
      </vt:variant>
      <vt:variant>
        <vt:i4>5</vt:i4>
      </vt:variant>
      <vt:variant>
        <vt:lpwstr>http://caselaw.lp.findlaw.com/nycodes/law16/art55.html</vt:lpwstr>
      </vt:variant>
      <vt:variant>
        <vt:lpwstr/>
      </vt:variant>
      <vt:variant>
        <vt:i4>4522033</vt:i4>
      </vt:variant>
      <vt:variant>
        <vt:i4>220</vt:i4>
      </vt:variant>
      <vt:variant>
        <vt:i4>0</vt:i4>
      </vt:variant>
      <vt:variant>
        <vt:i4>5</vt:i4>
      </vt:variant>
      <vt:variant>
        <vt:lpwstr>http://www.proffriedman.homestead.com/files/Revised_Uniform_Arbitration_Act.htm</vt:lpwstr>
      </vt:variant>
      <vt:variant>
        <vt:lpwstr/>
      </vt:variant>
      <vt:variant>
        <vt:i4>2162737</vt:i4>
      </vt:variant>
      <vt:variant>
        <vt:i4>218</vt:i4>
      </vt:variant>
      <vt:variant>
        <vt:i4>0</vt:i4>
      </vt:variant>
      <vt:variant>
        <vt:i4>5</vt:i4>
      </vt:variant>
      <vt:variant>
        <vt:lpwstr>http://caselaw.lp.findlaw.com/nycodes/c16/a55.html</vt:lpwstr>
      </vt:variant>
      <vt:variant>
        <vt:lpwstr/>
      </vt:variant>
      <vt:variant>
        <vt:i4>2162737</vt:i4>
      </vt:variant>
      <vt:variant>
        <vt:i4>216</vt:i4>
      </vt:variant>
      <vt:variant>
        <vt:i4>0</vt:i4>
      </vt:variant>
      <vt:variant>
        <vt:i4>5</vt:i4>
      </vt:variant>
      <vt:variant>
        <vt:lpwstr>http://caselaw.lp.findlaw.com/nycodes/c16/a55.html</vt:lpwstr>
      </vt:variant>
      <vt:variant>
        <vt:lpwstr/>
      </vt:variant>
      <vt:variant>
        <vt:i4>3604522</vt:i4>
      </vt:variant>
      <vt:variant>
        <vt:i4>209</vt:i4>
      </vt:variant>
      <vt:variant>
        <vt:i4>0</vt:i4>
      </vt:variant>
      <vt:variant>
        <vt:i4>5</vt:i4>
      </vt:variant>
      <vt:variant>
        <vt:lpwstr>http://caselaw.lp.findlaw.com/scripts/getcase.pl?navby=search&amp;court=US&amp;case=/us/000/01-800.html</vt:lpwstr>
      </vt:variant>
      <vt:variant>
        <vt:lpwstr/>
      </vt:variant>
      <vt:variant>
        <vt:i4>1441862</vt:i4>
      </vt:variant>
      <vt:variant>
        <vt:i4>207</vt:i4>
      </vt:variant>
      <vt:variant>
        <vt:i4>0</vt:i4>
      </vt:variant>
      <vt:variant>
        <vt:i4>5</vt:i4>
      </vt:variant>
      <vt:variant>
        <vt:lpwstr>http://www.proffriedman.homestead.com/files/arbhealthcare.pdf</vt:lpwstr>
      </vt:variant>
      <vt:variant>
        <vt:lpwstr/>
      </vt:variant>
      <vt:variant>
        <vt:i4>4063346</vt:i4>
      </vt:variant>
      <vt:variant>
        <vt:i4>205</vt:i4>
      </vt:variant>
      <vt:variant>
        <vt:i4>0</vt:i4>
      </vt:variant>
      <vt:variant>
        <vt:i4>5</vt:i4>
      </vt:variant>
      <vt:variant>
        <vt:lpwstr>http://caselaw.lp.findlaw.com/scripts/getcase.pl?court=2nd&amp;navby=case&amp;no=949246</vt:lpwstr>
      </vt:variant>
      <vt:variant>
        <vt:lpwstr/>
      </vt:variant>
      <vt:variant>
        <vt:i4>4063346</vt:i4>
      </vt:variant>
      <vt:variant>
        <vt:i4>203</vt:i4>
      </vt:variant>
      <vt:variant>
        <vt:i4>0</vt:i4>
      </vt:variant>
      <vt:variant>
        <vt:i4>5</vt:i4>
      </vt:variant>
      <vt:variant>
        <vt:lpwstr>http://caselaw.lp.findlaw.com/scripts/getcase.pl?court=2nd&amp;navby=case&amp;no=949246</vt:lpwstr>
      </vt:variant>
      <vt:variant>
        <vt:lpwstr/>
      </vt:variant>
      <vt:variant>
        <vt:i4>4915211</vt:i4>
      </vt:variant>
      <vt:variant>
        <vt:i4>201</vt:i4>
      </vt:variant>
      <vt:variant>
        <vt:i4>0</vt:i4>
      </vt:variant>
      <vt:variant>
        <vt:i4>5</vt:i4>
      </vt:variant>
      <vt:variant>
        <vt:lpwstr>http://caselaw.lp.findlaw.com/data2/circs/7th/032794p.pdf</vt:lpwstr>
      </vt:variant>
      <vt:variant>
        <vt:lpwstr/>
      </vt:variant>
      <vt:variant>
        <vt:i4>3604540</vt:i4>
      </vt:variant>
      <vt:variant>
        <vt:i4>194</vt:i4>
      </vt:variant>
      <vt:variant>
        <vt:i4>0</vt:i4>
      </vt:variant>
      <vt:variant>
        <vt:i4>5</vt:i4>
      </vt:variant>
      <vt:variant>
        <vt:lpwstr>http://caselaw.lp.findlaw.com/nycodes/law44/art56.html</vt:lpwstr>
      </vt:variant>
      <vt:variant>
        <vt:lpwstr/>
      </vt:variant>
      <vt:variant>
        <vt:i4>3604540</vt:i4>
      </vt:variant>
      <vt:variant>
        <vt:i4>192</vt:i4>
      </vt:variant>
      <vt:variant>
        <vt:i4>0</vt:i4>
      </vt:variant>
      <vt:variant>
        <vt:i4>5</vt:i4>
      </vt:variant>
      <vt:variant>
        <vt:lpwstr>http://caselaw.lp.findlaw.com/nycodes/law44/art56.html</vt:lpwstr>
      </vt:variant>
      <vt:variant>
        <vt:lpwstr/>
      </vt:variant>
      <vt:variant>
        <vt:i4>5570585</vt:i4>
      </vt:variant>
      <vt:variant>
        <vt:i4>190</vt:i4>
      </vt:variant>
      <vt:variant>
        <vt:i4>0</vt:i4>
      </vt:variant>
      <vt:variant>
        <vt:i4>5</vt:i4>
      </vt:variant>
      <vt:variant>
        <vt:lpwstr>http://www4.law.cornell.edu/uscode/9/ch1.html</vt:lpwstr>
      </vt:variant>
      <vt:variant>
        <vt:lpwstr/>
      </vt:variant>
      <vt:variant>
        <vt:i4>2359344</vt:i4>
      </vt:variant>
      <vt:variant>
        <vt:i4>188</vt:i4>
      </vt:variant>
      <vt:variant>
        <vt:i4>0</vt:i4>
      </vt:variant>
      <vt:variant>
        <vt:i4>5</vt:i4>
      </vt:variant>
      <vt:variant>
        <vt:lpwstr>http://caselaw.lp.findlaw.com/nycodes/c44/a56.html</vt:lpwstr>
      </vt:variant>
      <vt:variant>
        <vt:lpwstr/>
      </vt:variant>
      <vt:variant>
        <vt:i4>5570585</vt:i4>
      </vt:variant>
      <vt:variant>
        <vt:i4>186</vt:i4>
      </vt:variant>
      <vt:variant>
        <vt:i4>0</vt:i4>
      </vt:variant>
      <vt:variant>
        <vt:i4>5</vt:i4>
      </vt:variant>
      <vt:variant>
        <vt:lpwstr>http://www4.law.cornell.edu/uscode/9/ch1.html</vt:lpwstr>
      </vt:variant>
      <vt:variant>
        <vt:lpwstr/>
      </vt:variant>
      <vt:variant>
        <vt:i4>4063346</vt:i4>
      </vt:variant>
      <vt:variant>
        <vt:i4>179</vt:i4>
      </vt:variant>
      <vt:variant>
        <vt:i4>0</vt:i4>
      </vt:variant>
      <vt:variant>
        <vt:i4>5</vt:i4>
      </vt:variant>
      <vt:variant>
        <vt:lpwstr>http://caselaw.lp.findlaw.com/scripts/getcase.pl?court=2nd&amp;navby=case&amp;no=949246</vt:lpwstr>
      </vt:variant>
      <vt:variant>
        <vt:lpwstr/>
      </vt:variant>
      <vt:variant>
        <vt:i4>7602303</vt:i4>
      </vt:variant>
      <vt:variant>
        <vt:i4>176</vt:i4>
      </vt:variant>
      <vt:variant>
        <vt:i4>0</vt:i4>
      </vt:variant>
      <vt:variant>
        <vt:i4>5</vt:i4>
      </vt:variant>
      <vt:variant>
        <vt:lpwstr>http://laws.findlaw.com/us/000/01-800.html</vt:lpwstr>
      </vt:variant>
      <vt:variant>
        <vt:lpwstr/>
      </vt:variant>
      <vt:variant>
        <vt:i4>4915211</vt:i4>
      </vt:variant>
      <vt:variant>
        <vt:i4>174</vt:i4>
      </vt:variant>
      <vt:variant>
        <vt:i4>0</vt:i4>
      </vt:variant>
      <vt:variant>
        <vt:i4>5</vt:i4>
      </vt:variant>
      <vt:variant>
        <vt:lpwstr>http://caselaw.lp.findlaw.com/data2/circs/7th/032794p.pdf</vt:lpwstr>
      </vt:variant>
      <vt:variant>
        <vt:lpwstr/>
      </vt:variant>
      <vt:variant>
        <vt:i4>4915211</vt:i4>
      </vt:variant>
      <vt:variant>
        <vt:i4>172</vt:i4>
      </vt:variant>
      <vt:variant>
        <vt:i4>0</vt:i4>
      </vt:variant>
      <vt:variant>
        <vt:i4>5</vt:i4>
      </vt:variant>
      <vt:variant>
        <vt:lpwstr>http://caselaw.lp.findlaw.com/data2/circs/7th/032794p.pdf</vt:lpwstr>
      </vt:variant>
      <vt:variant>
        <vt:lpwstr/>
      </vt:variant>
      <vt:variant>
        <vt:i4>6815862</vt:i4>
      </vt:variant>
      <vt:variant>
        <vt:i4>170</vt:i4>
      </vt:variant>
      <vt:variant>
        <vt:i4>0</vt:i4>
      </vt:variant>
      <vt:variant>
        <vt:i4>5</vt:i4>
      </vt:variant>
      <vt:variant>
        <vt:lpwstr>http://caselaw.lp.findlaw.com/data2/circs/9th/0315695p.pdf</vt:lpwstr>
      </vt:variant>
      <vt:variant>
        <vt:lpwstr/>
      </vt:variant>
      <vt:variant>
        <vt:i4>6815862</vt:i4>
      </vt:variant>
      <vt:variant>
        <vt:i4>168</vt:i4>
      </vt:variant>
      <vt:variant>
        <vt:i4>0</vt:i4>
      </vt:variant>
      <vt:variant>
        <vt:i4>5</vt:i4>
      </vt:variant>
      <vt:variant>
        <vt:lpwstr>http://caselaw.lp.findlaw.com/data2/circs/9th/0315695p.pdf</vt:lpwstr>
      </vt:variant>
      <vt:variant>
        <vt:lpwstr/>
      </vt:variant>
      <vt:variant>
        <vt:i4>8257655</vt:i4>
      </vt:variant>
      <vt:variant>
        <vt:i4>161</vt:i4>
      </vt:variant>
      <vt:variant>
        <vt:i4>0</vt:i4>
      </vt:variant>
      <vt:variant>
        <vt:i4>5</vt:i4>
      </vt:variant>
      <vt:variant>
        <vt:lpwstr>http://caselaw.lp.findlaw.com/scripts/getcase.pl?court=us&amp;vol=388&amp;invol=395</vt:lpwstr>
      </vt:variant>
      <vt:variant>
        <vt:lpwstr/>
      </vt:variant>
      <vt:variant>
        <vt:i4>5570585</vt:i4>
      </vt:variant>
      <vt:variant>
        <vt:i4>159</vt:i4>
      </vt:variant>
      <vt:variant>
        <vt:i4>0</vt:i4>
      </vt:variant>
      <vt:variant>
        <vt:i4>5</vt:i4>
      </vt:variant>
      <vt:variant>
        <vt:lpwstr>http://www4.law.cornell.edu/uscode/9/ch1.html</vt:lpwstr>
      </vt:variant>
      <vt:variant>
        <vt:lpwstr/>
      </vt:variant>
      <vt:variant>
        <vt:i4>2359344</vt:i4>
      </vt:variant>
      <vt:variant>
        <vt:i4>157</vt:i4>
      </vt:variant>
      <vt:variant>
        <vt:i4>0</vt:i4>
      </vt:variant>
      <vt:variant>
        <vt:i4>5</vt:i4>
      </vt:variant>
      <vt:variant>
        <vt:lpwstr>http://caselaw.lp.findlaw.com/nycodes/c44/a56.html</vt:lpwstr>
      </vt:variant>
      <vt:variant>
        <vt:lpwstr/>
      </vt:variant>
      <vt:variant>
        <vt:i4>5570585</vt:i4>
      </vt:variant>
      <vt:variant>
        <vt:i4>155</vt:i4>
      </vt:variant>
      <vt:variant>
        <vt:i4>0</vt:i4>
      </vt:variant>
      <vt:variant>
        <vt:i4>5</vt:i4>
      </vt:variant>
      <vt:variant>
        <vt:lpwstr>http://www4.law.cornell.edu/uscode/9/ch1.html</vt:lpwstr>
      </vt:variant>
      <vt:variant>
        <vt:lpwstr/>
      </vt:variant>
      <vt:variant>
        <vt:i4>5570585</vt:i4>
      </vt:variant>
      <vt:variant>
        <vt:i4>153</vt:i4>
      </vt:variant>
      <vt:variant>
        <vt:i4>0</vt:i4>
      </vt:variant>
      <vt:variant>
        <vt:i4>5</vt:i4>
      </vt:variant>
      <vt:variant>
        <vt:lpwstr>http://www4.law.cornell.edu/uscode/9/ch1.html</vt:lpwstr>
      </vt:variant>
      <vt:variant>
        <vt:lpwstr/>
      </vt:variant>
      <vt:variant>
        <vt:i4>5570585</vt:i4>
      </vt:variant>
      <vt:variant>
        <vt:i4>146</vt:i4>
      </vt:variant>
      <vt:variant>
        <vt:i4>0</vt:i4>
      </vt:variant>
      <vt:variant>
        <vt:i4>5</vt:i4>
      </vt:variant>
      <vt:variant>
        <vt:lpwstr>http://www4.law.cornell.edu/uscode/9/ch1.html</vt:lpwstr>
      </vt:variant>
      <vt:variant>
        <vt:lpwstr/>
      </vt:variant>
      <vt:variant>
        <vt:i4>2359344</vt:i4>
      </vt:variant>
      <vt:variant>
        <vt:i4>144</vt:i4>
      </vt:variant>
      <vt:variant>
        <vt:i4>0</vt:i4>
      </vt:variant>
      <vt:variant>
        <vt:i4>5</vt:i4>
      </vt:variant>
      <vt:variant>
        <vt:lpwstr>http://caselaw.lp.findlaw.com/nycodes/c44/a56.html</vt:lpwstr>
      </vt:variant>
      <vt:variant>
        <vt:lpwstr/>
      </vt:variant>
      <vt:variant>
        <vt:i4>5570585</vt:i4>
      </vt:variant>
      <vt:variant>
        <vt:i4>142</vt:i4>
      </vt:variant>
      <vt:variant>
        <vt:i4>0</vt:i4>
      </vt:variant>
      <vt:variant>
        <vt:i4>5</vt:i4>
      </vt:variant>
      <vt:variant>
        <vt:lpwstr>http://www4.law.cornell.edu/uscode/9/ch1.html</vt:lpwstr>
      </vt:variant>
      <vt:variant>
        <vt:lpwstr/>
      </vt:variant>
      <vt:variant>
        <vt:i4>5570585</vt:i4>
      </vt:variant>
      <vt:variant>
        <vt:i4>140</vt:i4>
      </vt:variant>
      <vt:variant>
        <vt:i4>0</vt:i4>
      </vt:variant>
      <vt:variant>
        <vt:i4>5</vt:i4>
      </vt:variant>
      <vt:variant>
        <vt:lpwstr>http://www4.law.cornell.edu/uscode/9/ch1.html</vt:lpwstr>
      </vt:variant>
      <vt:variant>
        <vt:lpwstr/>
      </vt:variant>
      <vt:variant>
        <vt:i4>5570585</vt:i4>
      </vt:variant>
      <vt:variant>
        <vt:i4>138</vt:i4>
      </vt:variant>
      <vt:variant>
        <vt:i4>0</vt:i4>
      </vt:variant>
      <vt:variant>
        <vt:i4>5</vt:i4>
      </vt:variant>
      <vt:variant>
        <vt:lpwstr>http://www4.law.cornell.edu/uscode/9/ch1.html</vt:lpwstr>
      </vt:variant>
      <vt:variant>
        <vt:lpwstr/>
      </vt:variant>
      <vt:variant>
        <vt:i4>3539069</vt:i4>
      </vt:variant>
      <vt:variant>
        <vt:i4>135</vt:i4>
      </vt:variant>
      <vt:variant>
        <vt:i4>0</vt:i4>
      </vt:variant>
      <vt:variant>
        <vt:i4>5</vt:i4>
      </vt:variant>
      <vt:variant>
        <vt:lpwstr>http://www.findlaw.com/</vt:lpwstr>
      </vt:variant>
      <vt:variant>
        <vt:lpwstr/>
      </vt:variant>
      <vt:variant>
        <vt:i4>1310816</vt:i4>
      </vt:variant>
      <vt:variant>
        <vt:i4>132</vt:i4>
      </vt:variant>
      <vt:variant>
        <vt:i4>0</vt:i4>
      </vt:variant>
      <vt:variant>
        <vt:i4>5</vt:i4>
      </vt:variant>
      <vt:variant>
        <vt:lpwstr>http://www.proffriedman.com/files/CPLR-FAA_Agreement.htm</vt:lpwstr>
      </vt:variant>
      <vt:variant>
        <vt:lpwstr/>
      </vt:variant>
      <vt:variant>
        <vt:i4>1900578</vt:i4>
      </vt:variant>
      <vt:variant>
        <vt:i4>129</vt:i4>
      </vt:variant>
      <vt:variant>
        <vt:i4>0</vt:i4>
      </vt:variant>
      <vt:variant>
        <vt:i4>5</vt:i4>
      </vt:variant>
      <vt:variant>
        <vt:lpwstr>http://law.justia.com/newyork/codes/general-business/gbs0399-c_399-c.html</vt:lpwstr>
      </vt:variant>
      <vt:variant>
        <vt:lpwstr/>
      </vt:variant>
      <vt:variant>
        <vt:i4>7077948</vt:i4>
      </vt:variant>
      <vt:variant>
        <vt:i4>126</vt:i4>
      </vt:variant>
      <vt:variant>
        <vt:i4>0</vt:i4>
      </vt:variant>
      <vt:variant>
        <vt:i4>5</vt:i4>
      </vt:variant>
      <vt:variant>
        <vt:lpwstr>http://www.law.upenn.edu/bll/ulc/uarba/arbitrat1213.htm</vt:lpwstr>
      </vt:variant>
      <vt:variant>
        <vt:lpwstr/>
      </vt:variant>
      <vt:variant>
        <vt:i4>5570585</vt:i4>
      </vt:variant>
      <vt:variant>
        <vt:i4>123</vt:i4>
      </vt:variant>
      <vt:variant>
        <vt:i4>0</vt:i4>
      </vt:variant>
      <vt:variant>
        <vt:i4>5</vt:i4>
      </vt:variant>
      <vt:variant>
        <vt:lpwstr>http://www4.law.cornell.edu/uscode/9/ch1.html</vt:lpwstr>
      </vt:variant>
      <vt:variant>
        <vt:lpwstr/>
      </vt:variant>
      <vt:variant>
        <vt:i4>4718687</vt:i4>
      </vt:variant>
      <vt:variant>
        <vt:i4>120</vt:i4>
      </vt:variant>
      <vt:variant>
        <vt:i4>0</vt:i4>
      </vt:variant>
      <vt:variant>
        <vt:i4>5</vt:i4>
      </vt:variant>
      <vt:variant>
        <vt:lpwstr>http://codes.lp.findlaw.com/nycode/CVP/75</vt:lpwstr>
      </vt:variant>
      <vt:variant>
        <vt:lpwstr/>
      </vt:variant>
      <vt:variant>
        <vt:i4>5570585</vt:i4>
      </vt:variant>
      <vt:variant>
        <vt:i4>113</vt:i4>
      </vt:variant>
      <vt:variant>
        <vt:i4>0</vt:i4>
      </vt:variant>
      <vt:variant>
        <vt:i4>5</vt:i4>
      </vt:variant>
      <vt:variant>
        <vt:lpwstr>http://www4.law.cornell.edu/uscode/9/ch1.html</vt:lpwstr>
      </vt:variant>
      <vt:variant>
        <vt:lpwstr/>
      </vt:variant>
      <vt:variant>
        <vt:i4>5570585</vt:i4>
      </vt:variant>
      <vt:variant>
        <vt:i4>111</vt:i4>
      </vt:variant>
      <vt:variant>
        <vt:i4>0</vt:i4>
      </vt:variant>
      <vt:variant>
        <vt:i4>5</vt:i4>
      </vt:variant>
      <vt:variant>
        <vt:lpwstr>http://www4.law.cornell.edu/uscode/9/ch1.html</vt:lpwstr>
      </vt:variant>
      <vt:variant>
        <vt:lpwstr/>
      </vt:variant>
      <vt:variant>
        <vt:i4>5570585</vt:i4>
      </vt:variant>
      <vt:variant>
        <vt:i4>109</vt:i4>
      </vt:variant>
      <vt:variant>
        <vt:i4>0</vt:i4>
      </vt:variant>
      <vt:variant>
        <vt:i4>5</vt:i4>
      </vt:variant>
      <vt:variant>
        <vt:lpwstr>http://www4.law.cornell.edu/uscode/9/ch1.html</vt:lpwstr>
      </vt:variant>
      <vt:variant>
        <vt:lpwstr/>
      </vt:variant>
      <vt:variant>
        <vt:i4>5570585</vt:i4>
      </vt:variant>
      <vt:variant>
        <vt:i4>107</vt:i4>
      </vt:variant>
      <vt:variant>
        <vt:i4>0</vt:i4>
      </vt:variant>
      <vt:variant>
        <vt:i4>5</vt:i4>
      </vt:variant>
      <vt:variant>
        <vt:lpwstr>http://www4.law.cornell.edu/uscode/9/ch1.html</vt:lpwstr>
      </vt:variant>
      <vt:variant>
        <vt:lpwstr/>
      </vt:variant>
      <vt:variant>
        <vt:i4>3276861</vt:i4>
      </vt:variant>
      <vt:variant>
        <vt:i4>105</vt:i4>
      </vt:variant>
      <vt:variant>
        <vt:i4>0</vt:i4>
      </vt:variant>
      <vt:variant>
        <vt:i4>5</vt:i4>
      </vt:variant>
      <vt:variant>
        <vt:lpwstr>http://caselaw.lp.findlaw.com/nycodes/law16/art55.html</vt:lpwstr>
      </vt:variant>
      <vt:variant>
        <vt:lpwstr/>
      </vt:variant>
      <vt:variant>
        <vt:i4>5570585</vt:i4>
      </vt:variant>
      <vt:variant>
        <vt:i4>99</vt:i4>
      </vt:variant>
      <vt:variant>
        <vt:i4>0</vt:i4>
      </vt:variant>
      <vt:variant>
        <vt:i4>5</vt:i4>
      </vt:variant>
      <vt:variant>
        <vt:lpwstr>http://www4.law.cornell.edu/uscode/9/ch1.html</vt:lpwstr>
      </vt:variant>
      <vt:variant>
        <vt:lpwstr/>
      </vt:variant>
      <vt:variant>
        <vt:i4>5570585</vt:i4>
      </vt:variant>
      <vt:variant>
        <vt:i4>97</vt:i4>
      </vt:variant>
      <vt:variant>
        <vt:i4>0</vt:i4>
      </vt:variant>
      <vt:variant>
        <vt:i4>5</vt:i4>
      </vt:variant>
      <vt:variant>
        <vt:lpwstr>http://www4.law.cornell.edu/uscode/9/ch1.html</vt:lpwstr>
      </vt:variant>
      <vt:variant>
        <vt:lpwstr/>
      </vt:variant>
      <vt:variant>
        <vt:i4>3276861</vt:i4>
      </vt:variant>
      <vt:variant>
        <vt:i4>95</vt:i4>
      </vt:variant>
      <vt:variant>
        <vt:i4>0</vt:i4>
      </vt:variant>
      <vt:variant>
        <vt:i4>5</vt:i4>
      </vt:variant>
      <vt:variant>
        <vt:lpwstr>http://caselaw.lp.findlaw.com/nycodes/law16/art55.html</vt:lpwstr>
      </vt:variant>
      <vt:variant>
        <vt:lpwstr/>
      </vt:variant>
      <vt:variant>
        <vt:i4>3276861</vt:i4>
      </vt:variant>
      <vt:variant>
        <vt:i4>93</vt:i4>
      </vt:variant>
      <vt:variant>
        <vt:i4>0</vt:i4>
      </vt:variant>
      <vt:variant>
        <vt:i4>5</vt:i4>
      </vt:variant>
      <vt:variant>
        <vt:lpwstr>http://caselaw.lp.findlaw.com/nycodes/law16/art55.html</vt:lpwstr>
      </vt:variant>
      <vt:variant>
        <vt:lpwstr/>
      </vt:variant>
      <vt:variant>
        <vt:i4>4522033</vt:i4>
      </vt:variant>
      <vt:variant>
        <vt:i4>86</vt:i4>
      </vt:variant>
      <vt:variant>
        <vt:i4>0</vt:i4>
      </vt:variant>
      <vt:variant>
        <vt:i4>5</vt:i4>
      </vt:variant>
      <vt:variant>
        <vt:lpwstr>http://www.proffriedman.homestead.com/files/Revised_Uniform_Arbitration_Act.htm</vt:lpwstr>
      </vt:variant>
      <vt:variant>
        <vt:lpwstr/>
      </vt:variant>
      <vt:variant>
        <vt:i4>7077948</vt:i4>
      </vt:variant>
      <vt:variant>
        <vt:i4>83</vt:i4>
      </vt:variant>
      <vt:variant>
        <vt:i4>0</vt:i4>
      </vt:variant>
      <vt:variant>
        <vt:i4>5</vt:i4>
      </vt:variant>
      <vt:variant>
        <vt:lpwstr>http://www.law.upenn.edu/bll/ulc/uarba/arbitrat1213.htm</vt:lpwstr>
      </vt:variant>
      <vt:variant>
        <vt:lpwstr/>
      </vt:variant>
      <vt:variant>
        <vt:i4>7340107</vt:i4>
      </vt:variant>
      <vt:variant>
        <vt:i4>80</vt:i4>
      </vt:variant>
      <vt:variant>
        <vt:i4>0</vt:i4>
      </vt:variant>
      <vt:variant>
        <vt:i4>5</vt:i4>
      </vt:variant>
      <vt:variant>
        <vt:lpwstr>http://www4.law.cornell.edu/uscode/html/uscode09/usc_sup_01_9_10_1.html</vt:lpwstr>
      </vt:variant>
      <vt:variant>
        <vt:lpwstr/>
      </vt:variant>
      <vt:variant>
        <vt:i4>2162737</vt:i4>
      </vt:variant>
      <vt:variant>
        <vt:i4>78</vt:i4>
      </vt:variant>
      <vt:variant>
        <vt:i4>0</vt:i4>
      </vt:variant>
      <vt:variant>
        <vt:i4>5</vt:i4>
      </vt:variant>
      <vt:variant>
        <vt:lpwstr>http://caselaw.lp.findlaw.com/nycodes/c16/a55.html</vt:lpwstr>
      </vt:variant>
      <vt:variant>
        <vt:lpwstr/>
      </vt:variant>
      <vt:variant>
        <vt:i4>2162737</vt:i4>
      </vt:variant>
      <vt:variant>
        <vt:i4>76</vt:i4>
      </vt:variant>
      <vt:variant>
        <vt:i4>0</vt:i4>
      </vt:variant>
      <vt:variant>
        <vt:i4>5</vt:i4>
      </vt:variant>
      <vt:variant>
        <vt:lpwstr>http://caselaw.lp.findlaw.com/nycodes/c16/a55.html</vt:lpwstr>
      </vt:variant>
      <vt:variant>
        <vt:lpwstr/>
      </vt:variant>
      <vt:variant>
        <vt:i4>2162737</vt:i4>
      </vt:variant>
      <vt:variant>
        <vt:i4>74</vt:i4>
      </vt:variant>
      <vt:variant>
        <vt:i4>0</vt:i4>
      </vt:variant>
      <vt:variant>
        <vt:i4>5</vt:i4>
      </vt:variant>
      <vt:variant>
        <vt:lpwstr>http://caselaw.lp.findlaw.com/nycodes/c16/a55.html</vt:lpwstr>
      </vt:variant>
      <vt:variant>
        <vt:lpwstr/>
      </vt:variant>
      <vt:variant>
        <vt:i4>2162737</vt:i4>
      </vt:variant>
      <vt:variant>
        <vt:i4>72</vt:i4>
      </vt:variant>
      <vt:variant>
        <vt:i4>0</vt:i4>
      </vt:variant>
      <vt:variant>
        <vt:i4>5</vt:i4>
      </vt:variant>
      <vt:variant>
        <vt:lpwstr>http://caselaw.lp.findlaw.com/nycodes/c16/a55.html</vt:lpwstr>
      </vt:variant>
      <vt:variant>
        <vt:lpwstr/>
      </vt:variant>
      <vt:variant>
        <vt:i4>2162737</vt:i4>
      </vt:variant>
      <vt:variant>
        <vt:i4>67</vt:i4>
      </vt:variant>
      <vt:variant>
        <vt:i4>0</vt:i4>
      </vt:variant>
      <vt:variant>
        <vt:i4>5</vt:i4>
      </vt:variant>
      <vt:variant>
        <vt:lpwstr>http://caselaw.lp.findlaw.com/nycodes/c16/a55.html</vt:lpwstr>
      </vt:variant>
      <vt:variant>
        <vt:lpwstr/>
      </vt:variant>
      <vt:variant>
        <vt:i4>2162737</vt:i4>
      </vt:variant>
      <vt:variant>
        <vt:i4>65</vt:i4>
      </vt:variant>
      <vt:variant>
        <vt:i4>0</vt:i4>
      </vt:variant>
      <vt:variant>
        <vt:i4>5</vt:i4>
      </vt:variant>
      <vt:variant>
        <vt:lpwstr>http://caselaw.lp.findlaw.com/nycodes/c16/a55.html</vt:lpwstr>
      </vt:variant>
      <vt:variant>
        <vt:lpwstr/>
      </vt:variant>
      <vt:variant>
        <vt:i4>2162737</vt:i4>
      </vt:variant>
      <vt:variant>
        <vt:i4>63</vt:i4>
      </vt:variant>
      <vt:variant>
        <vt:i4>0</vt:i4>
      </vt:variant>
      <vt:variant>
        <vt:i4>5</vt:i4>
      </vt:variant>
      <vt:variant>
        <vt:lpwstr>http://caselaw.lp.findlaw.com/nycodes/c16/a55.html</vt:lpwstr>
      </vt:variant>
      <vt:variant>
        <vt:lpwstr/>
      </vt:variant>
      <vt:variant>
        <vt:i4>4718687</vt:i4>
      </vt:variant>
      <vt:variant>
        <vt:i4>60</vt:i4>
      </vt:variant>
      <vt:variant>
        <vt:i4>0</vt:i4>
      </vt:variant>
      <vt:variant>
        <vt:i4>5</vt:i4>
      </vt:variant>
      <vt:variant>
        <vt:lpwstr>http://codes.lp.findlaw.com/nycode/CVP/75</vt:lpwstr>
      </vt:variant>
      <vt:variant>
        <vt:lpwstr/>
      </vt:variant>
      <vt:variant>
        <vt:i4>1900594</vt:i4>
      </vt:variant>
      <vt:variant>
        <vt:i4>57</vt:i4>
      </vt:variant>
      <vt:variant>
        <vt:i4>0</vt:i4>
      </vt:variant>
      <vt:variant>
        <vt:i4>5</vt:i4>
      </vt:variant>
      <vt:variant>
        <vt:lpwstr>http://www.proffriedman.com/files/paper_selection__fill_in_.pdf</vt:lpwstr>
      </vt:variant>
      <vt:variant>
        <vt:lpwstr/>
      </vt:variant>
      <vt:variant>
        <vt:i4>1114199</vt:i4>
      </vt:variant>
      <vt:variant>
        <vt:i4>54</vt:i4>
      </vt:variant>
      <vt:variant>
        <vt:i4>0</vt:i4>
      </vt:variant>
      <vt:variant>
        <vt:i4>5</vt:i4>
      </vt:variant>
      <vt:variant>
        <vt:lpwstr>http://www.acrnet.org/about/taskforces/certification.htm</vt:lpwstr>
      </vt:variant>
      <vt:variant>
        <vt:lpwstr/>
      </vt:variant>
      <vt:variant>
        <vt:i4>3407969</vt:i4>
      </vt:variant>
      <vt:variant>
        <vt:i4>51</vt:i4>
      </vt:variant>
      <vt:variant>
        <vt:i4>0</vt:i4>
      </vt:variant>
      <vt:variant>
        <vt:i4>5</vt:i4>
      </vt:variant>
      <vt:variant>
        <vt:lpwstr>http://www.law.upenn.edu/bll/ulc/mediat/UMA2001.htm</vt:lpwstr>
      </vt:variant>
      <vt:variant>
        <vt:lpwstr/>
      </vt:variant>
      <vt:variant>
        <vt:i4>7536756</vt:i4>
      </vt:variant>
      <vt:variant>
        <vt:i4>48</vt:i4>
      </vt:variant>
      <vt:variant>
        <vt:i4>0</vt:i4>
      </vt:variant>
      <vt:variant>
        <vt:i4>5</vt:i4>
      </vt:variant>
      <vt:variant>
        <vt:lpwstr>http://www.adr.org/sp.asp?id=22440</vt:lpwstr>
      </vt:variant>
      <vt:variant>
        <vt:lpwstr/>
      </vt:variant>
      <vt:variant>
        <vt:i4>3080204</vt:i4>
      </vt:variant>
      <vt:variant>
        <vt:i4>45</vt:i4>
      </vt:variant>
      <vt:variant>
        <vt:i4>0</vt:i4>
      </vt:variant>
      <vt:variant>
        <vt:i4>5</vt:i4>
      </vt:variant>
      <vt:variant>
        <vt:lpwstr>http://proffriedman.homestead.com/files/mediation_diagram.pdf</vt:lpwstr>
      </vt:variant>
      <vt:variant>
        <vt:lpwstr/>
      </vt:variant>
      <vt:variant>
        <vt:i4>6029325</vt:i4>
      </vt:variant>
      <vt:variant>
        <vt:i4>42</vt:i4>
      </vt:variant>
      <vt:variant>
        <vt:i4>0</vt:i4>
      </vt:variant>
      <vt:variant>
        <vt:i4>5</vt:i4>
      </vt:variant>
      <vt:variant>
        <vt:lpwstr>http://www.ojp.usdoj.gov/bjs/civil.htm</vt:lpwstr>
      </vt:variant>
      <vt:variant>
        <vt:lpwstr>top</vt:lpwstr>
      </vt:variant>
      <vt:variant>
        <vt:i4>1900562</vt:i4>
      </vt:variant>
      <vt:variant>
        <vt:i4>39</vt:i4>
      </vt:variant>
      <vt:variant>
        <vt:i4>0</vt:i4>
      </vt:variant>
      <vt:variant>
        <vt:i4>5</vt:i4>
      </vt:variant>
      <vt:variant>
        <vt:lpwstr>http://www.abanet.org/litigation/journal/opening_statements/04winter_openingstatement.pdf</vt:lpwstr>
      </vt:variant>
      <vt:variant>
        <vt:lpwstr/>
      </vt:variant>
      <vt:variant>
        <vt:i4>196680</vt:i4>
      </vt:variant>
      <vt:variant>
        <vt:i4>36</vt:i4>
      </vt:variant>
      <vt:variant>
        <vt:i4>0</vt:i4>
      </vt:variant>
      <vt:variant>
        <vt:i4>5</vt:i4>
      </vt:variant>
      <vt:variant>
        <vt:lpwstr>http://www.proffriedman.homestead.com/files/continuum.doc</vt:lpwstr>
      </vt:variant>
      <vt:variant>
        <vt:lpwstr/>
      </vt:variant>
      <vt:variant>
        <vt:i4>2162796</vt:i4>
      </vt:variant>
      <vt:variant>
        <vt:i4>33</vt:i4>
      </vt:variant>
      <vt:variant>
        <vt:i4>0</vt:i4>
      </vt:variant>
      <vt:variant>
        <vt:i4>5</vt:i4>
      </vt:variant>
      <vt:variant>
        <vt:lpwstr>http://www.proffriedman.homestead.com/files/syllabusonline.htm</vt:lpwstr>
      </vt:variant>
      <vt:variant>
        <vt:lpwstr/>
      </vt:variant>
      <vt:variant>
        <vt:i4>5242974</vt:i4>
      </vt:variant>
      <vt:variant>
        <vt:i4>30</vt:i4>
      </vt:variant>
      <vt:variant>
        <vt:i4>0</vt:i4>
      </vt:variant>
      <vt:variant>
        <vt:i4>5</vt:i4>
      </vt:variant>
      <vt:variant>
        <vt:lpwstr>http://www.proffriedman.com/</vt:lpwstr>
      </vt:variant>
      <vt:variant>
        <vt:lpwstr/>
      </vt:variant>
      <vt:variant>
        <vt:i4>3145832</vt:i4>
      </vt:variant>
      <vt:variant>
        <vt:i4>27</vt:i4>
      </vt:variant>
      <vt:variant>
        <vt:i4>0</vt:i4>
      </vt:variant>
      <vt:variant>
        <vt:i4>5</vt:i4>
      </vt:variant>
      <vt:variant>
        <vt:lpwstr>http://www.adr.org/</vt:lpwstr>
      </vt:variant>
      <vt:variant>
        <vt:lpwstr/>
      </vt:variant>
      <vt:variant>
        <vt:i4>3276856</vt:i4>
      </vt:variant>
      <vt:variant>
        <vt:i4>24</vt:i4>
      </vt:variant>
      <vt:variant>
        <vt:i4>0</vt:i4>
      </vt:variant>
      <vt:variant>
        <vt:i4>5</vt:i4>
      </vt:variant>
      <vt:variant>
        <vt:lpwstr>http://www.finra.org/ArbitrationMediation/index.htm</vt:lpwstr>
      </vt:variant>
      <vt:variant>
        <vt:lpwstr/>
      </vt:variant>
      <vt:variant>
        <vt:i4>4849687</vt:i4>
      </vt:variant>
      <vt:variant>
        <vt:i4>21</vt:i4>
      </vt:variant>
      <vt:variant>
        <vt:i4>0</vt:i4>
      </vt:variant>
      <vt:variant>
        <vt:i4>5</vt:i4>
      </vt:variant>
      <vt:variant>
        <vt:lpwstr>http://www.finra.org/</vt:lpwstr>
      </vt:variant>
      <vt:variant>
        <vt:lpwstr/>
      </vt:variant>
      <vt:variant>
        <vt:i4>5636149</vt:i4>
      </vt:variant>
      <vt:variant>
        <vt:i4>18</vt:i4>
      </vt:variant>
      <vt:variant>
        <vt:i4>0</vt:i4>
      </vt:variant>
      <vt:variant>
        <vt:i4>5</vt:i4>
      </vt:variant>
      <vt:variant>
        <vt:lpwstr>mailto:George.Friedman@finra.org</vt:lpwstr>
      </vt:variant>
      <vt:variant>
        <vt:lpwstr/>
      </vt:variant>
      <vt:variant>
        <vt:i4>4849687</vt:i4>
      </vt:variant>
      <vt:variant>
        <vt:i4>15</vt:i4>
      </vt:variant>
      <vt:variant>
        <vt:i4>0</vt:i4>
      </vt:variant>
      <vt:variant>
        <vt:i4>5</vt:i4>
      </vt:variant>
      <vt:variant>
        <vt:lpwstr>http://www.finra.org/</vt:lpwstr>
      </vt:variant>
      <vt:variant>
        <vt:lpwstr/>
      </vt:variant>
      <vt:variant>
        <vt:i4>65602</vt:i4>
      </vt:variant>
      <vt:variant>
        <vt:i4>12</vt:i4>
      </vt:variant>
      <vt:variant>
        <vt:i4>0</vt:i4>
      </vt:variant>
      <vt:variant>
        <vt:i4>5</vt:i4>
      </vt:variant>
      <vt:variant>
        <vt:lpwstr>http://www.proffriedman.homestead.com/files/topiclist.htm</vt:lpwstr>
      </vt:variant>
      <vt:variant>
        <vt:lpwstr/>
      </vt:variant>
      <vt:variant>
        <vt:i4>524294</vt:i4>
      </vt:variant>
      <vt:variant>
        <vt:i4>9</vt:i4>
      </vt:variant>
      <vt:variant>
        <vt:i4>0</vt:i4>
      </vt:variant>
      <vt:variant>
        <vt:i4>5</vt:i4>
      </vt:variant>
      <vt:variant>
        <vt:lpwstr/>
      </vt:variant>
      <vt:variant>
        <vt:lpwstr>Paperinstructions</vt:lpwstr>
      </vt:variant>
      <vt:variant>
        <vt:i4>3211326</vt:i4>
      </vt:variant>
      <vt:variant>
        <vt:i4>6</vt:i4>
      </vt:variant>
      <vt:variant>
        <vt:i4>0</vt:i4>
      </vt:variant>
      <vt:variant>
        <vt:i4>5</vt:i4>
      </vt:variant>
      <vt:variant>
        <vt:lpwstr>http://www.fordham.edu/law</vt:lpwstr>
      </vt:variant>
      <vt:variant>
        <vt:lpwstr/>
      </vt:variant>
      <vt:variant>
        <vt:i4>8192048</vt:i4>
      </vt:variant>
      <vt:variant>
        <vt:i4>3</vt:i4>
      </vt:variant>
      <vt:variant>
        <vt:i4>0</vt:i4>
      </vt:variant>
      <vt:variant>
        <vt:i4>5</vt:i4>
      </vt:variant>
      <vt:variant>
        <vt:lpwstr>http://www.law.fordham.edu/faculty/2443.htm</vt:lpwstr>
      </vt:variant>
      <vt:variant>
        <vt:lpwstr/>
      </vt:variant>
      <vt:variant>
        <vt:i4>3211326</vt:i4>
      </vt:variant>
      <vt:variant>
        <vt:i4>0</vt:i4>
      </vt:variant>
      <vt:variant>
        <vt:i4>0</vt:i4>
      </vt:variant>
      <vt:variant>
        <vt:i4>5</vt:i4>
      </vt:variant>
      <vt:variant>
        <vt:lpwstr>http://www.fordham.edu/law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ARBITRATION OF BUSINESS DISPUTES</dc:title>
  <dc:subject/>
  <dc:creator>Ben Friedman</dc:creator>
  <cp:keywords/>
  <dc:description/>
  <cp:lastModifiedBy>George Friedman</cp:lastModifiedBy>
  <cp:revision>17</cp:revision>
  <cp:lastPrinted>2022-11-07T16:20:00Z</cp:lastPrinted>
  <dcterms:created xsi:type="dcterms:W3CDTF">2022-11-14T14:05:00Z</dcterms:created>
  <dcterms:modified xsi:type="dcterms:W3CDTF">2022-12-19T14:01:00Z</dcterms:modified>
</cp:coreProperties>
</file>